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9D" w:rsidRPr="00530A9D" w:rsidRDefault="00530A9D" w:rsidP="00530A9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530A9D" w:rsidRPr="00530A9D" w:rsidRDefault="00530A9D" w:rsidP="00530A9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530A9D" w:rsidRPr="00530A9D" w:rsidRDefault="00530A9D" w:rsidP="00530A9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530A9D" w:rsidRPr="00530A9D" w:rsidRDefault="00530A9D" w:rsidP="00530A9D">
      <w:pPr>
        <w:tabs>
          <w:tab w:val="left" w:pos="142"/>
          <w:tab w:val="left" w:pos="426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30A9D" w:rsidRPr="00530A9D" w:rsidRDefault="00530A9D" w:rsidP="00530A9D">
      <w:pPr>
        <w:shd w:val="clear" w:color="auto" w:fill="FFFFFF"/>
        <w:suppressAutoHyphens/>
        <w:spacing w:after="237" w:line="266" w:lineRule="atLeast"/>
        <w:ind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30A9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:rsidR="00530A9D" w:rsidRPr="00530A9D" w:rsidRDefault="00530A9D" w:rsidP="00530A9D">
      <w:pPr>
        <w:shd w:val="clear" w:color="auto" w:fill="FFFFFF"/>
        <w:tabs>
          <w:tab w:val="center" w:pos="4985"/>
        </w:tabs>
        <w:suppressAutoHyphens/>
        <w:spacing w:after="0" w:line="266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A9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00.12.2023 года </w:t>
      </w:r>
      <w:r w:rsidRPr="00530A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№ </w:t>
      </w:r>
      <w:r w:rsidR="0059388F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bookmarkStart w:id="0" w:name="_GoBack"/>
      <w:bookmarkEnd w:id="0"/>
    </w:p>
    <w:p w:rsidR="00530A9D" w:rsidRPr="00530A9D" w:rsidRDefault="00530A9D" w:rsidP="00530A9D">
      <w:pPr>
        <w:shd w:val="clear" w:color="auto" w:fill="FFFFFF"/>
        <w:suppressAutoHyphens/>
        <w:spacing w:after="0" w:line="266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A9D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  <w:r w:rsidRPr="00530A9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p w:rsidR="00530A9D" w:rsidRPr="00530A9D" w:rsidRDefault="00530A9D" w:rsidP="00530A9D">
      <w:pPr>
        <w:tabs>
          <w:tab w:val="left" w:pos="291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0A9D" w:rsidRPr="00530A9D" w:rsidRDefault="00530A9D" w:rsidP="00530A9D">
      <w:pPr>
        <w:tabs>
          <w:tab w:val="left" w:pos="1520"/>
        </w:tabs>
        <w:suppressAutoHyphens/>
        <w:spacing w:after="0" w:line="240" w:lineRule="auto"/>
        <w:ind w:right="5186" w:firstLine="142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0" allowOverlap="1" wp14:anchorId="327983AF" wp14:editId="7ABD8E63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30.45pt;margin-top:1.9pt;width:7pt;height:7pt;z-index:251667456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ye8AAAADbAAAADwAAAGRycy9kb3ducmV2LnhtbERPzWrCQBC+F3yHZYTe6kYJpUZXUdHS&#10;Qi9GH2DIjtlgdjbJriZ9+25B8DYf3+8s14OtxZ06XzlWMJ0kIIgLpysuFZxPh7cPED4ga6wdk4Jf&#10;8rBejV6WmGnX85HueShFDGGfoQITQpNJ6QtDFv3ENcSRu7jOYoiwK6XusI/htpazJHmXFiuODQYb&#10;2hkqrvnNKpD7dN6mpu3TbUs/mCaF+/70Sr2Oh80CRKAhPMUP95eO86fw/0s8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jcnvAAAAA2wAAAA8AAAAAAAAAAAAAAAAA&#10;oQIAAGRycy9kb3ducmV2LnhtbFBLBQYAAAAABAAEAPkAAACOAwAAAAA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pAbL8AAADbAAAADwAAAGRycy9kb3ducmV2LnhtbERPTYvCMBC9C/sfwizsTdMVVqSaFhGE&#10;9bAHq+B12oxtMZl0m6j13xtB8DaP9znLfLBGXKn3rWMF35MEBHHldMu1gsN+M56D8AFZo3FMCu7k&#10;Ic8+RktMtbvxjq5FqEUMYZ+igiaELpXSVw1Z9BPXEUfu5HqLIcK+lrrHWwy3Rk6TZCYtthwbGuxo&#10;3VB1Li5WgSmrjbMDlS3i/+X4Z362BW6V+vocVgsQgYbwFr/cvzrOn8Lzl3iAzB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+pAbL8AAADbAAAADwAAAAAAAAAAAAAAAACh&#10;AgAAZHJzL2Rvd25yZXYueG1sUEsFBgAAAAAEAAQA+QAAAI0DAAAAAA==&#10;" strokeweight=".26mm">
                  <v:stroke joinstyle="miter"/>
                </v:line>
              </v:group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0" allowOverlap="1" wp14:anchorId="550C668C" wp14:editId="57C6E8FE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.9pt;margin-top:1.9pt;width:7pt;height:7pt;z-index:251668480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</w:p>
    <w:p w:rsidR="00716EEC" w:rsidRPr="00A06C3C" w:rsidRDefault="00530A9D" w:rsidP="00530A9D">
      <w:pPr>
        <w:tabs>
          <w:tab w:val="left" w:pos="1520"/>
        </w:tabs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30A9D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утверждении административного </w:t>
      </w:r>
      <w:r w:rsidRPr="00530A9D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регламента предоставления муниципальной услуги «Перераспределение земель и (или) земельных участков,  находящихся в муниципальной собственности,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и земельных участков, </w:t>
      </w:r>
      <w:r w:rsidRPr="00530A9D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находящихся в частной собственности»</w:t>
      </w:r>
      <w:r w:rsidRPr="00530A9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3C198A" w:rsidRPr="00A06C3C" w:rsidRDefault="003C198A" w:rsidP="00530A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530A9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530A9D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="00D948C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A06C3C" w:rsidRDefault="00925147" w:rsidP="00530A9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530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5B5963">
        <w:rPr>
          <w:rFonts w:ascii="Times New Roman" w:hAnsi="Times New Roman"/>
          <w:sz w:val="28"/>
          <w:szCs w:val="28"/>
        </w:rPr>
        <w:t>бнародования</w:t>
      </w:r>
      <w:r w:rsidR="00BE6795" w:rsidRPr="00A06C3C">
        <w:rPr>
          <w:rFonts w:ascii="Times New Roman" w:hAnsi="Times New Roman"/>
          <w:sz w:val="28"/>
          <w:szCs w:val="28"/>
        </w:rPr>
        <w:t>.</w:t>
      </w:r>
    </w:p>
    <w:p w:rsidR="00E54D76" w:rsidRPr="00A06C3C" w:rsidRDefault="004207B4" w:rsidP="00530A9D">
      <w:pPr>
        <w:pStyle w:val="a3"/>
        <w:tabs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530A9D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530A9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30A9D" w:rsidRDefault="00530A9D" w:rsidP="0053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530A9D" w:rsidRDefault="00530A9D" w:rsidP="0053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530A9D" w:rsidRDefault="00530A9D" w:rsidP="0053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C16388">
        <w:rPr>
          <w:rFonts w:ascii="Times New Roman" w:hAnsi="Times New Roman"/>
          <w:sz w:val="28"/>
          <w:szCs w:val="28"/>
        </w:rPr>
        <w:t>шошин</w:t>
      </w:r>
      <w:proofErr w:type="spellEnd"/>
    </w:p>
    <w:p w:rsidR="00530A9D" w:rsidRDefault="00530A9D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30A9D" w:rsidRDefault="00530A9D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530A9D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5F12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от «__»__________2023 г. № ___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20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F120B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530A9D">
        <w:rPr>
          <w:sz w:val="28"/>
          <w:szCs w:val="28"/>
        </w:rPr>
        <w:t>Никольского</w:t>
      </w:r>
      <w:r w:rsidR="005F120B">
        <w:rPr>
          <w:sz w:val="28"/>
          <w:szCs w:val="28"/>
        </w:rPr>
        <w:t xml:space="preserve">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 w:rsidRPr="00A06C3C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5F120B">
        <w:rPr>
          <w:rFonts w:ascii="Times New Roman" w:hAnsi="Times New Roman" w:cs="Times New Roman"/>
          <w:sz w:val="28"/>
          <w:szCs w:val="28"/>
        </w:rPr>
        <w:t>: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30A9D">
        <w:rPr>
          <w:rFonts w:ascii="Times New Roman" w:hAnsi="Times New Roman" w:cs="Times New Roman"/>
          <w:sz w:val="28"/>
          <w:szCs w:val="28"/>
        </w:rPr>
        <w:t>https://nikolskoe-r20.gosweb.gosuslugi.ru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proofErr w:type="spellStart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2" w:name="Par84"/>
      <w:bookmarkEnd w:id="2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 xml:space="preserve">ральным законом от </w:t>
      </w:r>
      <w:r w:rsidR="00735AF7" w:rsidRPr="00A06C3C">
        <w:rPr>
          <w:spacing w:val="0"/>
          <w:sz w:val="28"/>
          <w:szCs w:val="28"/>
        </w:rPr>
        <w:lastRenderedPageBreak/>
        <w:t>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A06C3C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A06C3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5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06C3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</w:t>
      </w:r>
      <w:r w:rsidR="005F120B">
        <w:rPr>
          <w:spacing w:val="0"/>
          <w:sz w:val="28"/>
          <w:szCs w:val="28"/>
        </w:rPr>
        <w:t>:</w:t>
      </w:r>
      <w:r w:rsidR="0017747E" w:rsidRPr="00A06C3C">
        <w:rPr>
          <w:spacing w:val="0"/>
          <w:sz w:val="28"/>
          <w:szCs w:val="28"/>
        </w:rPr>
        <w:t xml:space="preserve"> </w:t>
      </w:r>
      <w:r w:rsidR="00530A9D">
        <w:rPr>
          <w:spacing w:val="0"/>
          <w:sz w:val="28"/>
          <w:szCs w:val="28"/>
        </w:rPr>
        <w:t>https://nikolskoe-r20.gosweb.gosuslugi.ru</w:t>
      </w:r>
      <w:r w:rsidR="0017747E" w:rsidRPr="00A06C3C">
        <w:rPr>
          <w:spacing w:val="0"/>
          <w:sz w:val="28"/>
          <w:szCs w:val="28"/>
        </w:rPr>
        <w:t>.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A06C3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21819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66335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</w:t>
      </w:r>
      <w:r w:rsidR="005B5963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</w:t>
      </w:r>
      <w:r w:rsidR="005B5963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lastRenderedPageBreak/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должно обеспечивать удобство для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="00C613E5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</w:t>
      </w:r>
      <w:r w:rsidR="00207036" w:rsidRPr="00A06C3C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lastRenderedPageBreak/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5F12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36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530A9D">
        <w:rPr>
          <w:rFonts w:ascii="Times New Roman" w:hAnsi="Times New Roman" w:cs="Times New Roman"/>
          <w:sz w:val="28"/>
          <w:szCs w:val="28"/>
        </w:rPr>
        <w:t>Никольского</w:t>
      </w:r>
      <w:r w:rsidR="00042D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4AF3">
        <w:rPr>
          <w:rFonts w:ascii="Times New Roman" w:hAnsi="Times New Roman" w:cs="Times New Roman"/>
          <w:sz w:val="28"/>
          <w:szCs w:val="28"/>
        </w:rPr>
        <w:t xml:space="preserve">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подлежит регистрации </w:t>
      </w:r>
      <w:r w:rsidR="000A4FEF" w:rsidRPr="00A06C3C">
        <w:rPr>
          <w:rFonts w:ascii="Times New Roman" w:hAnsi="Times New Roman" w:cs="Times New Roman"/>
          <w:sz w:val="28"/>
          <w:szCs w:val="28"/>
        </w:rPr>
        <w:lastRenderedPageBreak/>
        <w:t>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производится в личном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530A9D">
        <w:rPr>
          <w:spacing w:val="0"/>
          <w:sz w:val="28"/>
          <w:szCs w:val="28"/>
        </w:rPr>
        <w:t>Никольского</w:t>
      </w:r>
      <w:r w:rsidR="00260A75">
        <w:rPr>
          <w:spacing w:val="0"/>
          <w:sz w:val="28"/>
          <w:szCs w:val="28"/>
        </w:rPr>
        <w:t xml:space="preserve"> сельского</w:t>
      </w:r>
      <w:r w:rsidR="00A632B1">
        <w:rPr>
          <w:spacing w:val="0"/>
          <w:sz w:val="28"/>
          <w:szCs w:val="28"/>
        </w:rPr>
        <w:t xml:space="preserve"> 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30A9D">
        <w:rPr>
          <w:sz w:val="28"/>
          <w:szCs w:val="28"/>
        </w:rPr>
        <w:t>Никольского</w:t>
      </w:r>
      <w:r w:rsidR="00260A75">
        <w:rPr>
          <w:sz w:val="28"/>
          <w:szCs w:val="28"/>
        </w:rPr>
        <w:t xml:space="preserve"> сельского</w:t>
      </w:r>
      <w:r w:rsidR="0026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A9D" w:rsidRDefault="00530A9D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128"/>
        <w:gridCol w:w="5427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или ошибок в решении о перераспределении земель и (или) земельных участков, находящихся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980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0" w:name="Par546"/>
      <w:bookmarkEnd w:id="10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06C3C">
        <w:rPr>
          <w:rFonts w:ascii="Times New Roman" w:hAnsi="Times New Roman" w:cs="Times New Roman"/>
        </w:rPr>
        <w:t xml:space="preserve">          г. 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5"/>
      <w:bookmarkEnd w:id="11"/>
      <w:r w:rsidRPr="00A06C3C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578"/>
      <w:bookmarkEnd w:id="12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89"/>
      <w:bookmarkEnd w:id="13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29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F6950">
        <w:rPr>
          <w:rFonts w:ascii="Times New Roman" w:hAnsi="Times New Roman" w:cs="Times New Roman"/>
          <w:sz w:val="28"/>
          <w:szCs w:val="28"/>
        </w:rPr>
        <w:t>______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AF695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950" w:rsidRPr="00A06C3C" w:rsidRDefault="00AF695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676"/>
      <w:bookmarkEnd w:id="15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) </w:t>
      </w:r>
      <w:r w:rsidR="002E0EC3">
        <w:rPr>
          <w:rFonts w:ascii="Times New Roman" w:hAnsi="Times New Roman" w:cs="Times New Roman"/>
          <w:sz w:val="28"/>
          <w:szCs w:val="28"/>
        </w:rPr>
        <w:lastRenderedPageBreak/>
        <w:t>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E0EC3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2E0EC3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C3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A06C3C" w:rsidRDefault="002E0EC3" w:rsidP="00D04AFD">
      <w:pPr>
        <w:pStyle w:val="ad"/>
      </w:pPr>
      <w:r>
        <w:t>БЛАНК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10"/>
        </w:rPr>
      </w:pPr>
      <w:r w:rsidRPr="00A06C3C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A06C3C" w:rsidRDefault="00D04AFD" w:rsidP="00D04AFD">
      <w:pPr>
        <w:pStyle w:val="3"/>
      </w:pPr>
      <w:r w:rsidRPr="00A06C3C"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9C2E6C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D83E66" wp14:editId="70DEB2B5">
                <wp:simplePos x="0" y="0"/>
                <wp:positionH relativeFrom="column">
                  <wp:posOffset>2767330</wp:posOffset>
                </wp:positionH>
                <wp:positionV relativeFrom="paragraph">
                  <wp:posOffset>24130</wp:posOffset>
                </wp:positionV>
                <wp:extent cx="90170" cy="90170"/>
                <wp:effectExtent l="5080" t="5080" r="9525" b="95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10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17.9pt;margin-top:1.9pt;width:7.1pt;height:7.1pt;flip:x;z-index:25166438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">
                <v:line id="Line 10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7AB9EC" wp14:editId="413B696D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5080" t="5080" r="9525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.9pt;margin-top:1.9pt;width:7.1pt;height:7.1pt;z-index:25166540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">
                <v:line id="Line 1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__________________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общей площадью _______ </w:t>
      </w:r>
      <w:proofErr w:type="spellStart"/>
      <w:r w:rsidRPr="00A06C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06C3C">
        <w:rPr>
          <w:rFonts w:ascii="Times New Roman" w:hAnsi="Times New Roman" w:cs="Times New Roman"/>
          <w:sz w:val="24"/>
          <w:szCs w:val="24"/>
        </w:rPr>
        <w:t>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2E0EC3">
        <w:rPr>
          <w:rFonts w:ascii="Times New Roman" w:hAnsi="Times New Roman" w:cs="Times New Roman"/>
          <w:sz w:val="24"/>
        </w:rPr>
        <w:t>______________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C563C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</w:t>
      </w:r>
      <w:r w:rsidR="00C563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    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2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63C4" w:rsidRDefault="00C563C4" w:rsidP="00C563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C563C4" w:rsidSect="00C16388">
          <w:headerReference w:type="default" r:id="rId43"/>
          <w:pgSz w:w="11906" w:h="16838"/>
          <w:pgMar w:top="1534" w:right="567" w:bottom="851" w:left="1701" w:header="142" w:footer="0" w:gutter="0"/>
          <w:cols w:space="720"/>
          <w:noEndnote/>
          <w:titlePg/>
          <w:docGrid w:linePitch="299"/>
        </w:sectPr>
      </w:pPr>
    </w:p>
    <w:p w:rsidR="00897207" w:rsidRPr="00A06C3C" w:rsidRDefault="00897207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C563C4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C563C4" w:rsidRDefault="00897207" w:rsidP="00C56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3C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563C4" w:rsidRDefault="00C563C4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977"/>
      </w:tblGrid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C563C4" w:rsidRPr="00A06C3C" w:rsidTr="00C563C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Муниципальной услуги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Уполномочен-</w:t>
            </w:r>
          </w:p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Направленное заявителю электронное уведомление о приеме заявления к рассмотрению либо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 в приеме заявления к рассмотрению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Получение сведений посредством СМЭВ</w:t>
            </w:r>
          </w:p>
        </w:tc>
      </w:tr>
      <w:tr w:rsidR="00C563C4" w:rsidRPr="00A06C3C" w:rsidTr="00C563C4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563C4" w:rsidRPr="00A06C3C" w:rsidTr="00C563C4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ответов на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рабочих дня со дня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Муниципальной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, приведенной в приложении № 2 к Административному регламенту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C4" w:rsidRPr="00A06C3C" w:rsidTr="00C563C4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проект результата предоставления Муниципально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решения о предоставлении Муниципальной услуги или об отказе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рабочих дней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Муниципальной услуги, подписанный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Выдача результата</w:t>
            </w:r>
          </w:p>
        </w:tc>
      </w:tr>
      <w:tr w:rsidR="00C563C4" w:rsidRPr="00A06C3C" w:rsidTr="00C563C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Администрации, 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Направление в МФЦ результата 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соглашением о взаимодействии между Администрацией и МФЦ</w:t>
            </w:r>
          </w:p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Администрация 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Указание заявителем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выдача результата Муниципальной)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C563C4" w:rsidRPr="00A06C3C" w:rsidTr="00C563C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C563C4" w:rsidRPr="00A06C3C" w:rsidTr="00C563C4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6. Внесение результата Муниципальной услуги в реестр решений</w:t>
            </w:r>
          </w:p>
        </w:tc>
      </w:tr>
      <w:tr w:rsidR="00C563C4" w:rsidRPr="00A06C3C" w:rsidTr="00C563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C5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регистрация результата Муниципальной услуги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сведений о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предоставления Муниципальной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рабочий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лицоАдминистрации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Муниципальной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4" w:rsidRPr="00A06C3C" w:rsidRDefault="00C563C4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 внесен в реестр</w:t>
            </w:r>
          </w:p>
        </w:tc>
      </w:tr>
    </w:tbl>
    <w:p w:rsidR="00897207" w:rsidRPr="00C563C4" w:rsidRDefault="00897207" w:rsidP="00C563C4">
      <w:pPr>
        <w:rPr>
          <w:rFonts w:ascii="Times New Roman" w:hAnsi="Times New Roman" w:cs="Times New Roman"/>
          <w:sz w:val="28"/>
          <w:szCs w:val="28"/>
        </w:rPr>
        <w:sectPr w:rsidR="00897207" w:rsidRPr="00C563C4" w:rsidSect="00C563C4">
          <w:pgSz w:w="16838" w:h="11906" w:orient="landscape"/>
          <w:pgMar w:top="1701" w:right="709" w:bottom="567" w:left="851" w:header="142" w:footer="0" w:gutter="0"/>
          <w:cols w:space="720"/>
          <w:noEndnote/>
          <w:titlePg/>
          <w:docGrid w:linePitch="299"/>
        </w:sect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16388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собственности»,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Представленные документы утратили силу на момент обращения заявителя с заявлением о предоставлении услуги (документ, удостоверяющий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отчество)  (последнее - при наличии))</w:t>
      </w: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C16388" w:rsidRPr="00A06C3C" w:rsidRDefault="00C16388" w:rsidP="00C16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16388" w:rsidRPr="00A06C3C" w:rsidRDefault="00C16388" w:rsidP="00C1638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2E0EC3" w:rsidRDefault="00C16388" w:rsidP="00C16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C16388" w:rsidRPr="002E0EC3" w:rsidRDefault="00C16388" w:rsidP="00C16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1. Заявление подано в местного самоуправления, в полномочия которых не входит предоставление услуги.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именно____________________________________ 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именно_________________________.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6388" w:rsidRPr="00A06C3C" w:rsidRDefault="00C16388" w:rsidP="00C16388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C16388" w:rsidRPr="00A06C3C" w:rsidRDefault="00C16388" w:rsidP="00C16388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Дата</w:t>
      </w: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Default="00C16388" w:rsidP="00C16388">
      <w:pPr>
        <w:rPr>
          <w:rFonts w:ascii="Times New Roman" w:hAnsi="Times New Roman" w:cs="Times New Roman"/>
          <w:sz w:val="24"/>
          <w:szCs w:val="24"/>
        </w:rPr>
      </w:pPr>
    </w:p>
    <w:p w:rsidR="00C16388" w:rsidRPr="00C16388" w:rsidRDefault="00C16388" w:rsidP="00C16388">
      <w:pPr>
        <w:jc w:val="right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6388" w:rsidRPr="00A06C3C" w:rsidRDefault="00C16388" w:rsidP="00C1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C16388" w:rsidRPr="00A06C3C" w:rsidTr="00D32D2F">
        <w:tc>
          <w:tcPr>
            <w:tcW w:w="3571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3571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3571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«Перераспределение земель и (или) земельных участков, находящихся в муниципальной собственности, 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собственности»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«Перераспределение земель и (или) земельных участков, находящихс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собственности»:</w:t>
            </w: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на заключение соглашения о перераспределении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88" w:rsidRPr="00A06C3C" w:rsidTr="00D32D2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C16388" w:rsidRPr="00A06C3C" w:rsidTr="00D32D2F">
        <w:tc>
          <w:tcPr>
            <w:tcW w:w="2792" w:type="dxa"/>
            <w:gridSpan w:val="2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C16388" w:rsidRPr="00A06C3C" w:rsidTr="00D32D2F">
        <w:tc>
          <w:tcPr>
            <w:tcW w:w="2792" w:type="dxa"/>
            <w:gridSpan w:val="2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16388" w:rsidRPr="00A06C3C" w:rsidTr="00D32D2F">
        <w:tc>
          <w:tcPr>
            <w:tcW w:w="9070" w:type="dxa"/>
            <w:gridSpan w:val="7"/>
          </w:tcPr>
          <w:p w:rsidR="00C16388" w:rsidRPr="00A06C3C" w:rsidRDefault="00C16388" w:rsidP="00D32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897207" w:rsidRPr="00C16388" w:rsidRDefault="00897207" w:rsidP="00C16388">
      <w:pPr>
        <w:rPr>
          <w:rFonts w:ascii="Times New Roman" w:hAnsi="Times New Roman" w:cs="Times New Roman"/>
          <w:sz w:val="28"/>
          <w:szCs w:val="28"/>
        </w:rPr>
        <w:sectPr w:rsidR="00897207" w:rsidRPr="00C16388" w:rsidSect="00C563C4">
          <w:pgSz w:w="11906" w:h="16838"/>
          <w:pgMar w:top="1440" w:right="567" w:bottom="1440" w:left="1985" w:header="425" w:footer="0" w:gutter="0"/>
          <w:cols w:space="720"/>
          <w:noEndnote/>
        </w:sectPr>
      </w:pPr>
    </w:p>
    <w:p w:rsidR="00CD14B0" w:rsidRPr="00AF6950" w:rsidRDefault="00CD14B0" w:rsidP="00AF695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F6950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5A" w:rsidRDefault="0066335A" w:rsidP="00BE6795">
      <w:pPr>
        <w:spacing w:after="0" w:line="240" w:lineRule="auto"/>
      </w:pPr>
      <w:r>
        <w:separator/>
      </w:r>
    </w:p>
  </w:endnote>
  <w:endnote w:type="continuationSeparator" w:id="0">
    <w:p w:rsidR="0066335A" w:rsidRDefault="0066335A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5A" w:rsidRDefault="0066335A" w:rsidP="00BE6795">
      <w:pPr>
        <w:spacing w:after="0" w:line="240" w:lineRule="auto"/>
      </w:pPr>
      <w:r>
        <w:separator/>
      </w:r>
    </w:p>
  </w:footnote>
  <w:footnote w:type="continuationSeparator" w:id="0">
    <w:p w:rsidR="0066335A" w:rsidRDefault="0066335A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9D" w:rsidRDefault="00530A9D" w:rsidP="00C16388">
    <w:pPr>
      <w:pStyle w:val="a9"/>
    </w:pPr>
  </w:p>
  <w:p w:rsidR="00530A9D" w:rsidRDefault="00530A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7061"/>
    <w:rsid w:val="00042D73"/>
    <w:rsid w:val="000509B7"/>
    <w:rsid w:val="00070D79"/>
    <w:rsid w:val="00071AE4"/>
    <w:rsid w:val="0009374D"/>
    <w:rsid w:val="000A4FEF"/>
    <w:rsid w:val="000E4ED8"/>
    <w:rsid w:val="00114376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60A75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30A9D"/>
    <w:rsid w:val="00544173"/>
    <w:rsid w:val="0056549F"/>
    <w:rsid w:val="0059388F"/>
    <w:rsid w:val="005948C2"/>
    <w:rsid w:val="0059615B"/>
    <w:rsid w:val="00597D60"/>
    <w:rsid w:val="005B5963"/>
    <w:rsid w:val="005D66D7"/>
    <w:rsid w:val="005E1A48"/>
    <w:rsid w:val="005E3C9A"/>
    <w:rsid w:val="005F120B"/>
    <w:rsid w:val="005F2F91"/>
    <w:rsid w:val="00615095"/>
    <w:rsid w:val="00636CE7"/>
    <w:rsid w:val="006464AF"/>
    <w:rsid w:val="0066335A"/>
    <w:rsid w:val="00663928"/>
    <w:rsid w:val="00666C14"/>
    <w:rsid w:val="006B077B"/>
    <w:rsid w:val="006B78FA"/>
    <w:rsid w:val="006C640B"/>
    <w:rsid w:val="006F4278"/>
    <w:rsid w:val="006F5723"/>
    <w:rsid w:val="007105FA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C2E6C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AF6950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6388"/>
    <w:rsid w:val="00C17C08"/>
    <w:rsid w:val="00C40492"/>
    <w:rsid w:val="00C41D30"/>
    <w:rsid w:val="00C44C62"/>
    <w:rsid w:val="00C46475"/>
    <w:rsid w:val="00C47236"/>
    <w:rsid w:val="00C5177A"/>
    <w:rsid w:val="00C563C4"/>
    <w:rsid w:val="00C613E5"/>
    <w:rsid w:val="00C63B2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48C6"/>
    <w:rsid w:val="00D95C5C"/>
    <w:rsid w:val="00DA7AE7"/>
    <w:rsid w:val="00DD2F33"/>
    <w:rsid w:val="00DE785A"/>
    <w:rsid w:val="00E012D8"/>
    <w:rsid w:val="00E13374"/>
    <w:rsid w:val="00E17DF7"/>
    <w:rsid w:val="00E20A96"/>
    <w:rsid w:val="00E24F61"/>
    <w:rsid w:val="00E27A5A"/>
    <w:rsid w:val="00E47EDE"/>
    <w:rsid w:val="00E54D76"/>
    <w:rsid w:val="00E62298"/>
    <w:rsid w:val="00E82187"/>
    <w:rsid w:val="00E91597"/>
    <w:rsid w:val="00EC161F"/>
    <w:rsid w:val="00ED1749"/>
    <w:rsid w:val="00EE3125"/>
    <w:rsid w:val="00EE3847"/>
    <w:rsid w:val="00EF20DB"/>
    <w:rsid w:val="00EF533C"/>
    <w:rsid w:val="00F0386B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84DB-C9BE-427E-B9BB-E9EBF7CD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70</Pages>
  <Words>20597</Words>
  <Characters>117406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nikolskoe</cp:lastModifiedBy>
  <cp:revision>5</cp:revision>
  <cp:lastPrinted>2023-06-13T06:03:00Z</cp:lastPrinted>
  <dcterms:created xsi:type="dcterms:W3CDTF">2023-12-19T11:08:00Z</dcterms:created>
  <dcterms:modified xsi:type="dcterms:W3CDTF">2023-12-15T18:22:00Z</dcterms:modified>
</cp:coreProperties>
</file>