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B71" w:rsidRDefault="00855B71" w:rsidP="00855B71">
      <w:pPr>
        <w:ind w:left="-284" w:right="-284"/>
        <w:jc w:val="center"/>
        <w:rPr>
          <w:b/>
          <w:bCs/>
          <w:sz w:val="28"/>
          <w:szCs w:val="28"/>
        </w:rPr>
      </w:pPr>
      <w:r>
        <w:rPr>
          <w:b/>
          <w:bCs/>
          <w:sz w:val="28"/>
          <w:szCs w:val="28"/>
        </w:rPr>
        <w:t>АДМИНИСТРАЦИЯ НИКОЛЬСКОГО СЕЛЬСКОГО ПОСЕЛЕНИЯ</w:t>
      </w:r>
    </w:p>
    <w:p w:rsidR="00855B71" w:rsidRDefault="00855B71" w:rsidP="00855B71">
      <w:pPr>
        <w:ind w:left="-284" w:right="-284"/>
        <w:jc w:val="center"/>
        <w:rPr>
          <w:b/>
          <w:bCs/>
          <w:sz w:val="28"/>
          <w:szCs w:val="28"/>
        </w:rPr>
      </w:pPr>
      <w:r>
        <w:rPr>
          <w:b/>
          <w:bCs/>
          <w:sz w:val="28"/>
          <w:szCs w:val="28"/>
        </w:rPr>
        <w:t xml:space="preserve">БОБРОВСКОГО МУНИЦИПАЛЬНОГО РАЙОНА </w:t>
      </w:r>
    </w:p>
    <w:p w:rsidR="00855B71" w:rsidRDefault="00855B71" w:rsidP="00855B71">
      <w:pPr>
        <w:pStyle w:val="FR1"/>
        <w:spacing w:line="240" w:lineRule="auto"/>
        <w:ind w:left="-284" w:right="-284"/>
        <w:rPr>
          <w:sz w:val="28"/>
          <w:szCs w:val="28"/>
        </w:rPr>
      </w:pPr>
      <w:r>
        <w:rPr>
          <w:sz w:val="28"/>
          <w:szCs w:val="28"/>
        </w:rPr>
        <w:t>ВОРОНЕЖСКОЙ ОБЛАСТИ</w:t>
      </w:r>
    </w:p>
    <w:p w:rsidR="00855B71" w:rsidRDefault="00855B71" w:rsidP="00855B71">
      <w:pPr>
        <w:jc w:val="center"/>
        <w:rPr>
          <w:b/>
          <w:sz w:val="28"/>
          <w:szCs w:val="28"/>
        </w:rPr>
      </w:pPr>
    </w:p>
    <w:p w:rsidR="00855B71" w:rsidRDefault="00855B71" w:rsidP="00855B71">
      <w:pPr>
        <w:jc w:val="center"/>
        <w:rPr>
          <w:b/>
          <w:sz w:val="28"/>
          <w:szCs w:val="28"/>
        </w:rPr>
      </w:pPr>
      <w:r>
        <w:rPr>
          <w:b/>
          <w:sz w:val="28"/>
          <w:szCs w:val="28"/>
        </w:rPr>
        <w:t>П О С Т А Н О В Л Е Н И Е</w:t>
      </w:r>
    </w:p>
    <w:p w:rsidR="00855B71" w:rsidRDefault="00855B71" w:rsidP="00855B71">
      <w:pPr>
        <w:jc w:val="center"/>
        <w:rPr>
          <w:b/>
          <w:sz w:val="28"/>
          <w:szCs w:val="28"/>
        </w:rPr>
      </w:pPr>
    </w:p>
    <w:p w:rsidR="00855B71" w:rsidRDefault="00855B71" w:rsidP="00855B71">
      <w:pPr>
        <w:rPr>
          <w:sz w:val="28"/>
          <w:szCs w:val="28"/>
          <w:u w:val="single"/>
        </w:rPr>
      </w:pPr>
      <w:r>
        <w:rPr>
          <w:sz w:val="28"/>
          <w:szCs w:val="28"/>
          <w:u w:val="single"/>
        </w:rPr>
        <w:t xml:space="preserve">от «25» ноября 2025г.  </w:t>
      </w:r>
      <w:r w:rsidR="00F439AF" w:rsidRPr="00F439AF">
        <w:rPr>
          <w:sz w:val="28"/>
          <w:szCs w:val="28"/>
          <w:u w:val="single"/>
        </w:rPr>
        <w:t xml:space="preserve">№ </w:t>
      </w:r>
      <w:r w:rsidR="00F439AF">
        <w:rPr>
          <w:sz w:val="28"/>
          <w:szCs w:val="28"/>
          <w:u w:val="single"/>
        </w:rPr>
        <w:t>42</w:t>
      </w:r>
    </w:p>
    <w:p w:rsidR="00855B71" w:rsidRDefault="00855B71" w:rsidP="00855B71">
      <w:r>
        <w:t xml:space="preserve">         с. Никольское 2-е                </w:t>
      </w:r>
    </w:p>
    <w:p w:rsidR="004276D1" w:rsidRDefault="0028226D"/>
    <w:p w:rsidR="00855B71" w:rsidRPr="00855B71" w:rsidRDefault="00855B71" w:rsidP="00855B71">
      <w:pPr>
        <w:pStyle w:val="Title"/>
        <w:spacing w:before="0" w:after="0"/>
        <w:ind w:firstLine="709"/>
        <w:rPr>
          <w:rFonts w:ascii="Times New Roman" w:eastAsia="Arial" w:hAnsi="Times New Roman" w:cs="Times New Roman"/>
          <w:b w:val="0"/>
          <w:sz w:val="28"/>
          <w:szCs w:val="28"/>
        </w:rPr>
      </w:pPr>
      <w:r w:rsidRPr="00855B71">
        <w:rPr>
          <w:rFonts w:ascii="Times New Roman" w:eastAsia="Arial" w:hAnsi="Times New Roman" w:cs="Times New Roman"/>
          <w:b w:val="0"/>
          <w:sz w:val="28"/>
          <w:szCs w:val="28"/>
        </w:rPr>
        <w:t>Об утверждении административного регламента предоставления муниципальной услуги «Согласование проведения переустройства и (или) перепланировки помещения в многоквартирном доме»</w:t>
      </w:r>
    </w:p>
    <w:p w:rsidR="00855B71" w:rsidRDefault="00855B71" w:rsidP="00855B71">
      <w:pPr>
        <w:pStyle w:val="Title"/>
        <w:spacing w:before="0" w:after="0"/>
        <w:ind w:firstLine="709"/>
        <w:rPr>
          <w:rFonts w:ascii="Times New Roman" w:eastAsia="Arial" w:hAnsi="Times New Roman" w:cs="Times New Roman"/>
          <w:b w:val="0"/>
          <w:sz w:val="28"/>
          <w:szCs w:val="28"/>
        </w:rPr>
      </w:pPr>
      <w:r w:rsidRPr="00855B71">
        <w:rPr>
          <w:rFonts w:ascii="Times New Roman" w:eastAsia="Arial" w:hAnsi="Times New Roman" w:cs="Times New Roman"/>
          <w:b w:val="0"/>
          <w:sz w:val="28"/>
          <w:szCs w:val="28"/>
        </w:rPr>
        <w:t xml:space="preserve">на территории </w:t>
      </w:r>
      <w:r>
        <w:rPr>
          <w:rFonts w:ascii="Times New Roman" w:eastAsia="Arial" w:hAnsi="Times New Roman" w:cs="Times New Roman"/>
          <w:b w:val="0"/>
          <w:sz w:val="28"/>
          <w:szCs w:val="28"/>
        </w:rPr>
        <w:t xml:space="preserve">Никольского </w:t>
      </w:r>
      <w:r w:rsidRPr="00855B71">
        <w:rPr>
          <w:rFonts w:ascii="Times New Roman" w:eastAsia="Arial" w:hAnsi="Times New Roman" w:cs="Times New Roman"/>
          <w:b w:val="0"/>
          <w:sz w:val="28"/>
          <w:szCs w:val="28"/>
        </w:rPr>
        <w:t>сельского поселения Бобровского муниципального района Воронежской области</w:t>
      </w:r>
    </w:p>
    <w:p w:rsidR="00855B71" w:rsidRPr="00855B71" w:rsidRDefault="00855B71" w:rsidP="00855B71">
      <w:pPr>
        <w:pStyle w:val="Title"/>
        <w:spacing w:before="0" w:after="0"/>
        <w:ind w:firstLine="709"/>
        <w:rPr>
          <w:rFonts w:ascii="Times New Roman" w:eastAsia="Arial" w:hAnsi="Times New Roman" w:cs="Times New Roman"/>
          <w:b w:val="0"/>
          <w:sz w:val="28"/>
          <w:szCs w:val="28"/>
        </w:rPr>
      </w:pPr>
    </w:p>
    <w:p w:rsidR="00855B71" w:rsidRPr="00855B71" w:rsidRDefault="00855B71" w:rsidP="00855B71">
      <w:pPr>
        <w:pStyle w:val="a3"/>
        <w:widowControl w:val="0"/>
        <w:tabs>
          <w:tab w:val="left" w:pos="0"/>
        </w:tabs>
        <w:ind w:firstLine="709"/>
        <w:jc w:val="both"/>
        <w:rPr>
          <w:rFonts w:eastAsia="Arial"/>
        </w:rPr>
      </w:pPr>
      <w:r w:rsidRPr="00855B71">
        <w:rPr>
          <w:rFonts w:eastAsia="Arial"/>
          <w:lang w:eastAsia="ru-RU"/>
        </w:rPr>
        <w:t>В соответствии с Федеральными законами от 20.03.2025 № 33-ФЗ «Об общих принципах организации местного самоуправления в единой системе публичной власти»,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855B71">
        <w:rPr>
          <w:rFonts w:eastAsia="Arial"/>
        </w:rPr>
        <w:t xml:space="preserve">, постановлением администрации </w:t>
      </w:r>
      <w:r>
        <w:rPr>
          <w:rFonts w:eastAsia="Arial"/>
        </w:rPr>
        <w:t xml:space="preserve">Никольского </w:t>
      </w:r>
      <w:r w:rsidRPr="00855B71">
        <w:rPr>
          <w:rFonts w:eastAsia="Arial"/>
        </w:rPr>
        <w:t xml:space="preserve">сельского поселения Бобровского муниципального района Воронежской области </w:t>
      </w:r>
      <w:r w:rsidRPr="00F439AF">
        <w:rPr>
          <w:rFonts w:eastAsia="Arial"/>
        </w:rPr>
        <w:t xml:space="preserve">от </w:t>
      </w:r>
      <w:r w:rsidR="00F439AF" w:rsidRPr="00F439AF">
        <w:rPr>
          <w:rFonts w:eastAsia="Arial"/>
        </w:rPr>
        <w:t xml:space="preserve">19.11.2025 №38 </w:t>
      </w:r>
      <w:r w:rsidRPr="00F439AF">
        <w:rPr>
          <w:rFonts w:eastAsia="Arial"/>
        </w:rPr>
        <w:t>«Об утверждении Порядка разработки и утверждения административных регламентов предоставления муниципальных услуг</w:t>
      </w:r>
      <w:r w:rsidRPr="00855B71">
        <w:rPr>
          <w:rFonts w:eastAsia="Arial"/>
        </w:rPr>
        <w:t xml:space="preserve">», Уставом </w:t>
      </w:r>
      <w:r>
        <w:rPr>
          <w:rFonts w:eastAsia="Arial"/>
        </w:rPr>
        <w:t xml:space="preserve">Никольского </w:t>
      </w:r>
      <w:r w:rsidRPr="00855B71">
        <w:rPr>
          <w:rFonts w:eastAsia="Arial"/>
        </w:rPr>
        <w:t xml:space="preserve">сельского поселения Бобровского муниципального района Воронежской области администрация </w:t>
      </w:r>
      <w:r>
        <w:rPr>
          <w:rFonts w:eastAsia="Arial"/>
        </w:rPr>
        <w:t xml:space="preserve">Никольского </w:t>
      </w:r>
      <w:r w:rsidRPr="00855B71">
        <w:rPr>
          <w:rFonts w:eastAsia="Arial"/>
        </w:rPr>
        <w:t>сельского поселения Бобровского муниципального района Воронежской области</w:t>
      </w:r>
    </w:p>
    <w:p w:rsidR="00855B71" w:rsidRPr="00855B71" w:rsidRDefault="00855B71" w:rsidP="00855B71">
      <w:pPr>
        <w:pStyle w:val="a3"/>
        <w:widowControl w:val="0"/>
        <w:tabs>
          <w:tab w:val="left" w:pos="0"/>
        </w:tabs>
        <w:ind w:firstLine="709"/>
        <w:jc w:val="both"/>
        <w:rPr>
          <w:rFonts w:eastAsia="Arial"/>
        </w:rPr>
      </w:pPr>
    </w:p>
    <w:p w:rsidR="00855B71" w:rsidRPr="00855B71" w:rsidRDefault="00855B71" w:rsidP="00855B71">
      <w:pPr>
        <w:pStyle w:val="a3"/>
        <w:widowControl w:val="0"/>
        <w:tabs>
          <w:tab w:val="left" w:pos="0"/>
        </w:tabs>
        <w:ind w:firstLine="709"/>
        <w:jc w:val="center"/>
        <w:rPr>
          <w:rFonts w:eastAsia="Arial"/>
          <w:lang w:eastAsia="ru-RU"/>
        </w:rPr>
      </w:pPr>
      <w:r w:rsidRPr="00855B71">
        <w:rPr>
          <w:rFonts w:eastAsia="Arial"/>
        </w:rPr>
        <w:t>ПОСТАНОВЛЯЕТ:</w:t>
      </w:r>
    </w:p>
    <w:p w:rsidR="00855B71" w:rsidRPr="00855B71" w:rsidRDefault="00855B71" w:rsidP="00855B71">
      <w:pPr>
        <w:pStyle w:val="a3"/>
        <w:widowControl w:val="0"/>
        <w:tabs>
          <w:tab w:val="left" w:pos="0"/>
        </w:tabs>
        <w:ind w:firstLine="709"/>
        <w:jc w:val="both"/>
        <w:rPr>
          <w:rFonts w:eastAsia="Arial"/>
          <w:lang w:eastAsia="ru-RU"/>
        </w:rPr>
      </w:pPr>
    </w:p>
    <w:p w:rsidR="00855B71" w:rsidRPr="00855B71" w:rsidRDefault="00855B71" w:rsidP="00855B71">
      <w:pPr>
        <w:pStyle w:val="Title"/>
        <w:spacing w:before="0" w:after="0"/>
        <w:ind w:firstLine="709"/>
        <w:jc w:val="both"/>
        <w:rPr>
          <w:rFonts w:ascii="Times New Roman" w:eastAsia="Arial" w:hAnsi="Times New Roman" w:cs="Times New Roman"/>
          <w:b w:val="0"/>
          <w:sz w:val="28"/>
          <w:szCs w:val="28"/>
        </w:rPr>
      </w:pPr>
      <w:r w:rsidRPr="00855B71">
        <w:rPr>
          <w:rFonts w:ascii="Times New Roman" w:eastAsia="Arial" w:hAnsi="Times New Roman" w:cs="Times New Roman"/>
          <w:b w:val="0"/>
          <w:sz w:val="28"/>
          <w:szCs w:val="28"/>
        </w:rPr>
        <w:t xml:space="preserve">1. Утвердить административный регламент по предоставлению муниципальной услуги «Согласование проведения переустройства и (или) перепланировки помещения в многоквартирном доме» на территории </w:t>
      </w:r>
      <w:r>
        <w:rPr>
          <w:rFonts w:ascii="Times New Roman" w:eastAsia="Arial" w:hAnsi="Times New Roman" w:cs="Times New Roman"/>
          <w:b w:val="0"/>
          <w:sz w:val="28"/>
          <w:szCs w:val="28"/>
        </w:rPr>
        <w:t xml:space="preserve">Никольского </w:t>
      </w:r>
      <w:r w:rsidRPr="00855B71">
        <w:rPr>
          <w:rFonts w:ascii="Times New Roman" w:eastAsia="Arial" w:hAnsi="Times New Roman" w:cs="Times New Roman"/>
          <w:b w:val="0"/>
          <w:sz w:val="28"/>
          <w:szCs w:val="28"/>
        </w:rPr>
        <w:t>сельского поселения Бобровского муниципального района Воронежской области согласно приложению к настоящему постановлению.</w:t>
      </w:r>
    </w:p>
    <w:p w:rsidR="00855B71" w:rsidRPr="00855B71" w:rsidRDefault="00855B71" w:rsidP="00855B71">
      <w:pPr>
        <w:suppressAutoHyphens/>
        <w:ind w:firstLine="709"/>
        <w:jc w:val="both"/>
        <w:rPr>
          <w:rFonts w:eastAsia="Arial"/>
          <w:sz w:val="28"/>
          <w:szCs w:val="28"/>
        </w:rPr>
      </w:pPr>
      <w:r w:rsidRPr="00855B71">
        <w:rPr>
          <w:rFonts w:eastAsia="Arial"/>
          <w:sz w:val="28"/>
          <w:szCs w:val="28"/>
        </w:rPr>
        <w:t xml:space="preserve">2. Признать утратившими силу следующие постановления администрации </w:t>
      </w:r>
      <w:r>
        <w:rPr>
          <w:rFonts w:eastAsia="Arial"/>
          <w:sz w:val="28"/>
          <w:szCs w:val="28"/>
        </w:rPr>
        <w:t xml:space="preserve">Никольского </w:t>
      </w:r>
      <w:r w:rsidRPr="00855B71">
        <w:rPr>
          <w:rFonts w:eastAsia="Arial"/>
          <w:sz w:val="28"/>
          <w:szCs w:val="28"/>
        </w:rPr>
        <w:t>сельского поселения Бобровского муниципального района Воронежской области:</w:t>
      </w:r>
    </w:p>
    <w:p w:rsidR="00855B71" w:rsidRPr="007E243F" w:rsidRDefault="007E243F" w:rsidP="00855B71">
      <w:pPr>
        <w:pStyle w:val="Title"/>
        <w:spacing w:before="0" w:after="0"/>
        <w:ind w:firstLine="709"/>
        <w:jc w:val="both"/>
        <w:rPr>
          <w:rFonts w:ascii="Times New Roman" w:eastAsia="Arial" w:hAnsi="Times New Roman" w:cs="Times New Roman"/>
          <w:b w:val="0"/>
          <w:sz w:val="28"/>
          <w:szCs w:val="28"/>
        </w:rPr>
      </w:pPr>
      <w:r w:rsidRPr="007E243F">
        <w:rPr>
          <w:rFonts w:ascii="Times New Roman" w:eastAsia="Arial" w:hAnsi="Times New Roman" w:cs="Times New Roman"/>
          <w:b w:val="0"/>
          <w:sz w:val="28"/>
          <w:szCs w:val="28"/>
        </w:rPr>
        <w:t>- от «15» декабря 2023 г. № 89</w:t>
      </w:r>
      <w:r w:rsidR="00855B71" w:rsidRPr="007E243F">
        <w:rPr>
          <w:rFonts w:ascii="Times New Roman" w:eastAsia="Arial" w:hAnsi="Times New Roman" w:cs="Times New Roman"/>
          <w:b w:val="0"/>
          <w:sz w:val="28"/>
          <w:szCs w:val="28"/>
        </w:rPr>
        <w:t xml:space="preserve"> «</w:t>
      </w:r>
      <w:r w:rsidRPr="007E243F">
        <w:rPr>
          <w:rFonts w:ascii="Times New Roman" w:eastAsia="Arial" w:hAnsi="Times New Roman" w:cs="Times New Roman"/>
          <w:b w:val="0"/>
          <w:bCs/>
          <w:sz w:val="28"/>
          <w:szCs w:val="28"/>
          <w:lang w:val="x-none"/>
        </w:rPr>
        <w:t>Об утверждении административного регламента предоставления муниципальной услуги «Согласование проведения переустройства и (или) перепланировки помещения в многоквартирном доме» на территории Никольского сельского поселения Бобровского муниципального района Воронежской области</w:t>
      </w:r>
      <w:r w:rsidR="00855B71" w:rsidRPr="007E243F">
        <w:rPr>
          <w:rFonts w:ascii="Times New Roman" w:eastAsia="Arial" w:hAnsi="Times New Roman" w:cs="Times New Roman"/>
          <w:b w:val="0"/>
          <w:sz w:val="28"/>
          <w:szCs w:val="28"/>
        </w:rPr>
        <w:t>»;</w:t>
      </w:r>
    </w:p>
    <w:p w:rsidR="00855B71" w:rsidRPr="007E243F" w:rsidRDefault="007E243F" w:rsidP="00855B71">
      <w:pPr>
        <w:pStyle w:val="Title"/>
        <w:spacing w:before="0" w:after="0"/>
        <w:ind w:firstLine="709"/>
        <w:jc w:val="both"/>
        <w:rPr>
          <w:rFonts w:ascii="Times New Roman" w:eastAsia="Arial" w:hAnsi="Times New Roman" w:cs="Times New Roman"/>
          <w:b w:val="0"/>
          <w:sz w:val="28"/>
          <w:szCs w:val="28"/>
        </w:rPr>
      </w:pPr>
      <w:r w:rsidRPr="007E243F">
        <w:rPr>
          <w:rFonts w:ascii="Times New Roman" w:eastAsia="Arial" w:hAnsi="Times New Roman" w:cs="Times New Roman"/>
          <w:b w:val="0"/>
          <w:sz w:val="28"/>
          <w:szCs w:val="28"/>
        </w:rPr>
        <w:t>- от «25» марта 2024 г. № 13</w:t>
      </w:r>
      <w:r w:rsidR="00855B71" w:rsidRPr="007E243F">
        <w:rPr>
          <w:rFonts w:ascii="Times New Roman" w:eastAsia="Arial" w:hAnsi="Times New Roman" w:cs="Times New Roman"/>
          <w:b w:val="0"/>
          <w:sz w:val="28"/>
          <w:szCs w:val="28"/>
        </w:rPr>
        <w:t xml:space="preserve"> «</w:t>
      </w:r>
      <w:r w:rsidRPr="007E243F">
        <w:rPr>
          <w:rFonts w:ascii="Times New Roman" w:eastAsia="Arial" w:hAnsi="Times New Roman" w:cs="Times New Roman"/>
          <w:b w:val="0"/>
          <w:bCs/>
          <w:sz w:val="28"/>
          <w:szCs w:val="28"/>
        </w:rPr>
        <w:t xml:space="preserve">О внесении изменений в административный регламент по предоставлению муниципальной услуги «Об </w:t>
      </w:r>
      <w:r w:rsidRPr="007E243F">
        <w:rPr>
          <w:rFonts w:ascii="Times New Roman" w:eastAsia="Arial" w:hAnsi="Times New Roman" w:cs="Times New Roman"/>
          <w:b w:val="0"/>
          <w:bCs/>
          <w:sz w:val="28"/>
          <w:szCs w:val="28"/>
        </w:rPr>
        <w:lastRenderedPageBreak/>
        <w:t>утверждении административного регламента предоставления муниципальной услуги «Согласование проведения переустройства и (или) перепланировки помещения в многоквартирном доме» на территории Никольского сельского поселения Бобровского муниципального района Воронежской области,   утвержденный постановлением администрации Никольского сельского поселения Бобровского муниципального района Воронежской области от 15.12.2023 г. № 89</w:t>
      </w:r>
      <w:r w:rsidR="00855B71" w:rsidRPr="007E243F">
        <w:rPr>
          <w:rFonts w:ascii="Times New Roman" w:eastAsia="Arial" w:hAnsi="Times New Roman" w:cs="Times New Roman"/>
          <w:b w:val="0"/>
          <w:sz w:val="28"/>
          <w:szCs w:val="28"/>
        </w:rPr>
        <w:t>»;</w:t>
      </w:r>
    </w:p>
    <w:p w:rsidR="00855B71" w:rsidRPr="00855B71" w:rsidRDefault="007E243F" w:rsidP="00855B71">
      <w:pPr>
        <w:pStyle w:val="Title"/>
        <w:spacing w:before="0" w:after="0"/>
        <w:ind w:firstLine="709"/>
        <w:jc w:val="both"/>
        <w:rPr>
          <w:rFonts w:ascii="Times New Roman" w:eastAsia="Arial" w:hAnsi="Times New Roman" w:cs="Times New Roman"/>
          <w:b w:val="0"/>
          <w:sz w:val="28"/>
          <w:szCs w:val="28"/>
        </w:rPr>
      </w:pPr>
      <w:r w:rsidRPr="007E243F">
        <w:rPr>
          <w:rFonts w:ascii="Times New Roman" w:eastAsia="Arial" w:hAnsi="Times New Roman" w:cs="Times New Roman"/>
          <w:b w:val="0"/>
          <w:sz w:val="28"/>
          <w:szCs w:val="28"/>
        </w:rPr>
        <w:t>- от «121» ноября 2024 г. № 63</w:t>
      </w:r>
      <w:r w:rsidR="00855B71" w:rsidRPr="007E243F">
        <w:rPr>
          <w:rFonts w:ascii="Times New Roman" w:eastAsia="Arial" w:hAnsi="Times New Roman" w:cs="Times New Roman"/>
          <w:b w:val="0"/>
          <w:sz w:val="28"/>
          <w:szCs w:val="28"/>
        </w:rPr>
        <w:t xml:space="preserve"> «</w:t>
      </w:r>
      <w:r w:rsidRPr="007E243F">
        <w:rPr>
          <w:rFonts w:ascii="Times New Roman" w:eastAsia="Arial" w:hAnsi="Times New Roman" w:cs="Times New Roman"/>
          <w:b w:val="0"/>
          <w:bCs/>
          <w:sz w:val="28"/>
          <w:szCs w:val="28"/>
        </w:rPr>
        <w:t>О внесении изменений в административный регламент по предоставлению муниципальной услуги «Согласование проведения переустройства и (или) перепланировки помещения в многоквартирном доме» на территории Никольского сельского поселения Бобровского муниципального района Воронежской области, утвержденный постановлением администрации Никольского сельского поселения Бобровского муниципального района Воронежской области от 15.12.2023г. №89</w:t>
      </w:r>
      <w:r w:rsidR="00855B71" w:rsidRPr="007E243F">
        <w:rPr>
          <w:rFonts w:ascii="Times New Roman" w:eastAsia="Arial" w:hAnsi="Times New Roman" w:cs="Times New Roman"/>
          <w:b w:val="0"/>
          <w:sz w:val="28"/>
          <w:szCs w:val="28"/>
        </w:rPr>
        <w:t>».</w:t>
      </w:r>
    </w:p>
    <w:p w:rsidR="00855B71" w:rsidRPr="00855B71" w:rsidRDefault="00855B71" w:rsidP="00855B71">
      <w:pPr>
        <w:tabs>
          <w:tab w:val="right" w:pos="10203"/>
        </w:tabs>
        <w:ind w:right="283" w:firstLine="709"/>
        <w:jc w:val="both"/>
        <w:rPr>
          <w:rFonts w:eastAsia="Arial"/>
          <w:kern w:val="2"/>
          <w:sz w:val="28"/>
          <w:szCs w:val="28"/>
          <w:lang w:eastAsia="x-none"/>
        </w:rPr>
      </w:pPr>
      <w:r w:rsidRPr="00855B71">
        <w:rPr>
          <w:rFonts w:eastAsia="Arial"/>
          <w:sz w:val="28"/>
          <w:szCs w:val="28"/>
        </w:rPr>
        <w:t xml:space="preserve">3. </w:t>
      </w:r>
      <w:r w:rsidRPr="00855B71">
        <w:rPr>
          <w:rFonts w:eastAsia="Arial"/>
          <w:kern w:val="2"/>
          <w:sz w:val="28"/>
          <w:szCs w:val="28"/>
          <w:lang w:eastAsia="x-none"/>
        </w:rPr>
        <w:t>Опубликовать настоящее постановление в периодическом печатном издании «</w:t>
      </w:r>
      <w:r>
        <w:rPr>
          <w:rFonts w:eastAsia="Arial"/>
          <w:kern w:val="2"/>
          <w:sz w:val="28"/>
          <w:szCs w:val="28"/>
          <w:lang w:eastAsia="x-none"/>
        </w:rPr>
        <w:t>Никольский</w:t>
      </w:r>
      <w:r w:rsidRPr="00855B71">
        <w:rPr>
          <w:rFonts w:eastAsia="Arial"/>
          <w:kern w:val="2"/>
          <w:sz w:val="28"/>
          <w:szCs w:val="28"/>
          <w:lang w:eastAsia="x-none"/>
        </w:rPr>
        <w:t xml:space="preserve"> муниципальный Вестник» и разместить на официальном сайте администрации поселения в сети «Интернет».</w:t>
      </w:r>
    </w:p>
    <w:p w:rsidR="00855B71" w:rsidRPr="00855B71" w:rsidRDefault="00855B71" w:rsidP="00855B71">
      <w:pPr>
        <w:tabs>
          <w:tab w:val="right" w:pos="10203"/>
        </w:tabs>
        <w:ind w:right="283" w:firstLine="709"/>
        <w:jc w:val="both"/>
        <w:rPr>
          <w:rFonts w:eastAsia="Arial"/>
          <w:sz w:val="28"/>
          <w:szCs w:val="28"/>
        </w:rPr>
      </w:pPr>
      <w:r w:rsidRPr="00855B71">
        <w:rPr>
          <w:rFonts w:eastAsia="Arial"/>
          <w:sz w:val="28"/>
          <w:szCs w:val="28"/>
        </w:rPr>
        <w:t>4. Контроль за исполнением настоящего постановления оставляю за собой.</w:t>
      </w:r>
    </w:p>
    <w:p w:rsidR="00855B71" w:rsidRDefault="00855B71"/>
    <w:p w:rsidR="00855B71" w:rsidRDefault="00855B71"/>
    <w:p w:rsidR="00855B71" w:rsidRDefault="00855B71" w:rsidP="00855B71">
      <w:pPr>
        <w:jc w:val="both"/>
        <w:rPr>
          <w:sz w:val="28"/>
          <w:szCs w:val="28"/>
        </w:rPr>
      </w:pPr>
      <w:r>
        <w:rPr>
          <w:sz w:val="28"/>
          <w:szCs w:val="28"/>
        </w:rPr>
        <w:t xml:space="preserve">Глава  </w:t>
      </w:r>
      <w:r>
        <w:rPr>
          <w:color w:val="000000"/>
          <w:sz w:val="28"/>
          <w:szCs w:val="28"/>
        </w:rPr>
        <w:t>Никольского сельского поселения</w:t>
      </w:r>
    </w:p>
    <w:p w:rsidR="00855B71" w:rsidRDefault="00855B71" w:rsidP="00855B71">
      <w:pPr>
        <w:jc w:val="both"/>
        <w:rPr>
          <w:sz w:val="28"/>
          <w:szCs w:val="28"/>
        </w:rPr>
      </w:pPr>
      <w:r>
        <w:rPr>
          <w:sz w:val="28"/>
          <w:szCs w:val="28"/>
        </w:rPr>
        <w:t>Бобровского муниципального района</w:t>
      </w:r>
    </w:p>
    <w:p w:rsidR="00855B71" w:rsidRDefault="00855B71" w:rsidP="00855B71">
      <w:pPr>
        <w:jc w:val="both"/>
        <w:rPr>
          <w:sz w:val="28"/>
          <w:szCs w:val="28"/>
        </w:rPr>
      </w:pPr>
      <w:r>
        <w:rPr>
          <w:sz w:val="28"/>
          <w:szCs w:val="28"/>
        </w:rPr>
        <w:t>Воронежской области                                                                 О.А. Машошина</w:t>
      </w:r>
    </w:p>
    <w:p w:rsidR="00855B71" w:rsidRDefault="00855B71"/>
    <w:p w:rsidR="00855B71" w:rsidRDefault="00855B71"/>
    <w:p w:rsidR="00855B71" w:rsidRDefault="00855B71"/>
    <w:p w:rsidR="00855B71" w:rsidRDefault="00855B71"/>
    <w:p w:rsidR="00855B71" w:rsidRDefault="00855B71"/>
    <w:p w:rsidR="00855B71" w:rsidRDefault="00855B71"/>
    <w:p w:rsidR="00855B71" w:rsidRDefault="00855B71"/>
    <w:p w:rsidR="00855B71" w:rsidRDefault="00855B71"/>
    <w:p w:rsidR="00855B71" w:rsidRDefault="00855B71"/>
    <w:p w:rsidR="00855B71" w:rsidRDefault="00855B71"/>
    <w:p w:rsidR="00855B71" w:rsidRDefault="00855B71"/>
    <w:p w:rsidR="00855B71" w:rsidRDefault="00855B71"/>
    <w:p w:rsidR="00855B71" w:rsidRDefault="00855B71"/>
    <w:p w:rsidR="00855B71" w:rsidRDefault="00855B71"/>
    <w:p w:rsidR="00855B71" w:rsidRDefault="00855B71"/>
    <w:p w:rsidR="00855B71" w:rsidRDefault="00855B71"/>
    <w:p w:rsidR="00855B71" w:rsidRDefault="00855B71"/>
    <w:p w:rsidR="00855B71" w:rsidRDefault="00855B71"/>
    <w:p w:rsidR="00855B71" w:rsidRDefault="00855B71"/>
    <w:p w:rsidR="00855B71" w:rsidRDefault="00855B71"/>
    <w:p w:rsidR="00855B71" w:rsidRDefault="00855B71"/>
    <w:p w:rsidR="00855B71" w:rsidRDefault="00855B71"/>
    <w:p w:rsidR="007E243F" w:rsidRDefault="007E243F"/>
    <w:p w:rsidR="00855B71" w:rsidRPr="00855B71" w:rsidRDefault="00F439AF" w:rsidP="00F439AF">
      <w:pPr>
        <w:tabs>
          <w:tab w:val="left" w:pos="5103"/>
        </w:tabs>
        <w:suppressAutoHyphens/>
        <w:rPr>
          <w:rFonts w:eastAsia="Arial"/>
          <w:sz w:val="28"/>
          <w:szCs w:val="28"/>
        </w:rPr>
      </w:pPr>
      <w:r>
        <w:rPr>
          <w:rFonts w:eastAsia="Arial"/>
          <w:sz w:val="28"/>
          <w:szCs w:val="28"/>
        </w:rPr>
        <w:lastRenderedPageBreak/>
        <w:t xml:space="preserve">                                                                       </w:t>
      </w:r>
      <w:bookmarkStart w:id="0" w:name="_GoBack"/>
      <w:bookmarkEnd w:id="0"/>
      <w:r w:rsidR="00855B71" w:rsidRPr="00855B71">
        <w:rPr>
          <w:rFonts w:eastAsia="Arial"/>
          <w:sz w:val="28"/>
          <w:szCs w:val="28"/>
        </w:rPr>
        <w:t>Приложение</w:t>
      </w:r>
    </w:p>
    <w:p w:rsidR="00855B71" w:rsidRPr="00855B71" w:rsidRDefault="00855B71" w:rsidP="00855B71">
      <w:pPr>
        <w:suppressAutoHyphens/>
        <w:ind w:left="5103" w:hanging="141"/>
        <w:rPr>
          <w:rFonts w:eastAsia="Arial"/>
          <w:sz w:val="28"/>
          <w:szCs w:val="28"/>
        </w:rPr>
      </w:pPr>
      <w:r w:rsidRPr="00855B71">
        <w:rPr>
          <w:rFonts w:eastAsia="Arial"/>
          <w:sz w:val="28"/>
          <w:szCs w:val="28"/>
        </w:rPr>
        <w:t>к постановлению администрации</w:t>
      </w:r>
    </w:p>
    <w:p w:rsidR="00855B71" w:rsidRPr="00855B71" w:rsidRDefault="00855B71" w:rsidP="00855B71">
      <w:pPr>
        <w:suppressAutoHyphens/>
        <w:ind w:firstLine="4962"/>
        <w:rPr>
          <w:rFonts w:eastAsia="Arial"/>
          <w:sz w:val="28"/>
          <w:szCs w:val="28"/>
        </w:rPr>
      </w:pPr>
      <w:r>
        <w:rPr>
          <w:rFonts w:eastAsia="Arial"/>
          <w:sz w:val="28"/>
          <w:szCs w:val="28"/>
        </w:rPr>
        <w:t xml:space="preserve">Никольского </w:t>
      </w:r>
      <w:r w:rsidRPr="00855B71">
        <w:rPr>
          <w:rFonts w:eastAsia="Arial"/>
          <w:sz w:val="28"/>
          <w:szCs w:val="28"/>
        </w:rPr>
        <w:t xml:space="preserve">сельского поселения </w:t>
      </w:r>
    </w:p>
    <w:p w:rsidR="00855B71" w:rsidRPr="00855B71" w:rsidRDefault="00855B71" w:rsidP="00855B71">
      <w:pPr>
        <w:suppressAutoHyphens/>
        <w:ind w:left="4962"/>
        <w:rPr>
          <w:rFonts w:eastAsia="Arial"/>
          <w:sz w:val="28"/>
          <w:szCs w:val="28"/>
        </w:rPr>
      </w:pPr>
      <w:r w:rsidRPr="00855B71">
        <w:rPr>
          <w:rFonts w:eastAsia="Arial"/>
          <w:sz w:val="28"/>
          <w:szCs w:val="28"/>
        </w:rPr>
        <w:t xml:space="preserve">Бобровского муниципального района Воронежской области </w:t>
      </w:r>
    </w:p>
    <w:p w:rsidR="00855B71" w:rsidRPr="00855B71" w:rsidRDefault="00855B71" w:rsidP="00855B71">
      <w:pPr>
        <w:suppressAutoHyphens/>
        <w:ind w:firstLine="4962"/>
        <w:rPr>
          <w:rFonts w:eastAsia="Arial"/>
          <w:sz w:val="28"/>
          <w:szCs w:val="28"/>
        </w:rPr>
      </w:pPr>
      <w:r>
        <w:rPr>
          <w:rFonts w:eastAsia="Arial"/>
          <w:sz w:val="28"/>
          <w:szCs w:val="28"/>
        </w:rPr>
        <w:t>от «25</w:t>
      </w:r>
      <w:r w:rsidRPr="00855B71">
        <w:rPr>
          <w:rFonts w:eastAsia="Arial"/>
          <w:sz w:val="28"/>
          <w:szCs w:val="28"/>
        </w:rPr>
        <w:t xml:space="preserve">» ноября 2025 г. </w:t>
      </w:r>
      <w:r w:rsidR="00F439AF" w:rsidRPr="00F439AF">
        <w:rPr>
          <w:rFonts w:eastAsia="Arial"/>
          <w:sz w:val="28"/>
          <w:szCs w:val="28"/>
        </w:rPr>
        <w:t>№ 42</w:t>
      </w:r>
    </w:p>
    <w:p w:rsidR="00855B71" w:rsidRPr="00855B71" w:rsidRDefault="00855B71" w:rsidP="00855B71">
      <w:pPr>
        <w:suppressAutoHyphens/>
        <w:ind w:firstLine="709"/>
        <w:jc w:val="both"/>
        <w:rPr>
          <w:rFonts w:eastAsia="Arial"/>
          <w:sz w:val="28"/>
          <w:szCs w:val="28"/>
        </w:rPr>
      </w:pPr>
    </w:p>
    <w:p w:rsidR="00855B71" w:rsidRPr="00855B71" w:rsidRDefault="00855B71" w:rsidP="00855B71">
      <w:pPr>
        <w:pStyle w:val="9"/>
        <w:shd w:val="clear" w:color="auto" w:fill="auto"/>
        <w:spacing w:after="0" w:line="240" w:lineRule="auto"/>
        <w:ind w:firstLine="709"/>
        <w:jc w:val="center"/>
        <w:rPr>
          <w:rFonts w:eastAsia="Arial"/>
          <w:i w:val="0"/>
          <w:sz w:val="28"/>
          <w:szCs w:val="28"/>
        </w:rPr>
      </w:pPr>
    </w:p>
    <w:p w:rsidR="00855B71" w:rsidRPr="00855B71" w:rsidRDefault="00855B71" w:rsidP="00855B71">
      <w:pPr>
        <w:pStyle w:val="9"/>
        <w:shd w:val="clear" w:color="auto" w:fill="auto"/>
        <w:spacing w:after="0" w:line="240" w:lineRule="auto"/>
        <w:ind w:firstLine="709"/>
        <w:jc w:val="center"/>
        <w:rPr>
          <w:rFonts w:eastAsia="Arial"/>
          <w:i w:val="0"/>
          <w:sz w:val="28"/>
          <w:szCs w:val="28"/>
        </w:rPr>
      </w:pPr>
      <w:r w:rsidRPr="00855B71">
        <w:rPr>
          <w:rFonts w:eastAsia="Arial"/>
          <w:i w:val="0"/>
          <w:sz w:val="28"/>
          <w:szCs w:val="28"/>
        </w:rPr>
        <w:t>Административный регламент</w:t>
      </w:r>
    </w:p>
    <w:p w:rsidR="00855B71" w:rsidRPr="00855B71" w:rsidRDefault="00855B71" w:rsidP="00855B71">
      <w:pPr>
        <w:pStyle w:val="Title"/>
        <w:spacing w:before="0" w:after="0"/>
        <w:ind w:firstLine="709"/>
        <w:rPr>
          <w:rFonts w:ascii="Times New Roman" w:eastAsia="Arial" w:hAnsi="Times New Roman" w:cs="Times New Roman"/>
          <w:b w:val="0"/>
          <w:sz w:val="28"/>
          <w:szCs w:val="28"/>
        </w:rPr>
      </w:pPr>
      <w:r w:rsidRPr="00855B71">
        <w:rPr>
          <w:rFonts w:ascii="Times New Roman" w:eastAsia="Arial" w:hAnsi="Times New Roman" w:cs="Times New Roman"/>
          <w:b w:val="0"/>
          <w:sz w:val="28"/>
          <w:szCs w:val="28"/>
        </w:rPr>
        <w:t xml:space="preserve">по предоставлению муниципальной услуги «Согласование проведения переустройства и (или) перепланировки помещения в многоквартирном доме» на территории </w:t>
      </w:r>
      <w:r>
        <w:rPr>
          <w:rFonts w:ascii="Times New Roman" w:eastAsia="Arial" w:hAnsi="Times New Roman" w:cs="Times New Roman"/>
          <w:b w:val="0"/>
          <w:sz w:val="28"/>
          <w:szCs w:val="28"/>
        </w:rPr>
        <w:t xml:space="preserve">Никольского </w:t>
      </w:r>
      <w:r w:rsidRPr="00855B71">
        <w:rPr>
          <w:rFonts w:ascii="Times New Roman" w:eastAsia="Arial" w:hAnsi="Times New Roman" w:cs="Times New Roman"/>
          <w:b w:val="0"/>
          <w:sz w:val="28"/>
          <w:szCs w:val="28"/>
        </w:rPr>
        <w:t>сельского поселения Бобровского муниципального района Воронежской области</w:t>
      </w:r>
    </w:p>
    <w:p w:rsidR="00855B71" w:rsidRPr="00855B71" w:rsidRDefault="00855B71" w:rsidP="00855B71">
      <w:pPr>
        <w:pStyle w:val="9"/>
        <w:shd w:val="clear" w:color="auto" w:fill="auto"/>
        <w:spacing w:after="0" w:line="240" w:lineRule="auto"/>
        <w:ind w:firstLine="709"/>
        <w:rPr>
          <w:rFonts w:eastAsia="Arial"/>
          <w:i w:val="0"/>
          <w:sz w:val="28"/>
          <w:szCs w:val="28"/>
        </w:rPr>
      </w:pPr>
    </w:p>
    <w:p w:rsidR="00855B71" w:rsidRPr="00855B71" w:rsidRDefault="00855B71" w:rsidP="00855B71">
      <w:pPr>
        <w:suppressAutoHyphens/>
        <w:ind w:firstLine="709"/>
        <w:jc w:val="center"/>
        <w:rPr>
          <w:rFonts w:eastAsia="Arial"/>
          <w:sz w:val="28"/>
          <w:szCs w:val="28"/>
        </w:rPr>
      </w:pPr>
      <w:r w:rsidRPr="00855B71">
        <w:rPr>
          <w:rFonts w:eastAsia="Arial"/>
          <w:sz w:val="28"/>
          <w:szCs w:val="28"/>
        </w:rPr>
        <w:t>I. Общие положения</w:t>
      </w:r>
    </w:p>
    <w:p w:rsidR="00855B71" w:rsidRPr="00855B71" w:rsidRDefault="00855B71" w:rsidP="00855B71">
      <w:pPr>
        <w:suppressAutoHyphens/>
        <w:ind w:firstLine="709"/>
        <w:jc w:val="center"/>
        <w:rPr>
          <w:rFonts w:eastAsia="Arial"/>
          <w:sz w:val="28"/>
          <w:szCs w:val="28"/>
        </w:rPr>
      </w:pPr>
    </w:p>
    <w:p w:rsidR="00855B71" w:rsidRPr="00855B71" w:rsidRDefault="00855B71" w:rsidP="00855B71">
      <w:pPr>
        <w:pStyle w:val="9"/>
        <w:numPr>
          <w:ilvl w:val="0"/>
          <w:numId w:val="1"/>
        </w:numPr>
        <w:shd w:val="clear" w:color="auto" w:fill="auto"/>
        <w:tabs>
          <w:tab w:val="left" w:pos="0"/>
        </w:tabs>
        <w:spacing w:after="0" w:line="240" w:lineRule="auto"/>
        <w:ind w:firstLine="709"/>
        <w:jc w:val="center"/>
        <w:rPr>
          <w:rFonts w:eastAsia="Arial"/>
          <w:i w:val="0"/>
          <w:sz w:val="28"/>
          <w:szCs w:val="28"/>
        </w:rPr>
      </w:pPr>
      <w:r w:rsidRPr="00855B71">
        <w:rPr>
          <w:rFonts w:eastAsia="Arial"/>
          <w:i w:val="0"/>
          <w:sz w:val="28"/>
          <w:szCs w:val="28"/>
        </w:rPr>
        <w:t>Предмет регулирования административного регламента</w:t>
      </w:r>
    </w:p>
    <w:p w:rsidR="00855B71" w:rsidRPr="00855B71" w:rsidRDefault="00855B71" w:rsidP="00855B71">
      <w:pPr>
        <w:pStyle w:val="9"/>
        <w:shd w:val="clear" w:color="auto" w:fill="auto"/>
        <w:tabs>
          <w:tab w:val="left" w:pos="0"/>
        </w:tabs>
        <w:spacing w:after="0" w:line="240" w:lineRule="auto"/>
        <w:ind w:left="709" w:firstLine="709"/>
        <w:rPr>
          <w:rFonts w:eastAsia="Arial"/>
          <w:i w:val="0"/>
          <w:sz w:val="28"/>
          <w:szCs w:val="28"/>
        </w:rPr>
      </w:pPr>
    </w:p>
    <w:p w:rsidR="00855B71" w:rsidRPr="00855B71" w:rsidRDefault="00855B71" w:rsidP="00855B71">
      <w:pPr>
        <w:pStyle w:val="2"/>
        <w:numPr>
          <w:ilvl w:val="1"/>
          <w:numId w:val="2"/>
        </w:numPr>
        <w:shd w:val="clear" w:color="auto" w:fill="auto"/>
        <w:tabs>
          <w:tab w:val="left" w:pos="0"/>
          <w:tab w:val="left" w:pos="567"/>
          <w:tab w:val="left" w:pos="1431"/>
        </w:tabs>
        <w:spacing w:before="0" w:after="0" w:line="240" w:lineRule="auto"/>
        <w:ind w:firstLine="709"/>
        <w:rPr>
          <w:rFonts w:eastAsia="Arial"/>
          <w:spacing w:val="6"/>
          <w:sz w:val="28"/>
          <w:szCs w:val="28"/>
        </w:rPr>
      </w:pPr>
      <w:r w:rsidRPr="00855B71">
        <w:rPr>
          <w:rFonts w:eastAsia="Arial"/>
          <w:spacing w:val="6"/>
          <w:sz w:val="28"/>
          <w:szCs w:val="28"/>
        </w:rPr>
        <w:t xml:space="preserve">Административный регламент предоставления муниципальной услуги регулирует отношения, возникающие в связи с предоставлением администрацией </w:t>
      </w:r>
      <w:r>
        <w:rPr>
          <w:rFonts w:eastAsia="Arial"/>
          <w:spacing w:val="6"/>
          <w:sz w:val="28"/>
          <w:szCs w:val="28"/>
        </w:rPr>
        <w:t xml:space="preserve">Никольского </w:t>
      </w:r>
      <w:r w:rsidRPr="00855B71">
        <w:rPr>
          <w:rFonts w:eastAsia="Arial"/>
          <w:spacing w:val="6"/>
          <w:sz w:val="28"/>
          <w:szCs w:val="28"/>
        </w:rPr>
        <w:t xml:space="preserve">сельского поселения Бобровского муниципального района Воронежской области муниципальной услуги «Согласование проведения переустройства и (или) перепланировки помещения в многоквартирном доме» на территории </w:t>
      </w:r>
      <w:r>
        <w:rPr>
          <w:rFonts w:eastAsia="Arial"/>
          <w:spacing w:val="6"/>
          <w:sz w:val="28"/>
          <w:szCs w:val="28"/>
        </w:rPr>
        <w:t xml:space="preserve">Никольского </w:t>
      </w:r>
      <w:r w:rsidRPr="00855B71">
        <w:rPr>
          <w:rFonts w:eastAsia="Arial"/>
          <w:spacing w:val="6"/>
          <w:sz w:val="28"/>
          <w:szCs w:val="28"/>
        </w:rPr>
        <w:t>сельского поселения Бобровского муниципального района Воронежской области (далее – Административный регламент, Муниципальная услуга).</w:t>
      </w:r>
    </w:p>
    <w:p w:rsidR="00855B71" w:rsidRPr="00855B71" w:rsidRDefault="00855B71" w:rsidP="00855B71">
      <w:pPr>
        <w:pStyle w:val="a5"/>
        <w:widowControl w:val="0"/>
        <w:numPr>
          <w:ilvl w:val="1"/>
          <w:numId w:val="3"/>
        </w:numPr>
        <w:tabs>
          <w:tab w:val="left" w:pos="0"/>
        </w:tabs>
        <w:spacing w:line="240" w:lineRule="auto"/>
        <w:ind w:firstLine="709"/>
        <w:rPr>
          <w:rFonts w:ascii="Times New Roman" w:eastAsia="Arial" w:hAnsi="Times New Roman" w:cs="Times New Roman"/>
          <w:sz w:val="28"/>
          <w:szCs w:val="28"/>
        </w:rPr>
      </w:pPr>
      <w:r w:rsidRPr="00855B71">
        <w:rPr>
          <w:rFonts w:ascii="Times New Roman" w:eastAsia="Arial" w:hAnsi="Times New Roman" w:cs="Times New Roman"/>
          <w:sz w:val="28"/>
          <w:szCs w:val="28"/>
        </w:rPr>
        <w:t>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w:t>
      </w:r>
    </w:p>
    <w:p w:rsidR="00855B71" w:rsidRPr="00855B71" w:rsidRDefault="00855B71" w:rsidP="00855B71">
      <w:pPr>
        <w:pStyle w:val="a5"/>
        <w:widowControl w:val="0"/>
        <w:numPr>
          <w:ilvl w:val="1"/>
          <w:numId w:val="3"/>
        </w:numPr>
        <w:tabs>
          <w:tab w:val="left" w:pos="0"/>
        </w:tabs>
        <w:spacing w:line="240" w:lineRule="auto"/>
        <w:ind w:firstLine="709"/>
        <w:rPr>
          <w:rFonts w:ascii="Times New Roman" w:eastAsia="Arial" w:hAnsi="Times New Roman" w:cs="Times New Roman"/>
          <w:sz w:val="28"/>
          <w:szCs w:val="28"/>
        </w:rPr>
      </w:pPr>
      <w:r w:rsidRPr="00855B71">
        <w:rPr>
          <w:rFonts w:ascii="Times New Roman" w:eastAsia="Arial" w:hAnsi="Times New Roman" w:cs="Times New Roman"/>
          <w:sz w:val="28"/>
          <w:szCs w:val="28"/>
        </w:rPr>
        <w:t>Перечень условных обозначений и сокращений приведен в Приложении № 1 к настоящему Административному регламенту.</w:t>
      </w:r>
    </w:p>
    <w:p w:rsidR="00855B71" w:rsidRPr="00855B71" w:rsidRDefault="00855B71" w:rsidP="00855B71">
      <w:pPr>
        <w:pStyle w:val="a5"/>
        <w:widowControl w:val="0"/>
        <w:numPr>
          <w:ilvl w:val="1"/>
          <w:numId w:val="3"/>
        </w:numPr>
        <w:tabs>
          <w:tab w:val="left" w:pos="0"/>
        </w:tabs>
        <w:spacing w:line="240" w:lineRule="auto"/>
        <w:ind w:firstLine="709"/>
        <w:rPr>
          <w:rFonts w:ascii="Times New Roman" w:eastAsia="Arial" w:hAnsi="Times New Roman" w:cs="Times New Roman"/>
          <w:sz w:val="28"/>
          <w:szCs w:val="28"/>
        </w:rPr>
      </w:pPr>
      <w:r w:rsidRPr="00855B71">
        <w:rPr>
          <w:rFonts w:ascii="Times New Roman" w:eastAsia="Arial" w:hAnsi="Times New Roman" w:cs="Times New Roman"/>
          <w:sz w:val="28"/>
          <w:szCs w:val="28"/>
        </w:rPr>
        <w:t>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rsidR="00855B71" w:rsidRPr="00855B71" w:rsidRDefault="00855B71" w:rsidP="00855B71">
      <w:pPr>
        <w:pStyle w:val="a5"/>
        <w:widowControl w:val="0"/>
        <w:numPr>
          <w:ilvl w:val="1"/>
          <w:numId w:val="3"/>
        </w:numPr>
        <w:tabs>
          <w:tab w:val="left" w:pos="0"/>
          <w:tab w:val="left" w:pos="1419"/>
        </w:tabs>
        <w:spacing w:after="0" w:line="240" w:lineRule="auto"/>
        <w:ind w:firstLine="709"/>
        <w:rPr>
          <w:rFonts w:ascii="Times New Roman" w:eastAsia="Arial" w:hAnsi="Times New Roman" w:cs="Times New Roman"/>
          <w:sz w:val="28"/>
          <w:szCs w:val="28"/>
        </w:rPr>
      </w:pPr>
      <w:r w:rsidRPr="00855B71">
        <w:rPr>
          <w:rFonts w:ascii="Times New Roman" w:eastAsia="Arial" w:hAnsi="Times New Roman" w:cs="Times New Roman"/>
          <w:sz w:val="28"/>
          <w:szCs w:val="28"/>
        </w:rPr>
        <w:t xml:space="preserve">Перепланировка помещения в многоквартирном доме представляет собой изменение границ и (или) площади такого помещения, и (или) образование новых помещений, в том числе в случаях, предусмотренных </w:t>
      </w:r>
      <w:hyperlink r:id="rId7" w:history="1">
        <w:r w:rsidRPr="00855B71">
          <w:rPr>
            <w:rStyle w:val="a4"/>
            <w:rFonts w:ascii="Times New Roman" w:eastAsia="Arial" w:hAnsi="Times New Roman" w:cs="Times New Roman"/>
            <w:sz w:val="28"/>
            <w:szCs w:val="28"/>
          </w:rPr>
          <w:t xml:space="preserve">статьей 40 Жилищного Кодекса Российской Федерации, и (или) изменение его </w:t>
        </w:r>
        <w:r w:rsidRPr="00855B71">
          <w:rPr>
            <w:rStyle w:val="a4"/>
            <w:rFonts w:ascii="Times New Roman" w:eastAsia="Arial" w:hAnsi="Times New Roman" w:cs="Times New Roman"/>
            <w:sz w:val="28"/>
            <w:szCs w:val="28"/>
          </w:rPr>
          <w:lastRenderedPageBreak/>
          <w:t xml:space="preserve">внутренней планировки (в том числе без изменения границ и (или) площади помещения). В результате перепланировки помещения также могут быть изменены границы и (или) площадь смежных помещений. Перепланировка влечет за собой необходимость внесения изменений в сведения Единого государственного реестра недвижимости о границах и (или) площади помещения (помещений) или осуществления государственного кадастрового учета образованных помещений и государственной регистрации права на образованные помещения. </w:t>
        </w:r>
      </w:hyperlink>
    </w:p>
    <w:p w:rsidR="00855B71" w:rsidRPr="00855B71" w:rsidRDefault="00855B71" w:rsidP="00855B71">
      <w:pPr>
        <w:suppressAutoHyphens/>
        <w:ind w:firstLine="709"/>
        <w:jc w:val="both"/>
        <w:rPr>
          <w:rFonts w:eastAsia="Arial"/>
          <w:sz w:val="28"/>
          <w:szCs w:val="28"/>
        </w:rPr>
      </w:pPr>
      <w:r w:rsidRPr="00855B71">
        <w:rPr>
          <w:rFonts w:eastAsia="Arial"/>
          <w:sz w:val="28"/>
          <w:szCs w:val="28"/>
        </w:rPr>
        <w:t xml:space="preserve">1.6. По завершении переустройства и (или) перепланировки помещения в многоквартирном доме заявитель способом, предусмотренным </w:t>
      </w:r>
      <w:hyperlink r:id="rId8" w:history="1">
        <w:r w:rsidRPr="00855B71">
          <w:rPr>
            <w:rStyle w:val="a4"/>
            <w:rFonts w:eastAsia="Arial"/>
            <w:sz w:val="28"/>
            <w:szCs w:val="28"/>
          </w:rPr>
          <w:t xml:space="preserve">частью 9 статьи 23 Жилищного кодекса Российской Федерации, направляет в Администрацию уведомление о завершении указанных работ, согласно Приложения № 11 к настоящему Административному регламенту. В случае перепланировки помещения к такому уведомлению прилагается технический план перепланированного помещения, подготовленный заявителем в соответствии с Федеральным </w:t>
        </w:r>
      </w:hyperlink>
      <w:hyperlink r:id="rId9" w:history="1">
        <w:r w:rsidRPr="00855B71">
          <w:rPr>
            <w:rStyle w:val="a4"/>
            <w:rFonts w:eastAsia="Arial"/>
            <w:sz w:val="28"/>
            <w:szCs w:val="28"/>
          </w:rPr>
          <w:t xml:space="preserve">законом от 13 июля 2015 года № 218-ФЗ «О государственной регистрации недвижимости». </w:t>
        </w:r>
        <w:r w:rsidRPr="00855B71">
          <w:rPr>
            <w:rStyle w:val="a4"/>
            <w:rFonts w:eastAsia="Arial"/>
            <w:bCs/>
            <w:sz w:val="28"/>
            <w:szCs w:val="28"/>
            <w:lang w:eastAsia="en-US"/>
          </w:rPr>
          <w:t>В случае перепланировки помещения в многоквартирном доме в уведомлении о завершении перепланировки помещения указываются сведения об уплате заявителем государственной пошлины за осуществление государственного кадастрового учета и (или) государственной регистрации прав на недвижимое имущество.</w:t>
        </w:r>
      </w:hyperlink>
    </w:p>
    <w:p w:rsidR="00855B71" w:rsidRPr="00855B71" w:rsidRDefault="00855B71" w:rsidP="00855B71">
      <w:pPr>
        <w:pStyle w:val="a5"/>
        <w:spacing w:line="240" w:lineRule="auto"/>
        <w:ind w:left="0" w:firstLine="709"/>
        <w:rPr>
          <w:rFonts w:ascii="Times New Roman" w:eastAsia="Arial" w:hAnsi="Times New Roman" w:cs="Times New Roman"/>
          <w:sz w:val="28"/>
          <w:szCs w:val="28"/>
        </w:rPr>
      </w:pPr>
      <w:bookmarkStart w:id="1" w:name="Par1"/>
      <w:bookmarkEnd w:id="1"/>
      <w:r w:rsidRPr="00855B71">
        <w:rPr>
          <w:rFonts w:ascii="Times New Roman" w:eastAsia="Arial" w:hAnsi="Times New Roman" w:cs="Times New Roman"/>
          <w:sz w:val="28"/>
          <w:szCs w:val="28"/>
        </w:rPr>
        <w:t xml:space="preserve">1.7. Переустройство и (или) перепланировка помещения в многоквартирном доме подтверждаются </w:t>
      </w:r>
      <w:hyperlink r:id="rId10" w:history="1">
        <w:r w:rsidRPr="00855B71">
          <w:rPr>
            <w:rStyle w:val="a4"/>
            <w:rFonts w:ascii="Times New Roman" w:eastAsia="Arial" w:hAnsi="Times New Roman" w:cs="Times New Roman"/>
            <w:sz w:val="28"/>
            <w:szCs w:val="28"/>
          </w:rPr>
          <w:t>актом приемочной комиссии, утверждение которого осуществляется в срок, не превышающий тридцати дней со дня получения Администрацией, уведомления, предусмотренного пунктом 1.6 настоящего Административного регламента.</w:t>
        </w:r>
      </w:hyperlink>
    </w:p>
    <w:p w:rsidR="00855B71" w:rsidRPr="00855B71" w:rsidRDefault="00855B71" w:rsidP="00855B71">
      <w:pPr>
        <w:pStyle w:val="a5"/>
        <w:spacing w:line="240" w:lineRule="auto"/>
        <w:ind w:left="0" w:firstLine="709"/>
        <w:rPr>
          <w:rFonts w:ascii="Times New Roman" w:eastAsia="Arial" w:hAnsi="Times New Roman" w:cs="Times New Roman"/>
          <w:sz w:val="28"/>
          <w:szCs w:val="28"/>
        </w:rPr>
      </w:pPr>
      <w:r w:rsidRPr="00855B71">
        <w:rPr>
          <w:rFonts w:ascii="Times New Roman" w:eastAsia="Arial" w:hAnsi="Times New Roman" w:cs="Times New Roman"/>
          <w:sz w:val="28"/>
          <w:szCs w:val="28"/>
        </w:rPr>
        <w:t>Переустройство помещения в многоквартирном доме считается завершенным со дня утверждения акта приемочной комиссии.</w:t>
      </w:r>
    </w:p>
    <w:p w:rsidR="00855B71" w:rsidRPr="00855B71" w:rsidRDefault="00855B71" w:rsidP="00855B71">
      <w:pPr>
        <w:pStyle w:val="a5"/>
        <w:spacing w:after="0" w:line="240" w:lineRule="auto"/>
        <w:ind w:left="0" w:firstLine="709"/>
        <w:rPr>
          <w:rFonts w:ascii="Times New Roman" w:eastAsia="Arial" w:hAnsi="Times New Roman" w:cs="Times New Roman"/>
          <w:sz w:val="28"/>
          <w:szCs w:val="28"/>
        </w:rPr>
      </w:pPr>
      <w:r w:rsidRPr="00855B71">
        <w:rPr>
          <w:rFonts w:ascii="Times New Roman" w:eastAsia="Arial" w:hAnsi="Times New Roman" w:cs="Times New Roman"/>
          <w:sz w:val="28"/>
          <w:szCs w:val="28"/>
        </w:rPr>
        <w:t>1.8. 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(или)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855B71" w:rsidRPr="00855B71" w:rsidRDefault="00855B71" w:rsidP="00855B71">
      <w:pPr>
        <w:widowControl w:val="0"/>
        <w:tabs>
          <w:tab w:val="left" w:pos="1419"/>
        </w:tabs>
        <w:suppressAutoHyphens/>
        <w:ind w:firstLine="709"/>
        <w:jc w:val="both"/>
        <w:rPr>
          <w:rFonts w:eastAsia="Arial"/>
          <w:sz w:val="28"/>
          <w:szCs w:val="28"/>
          <w:lang w:eastAsia="en-US"/>
        </w:rPr>
      </w:pPr>
      <w:r w:rsidRPr="00855B71">
        <w:rPr>
          <w:rFonts w:eastAsia="Arial"/>
          <w:sz w:val="28"/>
          <w:szCs w:val="28"/>
        </w:rPr>
        <w:t>1.9. Настоящий Административный регламент не распространяется на проведение работ по реконструкции объектов капитального строительства.</w:t>
      </w:r>
    </w:p>
    <w:p w:rsidR="00855B71" w:rsidRPr="00855B71" w:rsidRDefault="00855B71" w:rsidP="00855B71">
      <w:pPr>
        <w:suppressAutoHyphens/>
        <w:ind w:firstLine="709"/>
        <w:jc w:val="both"/>
        <w:rPr>
          <w:rFonts w:eastAsia="Arial"/>
          <w:sz w:val="28"/>
          <w:szCs w:val="28"/>
          <w:lang w:eastAsia="en-US"/>
        </w:rPr>
      </w:pPr>
    </w:p>
    <w:p w:rsidR="00855B71" w:rsidRPr="00855B71" w:rsidRDefault="00855B71" w:rsidP="00855B71">
      <w:pPr>
        <w:pStyle w:val="9"/>
        <w:numPr>
          <w:ilvl w:val="0"/>
          <w:numId w:val="3"/>
        </w:numPr>
        <w:shd w:val="clear" w:color="auto" w:fill="auto"/>
        <w:tabs>
          <w:tab w:val="left" w:pos="0"/>
        </w:tabs>
        <w:spacing w:after="0" w:line="240" w:lineRule="auto"/>
        <w:ind w:left="390" w:firstLine="709"/>
        <w:jc w:val="center"/>
        <w:rPr>
          <w:rFonts w:eastAsia="Arial"/>
          <w:i w:val="0"/>
          <w:sz w:val="28"/>
          <w:szCs w:val="28"/>
        </w:rPr>
      </w:pPr>
      <w:r w:rsidRPr="00855B71">
        <w:rPr>
          <w:rFonts w:eastAsia="Arial"/>
          <w:i w:val="0"/>
          <w:sz w:val="28"/>
          <w:szCs w:val="28"/>
        </w:rPr>
        <w:t>Круг заявителей</w:t>
      </w:r>
    </w:p>
    <w:p w:rsidR="00855B71" w:rsidRPr="00855B71" w:rsidRDefault="00855B71" w:rsidP="00855B71">
      <w:pPr>
        <w:pStyle w:val="9"/>
        <w:shd w:val="clear" w:color="auto" w:fill="auto"/>
        <w:tabs>
          <w:tab w:val="left" w:pos="0"/>
        </w:tabs>
        <w:spacing w:after="0" w:line="240" w:lineRule="auto"/>
        <w:ind w:firstLine="709"/>
        <w:rPr>
          <w:rFonts w:eastAsia="Arial"/>
          <w:i w:val="0"/>
          <w:sz w:val="28"/>
          <w:szCs w:val="28"/>
        </w:rPr>
      </w:pPr>
    </w:p>
    <w:p w:rsidR="00855B71" w:rsidRPr="00855B71" w:rsidRDefault="00855B71" w:rsidP="00855B71">
      <w:pPr>
        <w:pStyle w:val="2"/>
        <w:shd w:val="clear" w:color="auto" w:fill="auto"/>
        <w:spacing w:before="0" w:after="0" w:line="240" w:lineRule="auto"/>
        <w:ind w:firstLine="709"/>
        <w:rPr>
          <w:rFonts w:eastAsia="Arial"/>
          <w:spacing w:val="6"/>
          <w:sz w:val="28"/>
          <w:szCs w:val="28"/>
        </w:rPr>
      </w:pPr>
      <w:r w:rsidRPr="00855B71">
        <w:rPr>
          <w:rFonts w:eastAsia="Arial"/>
          <w:spacing w:val="6"/>
          <w:sz w:val="28"/>
          <w:szCs w:val="28"/>
        </w:rPr>
        <w:t>Лицами, имеющими право на получение Муниципальной услуги являются собственники помещения в многоквартирном доме – физические лица, индивидуальные предприниматели и юридические лица (далее - Заявители).</w:t>
      </w:r>
    </w:p>
    <w:p w:rsidR="00855B71" w:rsidRPr="00855B71" w:rsidRDefault="00855B71" w:rsidP="00855B71">
      <w:pPr>
        <w:pStyle w:val="2"/>
        <w:shd w:val="clear" w:color="auto" w:fill="auto"/>
        <w:spacing w:before="0" w:after="0" w:line="240" w:lineRule="auto"/>
        <w:ind w:firstLine="709"/>
        <w:rPr>
          <w:rFonts w:eastAsia="Arial"/>
          <w:spacing w:val="6"/>
          <w:sz w:val="28"/>
          <w:szCs w:val="28"/>
        </w:rPr>
      </w:pPr>
      <w:r w:rsidRPr="00855B71">
        <w:rPr>
          <w:rFonts w:eastAsia="Arial"/>
          <w:spacing w:val="6"/>
          <w:sz w:val="28"/>
          <w:szCs w:val="28"/>
        </w:rPr>
        <w:t xml:space="preserve">С заявлением (далее также – запрос) о предоставлении Муниципальной услуги вправе обратиться представитель Заявителя, </w:t>
      </w:r>
      <w:r w:rsidRPr="00855B71">
        <w:rPr>
          <w:rFonts w:eastAsia="Arial"/>
          <w:spacing w:val="6"/>
          <w:sz w:val="28"/>
          <w:szCs w:val="28"/>
        </w:rPr>
        <w:lastRenderedPageBreak/>
        <w:t>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
    <w:p w:rsidR="00855B71" w:rsidRPr="00855B71" w:rsidRDefault="00855B71" w:rsidP="00855B71">
      <w:pPr>
        <w:pStyle w:val="2"/>
        <w:shd w:val="clear" w:color="auto" w:fill="auto"/>
        <w:tabs>
          <w:tab w:val="left" w:pos="1317"/>
        </w:tabs>
        <w:spacing w:before="0" w:after="0" w:line="240" w:lineRule="auto"/>
        <w:ind w:firstLine="709"/>
        <w:rPr>
          <w:rFonts w:eastAsia="Arial"/>
          <w:spacing w:val="6"/>
          <w:sz w:val="28"/>
          <w:szCs w:val="28"/>
        </w:rPr>
      </w:pPr>
      <w:r w:rsidRPr="00855B71">
        <w:rPr>
          <w:rFonts w:eastAsia="Arial"/>
          <w:spacing w:val="6"/>
          <w:sz w:val="28"/>
          <w:szCs w:val="28"/>
        </w:rPr>
        <w:t>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в федеральной государственной информационной системе «Единый портал государственных и муниципальных услуг (функций)», в информационной системе «Портал Воронежской области в сети Интернет».</w:t>
      </w:r>
    </w:p>
    <w:p w:rsidR="00855B71" w:rsidRPr="00855B71" w:rsidRDefault="00855B71" w:rsidP="00855B71">
      <w:pPr>
        <w:pStyle w:val="2"/>
        <w:shd w:val="clear" w:color="auto" w:fill="auto"/>
        <w:spacing w:before="0" w:after="0" w:line="240" w:lineRule="auto"/>
        <w:ind w:firstLine="709"/>
        <w:rPr>
          <w:rFonts w:eastAsia="Arial"/>
          <w:spacing w:val="6"/>
          <w:sz w:val="28"/>
          <w:szCs w:val="28"/>
        </w:rPr>
      </w:pPr>
      <w:r w:rsidRPr="00855B71">
        <w:rPr>
          <w:rFonts w:eastAsia="Arial"/>
          <w:spacing w:val="6"/>
          <w:sz w:val="28"/>
          <w:szCs w:val="28"/>
        </w:rPr>
        <w:t>Идентификаторы категорий (признаков) заявителей приведены в Приложении № 2 к настоящему Административному регламенту.</w:t>
      </w:r>
    </w:p>
    <w:p w:rsidR="00855B71" w:rsidRPr="00855B71" w:rsidRDefault="00855B71" w:rsidP="00855B71">
      <w:pPr>
        <w:pStyle w:val="2"/>
        <w:shd w:val="clear" w:color="auto" w:fill="auto"/>
        <w:tabs>
          <w:tab w:val="left" w:pos="1317"/>
        </w:tabs>
        <w:spacing w:before="0" w:after="0" w:line="240" w:lineRule="auto"/>
        <w:ind w:firstLine="709"/>
        <w:rPr>
          <w:rFonts w:eastAsia="Arial"/>
          <w:spacing w:val="6"/>
          <w:sz w:val="28"/>
          <w:szCs w:val="28"/>
        </w:rPr>
      </w:pPr>
    </w:p>
    <w:p w:rsidR="00855B71" w:rsidRPr="00855B71" w:rsidRDefault="00855B71" w:rsidP="00855B71">
      <w:pPr>
        <w:pStyle w:val="20"/>
        <w:numPr>
          <w:ilvl w:val="0"/>
          <w:numId w:val="4"/>
        </w:numPr>
        <w:shd w:val="clear" w:color="auto" w:fill="auto"/>
        <w:tabs>
          <w:tab w:val="left" w:pos="0"/>
        </w:tabs>
        <w:spacing w:after="0" w:line="240" w:lineRule="auto"/>
        <w:ind w:firstLine="709"/>
        <w:jc w:val="center"/>
        <w:outlineLvl w:val="9"/>
        <w:rPr>
          <w:rFonts w:eastAsia="Arial"/>
          <w:b w:val="0"/>
          <w:sz w:val="28"/>
          <w:szCs w:val="28"/>
        </w:rPr>
      </w:pPr>
      <w:bookmarkStart w:id="2" w:name="bookmark0"/>
      <w:r w:rsidRPr="00855B71">
        <w:rPr>
          <w:rFonts w:eastAsia="Arial"/>
          <w:b w:val="0"/>
          <w:sz w:val="28"/>
          <w:szCs w:val="28"/>
        </w:rPr>
        <w:t>Стандарт предоставления муниципальной услуги</w:t>
      </w:r>
      <w:bookmarkEnd w:id="2"/>
    </w:p>
    <w:p w:rsidR="00855B71" w:rsidRPr="00855B71" w:rsidRDefault="00855B71" w:rsidP="00855B71">
      <w:pPr>
        <w:pStyle w:val="9"/>
        <w:numPr>
          <w:ilvl w:val="0"/>
          <w:numId w:val="3"/>
        </w:numPr>
        <w:shd w:val="clear" w:color="auto" w:fill="auto"/>
        <w:tabs>
          <w:tab w:val="left" w:pos="-142"/>
          <w:tab w:val="left" w:pos="0"/>
        </w:tabs>
        <w:spacing w:after="0" w:line="240" w:lineRule="auto"/>
        <w:ind w:left="390" w:firstLine="709"/>
        <w:jc w:val="center"/>
        <w:rPr>
          <w:rFonts w:eastAsia="Arial"/>
          <w:i w:val="0"/>
          <w:sz w:val="28"/>
          <w:szCs w:val="28"/>
        </w:rPr>
      </w:pPr>
      <w:r w:rsidRPr="00855B71">
        <w:rPr>
          <w:rFonts w:eastAsia="Arial"/>
          <w:i w:val="0"/>
          <w:sz w:val="28"/>
          <w:szCs w:val="28"/>
        </w:rPr>
        <w:t>Наименование Муниципальной услуги</w:t>
      </w:r>
    </w:p>
    <w:p w:rsidR="00855B71" w:rsidRPr="00855B71" w:rsidRDefault="00855B71" w:rsidP="00855B71">
      <w:pPr>
        <w:pStyle w:val="9"/>
        <w:shd w:val="clear" w:color="auto" w:fill="auto"/>
        <w:tabs>
          <w:tab w:val="left" w:pos="-142"/>
        </w:tabs>
        <w:spacing w:after="0" w:line="240" w:lineRule="auto"/>
        <w:ind w:firstLine="709"/>
        <w:rPr>
          <w:rFonts w:eastAsia="Arial"/>
          <w:i w:val="0"/>
          <w:sz w:val="28"/>
          <w:szCs w:val="28"/>
        </w:rPr>
      </w:pPr>
    </w:p>
    <w:p w:rsidR="00855B71" w:rsidRPr="00855B71" w:rsidRDefault="00855B71" w:rsidP="00855B71">
      <w:pPr>
        <w:pStyle w:val="2"/>
        <w:shd w:val="clear" w:color="auto" w:fill="auto"/>
        <w:tabs>
          <w:tab w:val="left" w:pos="0"/>
        </w:tabs>
        <w:spacing w:before="0" w:after="0" w:line="240" w:lineRule="auto"/>
        <w:ind w:firstLine="709"/>
        <w:rPr>
          <w:rFonts w:eastAsia="Arial"/>
          <w:spacing w:val="6"/>
          <w:sz w:val="28"/>
          <w:szCs w:val="28"/>
        </w:rPr>
      </w:pPr>
      <w:r w:rsidRPr="00855B71">
        <w:rPr>
          <w:rFonts w:eastAsia="Arial"/>
          <w:spacing w:val="6"/>
          <w:sz w:val="28"/>
          <w:szCs w:val="28"/>
        </w:rPr>
        <w:t>Муниципальная услуга «Согласование проведения переустройства и (или) перепланировки помещения в многоквартирном доме».</w:t>
      </w:r>
    </w:p>
    <w:p w:rsidR="00855B71" w:rsidRPr="00855B71" w:rsidRDefault="00855B71" w:rsidP="00855B71">
      <w:pPr>
        <w:pStyle w:val="2"/>
        <w:shd w:val="clear" w:color="auto" w:fill="auto"/>
        <w:tabs>
          <w:tab w:val="left" w:pos="0"/>
          <w:tab w:val="left" w:pos="1280"/>
        </w:tabs>
        <w:spacing w:before="0" w:after="0" w:line="240" w:lineRule="auto"/>
        <w:ind w:firstLine="709"/>
        <w:rPr>
          <w:rFonts w:eastAsia="Arial"/>
          <w:spacing w:val="6"/>
          <w:sz w:val="28"/>
          <w:szCs w:val="28"/>
        </w:rPr>
      </w:pPr>
    </w:p>
    <w:p w:rsidR="00855B71" w:rsidRPr="00855B71" w:rsidRDefault="00855B71" w:rsidP="00855B71">
      <w:pPr>
        <w:pStyle w:val="9"/>
        <w:numPr>
          <w:ilvl w:val="0"/>
          <w:numId w:val="3"/>
        </w:numPr>
        <w:shd w:val="clear" w:color="auto" w:fill="auto"/>
        <w:tabs>
          <w:tab w:val="left" w:pos="0"/>
        </w:tabs>
        <w:spacing w:after="0" w:line="240" w:lineRule="auto"/>
        <w:ind w:left="390" w:firstLine="709"/>
        <w:jc w:val="center"/>
        <w:rPr>
          <w:rFonts w:eastAsia="Arial"/>
          <w:i w:val="0"/>
          <w:sz w:val="28"/>
          <w:szCs w:val="28"/>
        </w:rPr>
      </w:pPr>
      <w:r w:rsidRPr="00855B71">
        <w:rPr>
          <w:rFonts w:eastAsia="Arial"/>
          <w:i w:val="0"/>
          <w:sz w:val="28"/>
          <w:szCs w:val="28"/>
        </w:rPr>
        <w:t>Наименование органа</w:t>
      </w:r>
      <w:r w:rsidRPr="00855B71">
        <w:rPr>
          <w:rFonts w:eastAsia="Arial"/>
          <w:i w:val="0"/>
          <w:color w:val="000000"/>
          <w:spacing w:val="6"/>
          <w:sz w:val="28"/>
          <w:szCs w:val="28"/>
        </w:rPr>
        <w:t xml:space="preserve">, </w:t>
      </w:r>
      <w:r w:rsidRPr="00855B71">
        <w:rPr>
          <w:rFonts w:eastAsia="Arial"/>
          <w:i w:val="0"/>
          <w:sz w:val="28"/>
          <w:szCs w:val="28"/>
        </w:rPr>
        <w:t>предоставляющего Муниципальную услугу</w:t>
      </w:r>
    </w:p>
    <w:p w:rsidR="00855B71" w:rsidRPr="00855B71" w:rsidRDefault="00855B71" w:rsidP="00855B71">
      <w:pPr>
        <w:pStyle w:val="9"/>
        <w:shd w:val="clear" w:color="auto" w:fill="auto"/>
        <w:tabs>
          <w:tab w:val="left" w:pos="0"/>
        </w:tabs>
        <w:spacing w:after="0" w:line="240" w:lineRule="auto"/>
        <w:ind w:firstLine="709"/>
        <w:rPr>
          <w:rFonts w:eastAsia="Arial"/>
          <w:i w:val="0"/>
          <w:sz w:val="28"/>
          <w:szCs w:val="28"/>
        </w:rPr>
      </w:pPr>
    </w:p>
    <w:p w:rsidR="00855B71" w:rsidRPr="00855B71" w:rsidRDefault="00855B71" w:rsidP="00855B71">
      <w:pPr>
        <w:pStyle w:val="2"/>
        <w:numPr>
          <w:ilvl w:val="1"/>
          <w:numId w:val="5"/>
        </w:numPr>
        <w:shd w:val="clear" w:color="auto" w:fill="auto"/>
        <w:tabs>
          <w:tab w:val="left" w:pos="0"/>
          <w:tab w:val="left" w:pos="1257"/>
        </w:tabs>
        <w:spacing w:before="0" w:after="0" w:line="240" w:lineRule="auto"/>
        <w:ind w:firstLine="709"/>
        <w:rPr>
          <w:rFonts w:eastAsia="Arial"/>
          <w:spacing w:val="6"/>
          <w:sz w:val="28"/>
          <w:szCs w:val="28"/>
        </w:rPr>
      </w:pPr>
      <w:r w:rsidRPr="00855B71">
        <w:rPr>
          <w:rFonts w:eastAsia="Arial"/>
          <w:spacing w:val="6"/>
          <w:sz w:val="28"/>
          <w:szCs w:val="28"/>
        </w:rPr>
        <w:t xml:space="preserve">Муниципальная услуга предоставляется администрацией </w:t>
      </w:r>
      <w:r>
        <w:rPr>
          <w:rFonts w:eastAsia="Arial"/>
          <w:spacing w:val="6"/>
          <w:sz w:val="28"/>
          <w:szCs w:val="28"/>
        </w:rPr>
        <w:t>Никольского</w:t>
      </w:r>
      <w:r w:rsidRPr="00855B71">
        <w:rPr>
          <w:rFonts w:eastAsia="Arial"/>
          <w:spacing w:val="6"/>
          <w:sz w:val="28"/>
          <w:szCs w:val="28"/>
        </w:rPr>
        <w:t>сельского поселения Бобровского муниципального района Воронежской области</w:t>
      </w:r>
      <w:r w:rsidRPr="00855B71">
        <w:rPr>
          <w:rFonts w:eastAsia="Arial"/>
          <w:color w:val="000000"/>
          <w:spacing w:val="1"/>
          <w:sz w:val="28"/>
          <w:szCs w:val="28"/>
        </w:rPr>
        <w:t>.</w:t>
      </w:r>
    </w:p>
    <w:p w:rsidR="00855B71" w:rsidRPr="00855B71" w:rsidRDefault="00855B71" w:rsidP="00855B71">
      <w:pPr>
        <w:pStyle w:val="2"/>
        <w:shd w:val="clear" w:color="auto" w:fill="auto"/>
        <w:tabs>
          <w:tab w:val="left" w:pos="1276"/>
          <w:tab w:val="left" w:pos="1428"/>
        </w:tabs>
        <w:spacing w:before="0" w:after="0" w:line="240" w:lineRule="auto"/>
        <w:ind w:firstLine="709"/>
        <w:rPr>
          <w:rFonts w:eastAsia="Arial"/>
          <w:spacing w:val="6"/>
          <w:sz w:val="28"/>
          <w:szCs w:val="28"/>
        </w:rPr>
      </w:pPr>
    </w:p>
    <w:p w:rsidR="00855B71" w:rsidRPr="00855B71" w:rsidRDefault="00855B71" w:rsidP="00855B71">
      <w:pPr>
        <w:pStyle w:val="9"/>
        <w:numPr>
          <w:ilvl w:val="0"/>
          <w:numId w:val="5"/>
        </w:numPr>
        <w:shd w:val="clear" w:color="auto" w:fill="auto"/>
        <w:tabs>
          <w:tab w:val="left" w:pos="0"/>
          <w:tab w:val="left" w:pos="567"/>
        </w:tabs>
        <w:spacing w:after="0" w:line="240" w:lineRule="auto"/>
        <w:ind w:left="390" w:firstLine="709"/>
        <w:jc w:val="center"/>
        <w:rPr>
          <w:rFonts w:eastAsia="Arial"/>
          <w:i w:val="0"/>
          <w:sz w:val="28"/>
          <w:szCs w:val="28"/>
        </w:rPr>
      </w:pPr>
      <w:r w:rsidRPr="00855B71">
        <w:rPr>
          <w:rFonts w:eastAsia="Arial"/>
          <w:i w:val="0"/>
          <w:sz w:val="28"/>
          <w:szCs w:val="28"/>
        </w:rPr>
        <w:t>Результат предоставления Муниципальной услуги</w:t>
      </w:r>
    </w:p>
    <w:p w:rsidR="00855B71" w:rsidRPr="00855B71" w:rsidRDefault="00855B71" w:rsidP="00855B71">
      <w:pPr>
        <w:pStyle w:val="9"/>
        <w:shd w:val="clear" w:color="auto" w:fill="auto"/>
        <w:tabs>
          <w:tab w:val="left" w:pos="2654"/>
        </w:tabs>
        <w:spacing w:after="0" w:line="240" w:lineRule="auto"/>
        <w:ind w:firstLine="709"/>
        <w:rPr>
          <w:rFonts w:eastAsia="Arial"/>
          <w:i w:val="0"/>
          <w:sz w:val="28"/>
          <w:szCs w:val="28"/>
        </w:rPr>
      </w:pPr>
    </w:p>
    <w:p w:rsidR="00855B71" w:rsidRPr="00855B71" w:rsidRDefault="00855B71" w:rsidP="00855B71">
      <w:pPr>
        <w:pStyle w:val="2"/>
        <w:shd w:val="clear" w:color="auto" w:fill="auto"/>
        <w:tabs>
          <w:tab w:val="left" w:pos="1257"/>
        </w:tabs>
        <w:spacing w:before="0" w:after="0" w:line="240" w:lineRule="auto"/>
        <w:ind w:firstLine="709"/>
        <w:rPr>
          <w:rFonts w:eastAsia="Arial"/>
          <w:spacing w:val="6"/>
          <w:sz w:val="28"/>
          <w:szCs w:val="28"/>
        </w:rPr>
      </w:pPr>
      <w:r w:rsidRPr="00855B71">
        <w:rPr>
          <w:rFonts w:eastAsia="Arial"/>
          <w:spacing w:val="6"/>
          <w:sz w:val="28"/>
          <w:szCs w:val="28"/>
        </w:rPr>
        <w:t>Результатом предоставления Муниципальной услуги является:</w:t>
      </w:r>
    </w:p>
    <w:p w:rsidR="00855B71" w:rsidRPr="00855B71" w:rsidRDefault="00855B71" w:rsidP="00855B71">
      <w:pPr>
        <w:pStyle w:val="2"/>
        <w:shd w:val="clear" w:color="auto" w:fill="auto"/>
        <w:tabs>
          <w:tab w:val="left" w:pos="1257"/>
        </w:tabs>
        <w:spacing w:before="0" w:after="0" w:line="240" w:lineRule="auto"/>
        <w:ind w:firstLine="709"/>
        <w:rPr>
          <w:rFonts w:eastAsia="Arial"/>
          <w:spacing w:val="6"/>
          <w:sz w:val="28"/>
          <w:szCs w:val="28"/>
        </w:rPr>
      </w:pPr>
      <w:r w:rsidRPr="00855B71">
        <w:rPr>
          <w:rFonts w:eastAsia="Arial"/>
          <w:spacing w:val="6"/>
          <w:sz w:val="28"/>
          <w:szCs w:val="28"/>
        </w:rPr>
        <w:t>5.1</w:t>
      </w:r>
      <w:r w:rsidRPr="00855B71">
        <w:rPr>
          <w:rFonts w:eastAsia="Arial"/>
          <w:spacing w:val="10"/>
          <w:sz w:val="28"/>
          <w:szCs w:val="28"/>
        </w:rPr>
        <w:t xml:space="preserve"> </w:t>
      </w:r>
      <w:r w:rsidRPr="00855B71">
        <w:rPr>
          <w:rFonts w:eastAsia="Arial"/>
          <w:spacing w:val="6"/>
          <w:sz w:val="28"/>
          <w:szCs w:val="28"/>
        </w:rPr>
        <w:t>решение о согласовании проведения переустройства и (или) перепланировки помещения в многоквартирном доме;</w:t>
      </w:r>
    </w:p>
    <w:p w:rsidR="00855B71" w:rsidRPr="00855B71" w:rsidRDefault="00855B71" w:rsidP="00855B71">
      <w:pPr>
        <w:pStyle w:val="2"/>
        <w:shd w:val="clear" w:color="auto" w:fill="auto"/>
        <w:tabs>
          <w:tab w:val="left" w:pos="1257"/>
        </w:tabs>
        <w:spacing w:before="0" w:after="0" w:line="240" w:lineRule="auto"/>
        <w:ind w:firstLine="709"/>
        <w:rPr>
          <w:rFonts w:eastAsia="Arial"/>
          <w:spacing w:val="6"/>
          <w:sz w:val="28"/>
          <w:szCs w:val="28"/>
        </w:rPr>
      </w:pPr>
      <w:r w:rsidRPr="00855B71">
        <w:rPr>
          <w:rFonts w:eastAsia="Arial"/>
          <w:spacing w:val="6"/>
          <w:sz w:val="28"/>
          <w:szCs w:val="28"/>
        </w:rPr>
        <w:t>5.2 исправление допущенных опечаток и (или) ошибок в выданных документах;</w:t>
      </w:r>
    </w:p>
    <w:p w:rsidR="00855B71" w:rsidRPr="00855B71" w:rsidRDefault="00855B71" w:rsidP="00855B71">
      <w:pPr>
        <w:suppressAutoHyphens/>
        <w:ind w:firstLine="709"/>
        <w:jc w:val="both"/>
        <w:rPr>
          <w:rFonts w:eastAsia="Arial"/>
          <w:sz w:val="28"/>
          <w:szCs w:val="28"/>
        </w:rPr>
      </w:pPr>
      <w:r w:rsidRPr="00855B71">
        <w:rPr>
          <w:rFonts w:eastAsia="Arial"/>
          <w:bCs/>
          <w:sz w:val="28"/>
          <w:szCs w:val="28"/>
          <w:lang w:eastAsia="en-US"/>
        </w:rPr>
        <w:t>5.3 дубликат выданного в результате предоставления Муниципальной услуги документа.</w:t>
      </w:r>
    </w:p>
    <w:p w:rsidR="00855B71" w:rsidRPr="00855B71" w:rsidRDefault="00855B71" w:rsidP="00855B71">
      <w:pPr>
        <w:pStyle w:val="2"/>
        <w:shd w:val="clear" w:color="auto" w:fill="auto"/>
        <w:tabs>
          <w:tab w:val="left" w:pos="1448"/>
        </w:tabs>
        <w:spacing w:before="0" w:after="0" w:line="240" w:lineRule="auto"/>
        <w:ind w:firstLine="709"/>
        <w:rPr>
          <w:rFonts w:eastAsia="Arial"/>
          <w:spacing w:val="6"/>
          <w:sz w:val="28"/>
          <w:szCs w:val="28"/>
        </w:rPr>
      </w:pPr>
      <w:r w:rsidRPr="00855B71">
        <w:rPr>
          <w:rFonts w:eastAsia="Arial"/>
          <w:spacing w:val="6"/>
          <w:sz w:val="28"/>
          <w:szCs w:val="28"/>
        </w:rPr>
        <w:t>Решение о согласовании проведения переустройства и (или) перепланировки помещения в многоквартирном доме оформляется в соответствии с формой, указанной в Приложении № 6 к настоящему Административному регламенту.</w:t>
      </w:r>
    </w:p>
    <w:p w:rsidR="00855B71" w:rsidRPr="00855B71" w:rsidRDefault="00855B71" w:rsidP="00855B71">
      <w:pPr>
        <w:pStyle w:val="2"/>
        <w:shd w:val="clear" w:color="auto" w:fill="auto"/>
        <w:tabs>
          <w:tab w:val="left" w:pos="1448"/>
        </w:tabs>
        <w:spacing w:before="0" w:after="0" w:line="240" w:lineRule="auto"/>
        <w:ind w:firstLine="709"/>
        <w:rPr>
          <w:rFonts w:eastAsia="Arial"/>
          <w:spacing w:val="6"/>
          <w:sz w:val="28"/>
          <w:szCs w:val="28"/>
        </w:rPr>
      </w:pPr>
      <w:r w:rsidRPr="00855B71">
        <w:rPr>
          <w:rFonts w:eastAsia="Arial"/>
          <w:spacing w:val="6"/>
          <w:sz w:val="28"/>
          <w:szCs w:val="28"/>
        </w:rPr>
        <w:t>Решение об отказе в предоставлении Муниципальной услуги оформляется в соответствии с формой, указанной в Приложении № 7 к настоящему Административному регламенту.</w:t>
      </w:r>
    </w:p>
    <w:p w:rsidR="00855B71" w:rsidRPr="00855B71" w:rsidRDefault="00855B71" w:rsidP="00855B71">
      <w:pPr>
        <w:pStyle w:val="2"/>
        <w:shd w:val="clear" w:color="auto" w:fill="auto"/>
        <w:tabs>
          <w:tab w:val="left" w:pos="1448"/>
        </w:tabs>
        <w:spacing w:before="0" w:after="0" w:line="240" w:lineRule="auto"/>
        <w:ind w:firstLine="709"/>
        <w:rPr>
          <w:rFonts w:eastAsia="Arial"/>
          <w:spacing w:val="6"/>
          <w:sz w:val="28"/>
          <w:szCs w:val="28"/>
        </w:rPr>
      </w:pPr>
      <w:r w:rsidRPr="00855B71">
        <w:rPr>
          <w:rFonts w:eastAsia="Arial"/>
          <w:spacing w:val="6"/>
          <w:sz w:val="28"/>
          <w:szCs w:val="28"/>
        </w:rPr>
        <w:lastRenderedPageBreak/>
        <w:t>Решение подписывается уполномоченным должностным лицом Администрации. В случае обращения в электронном формате решение оформляется в форме электронного документа, подписанного усиленной электронной подписью должностного лица Администрации.</w:t>
      </w:r>
    </w:p>
    <w:p w:rsidR="00855B71" w:rsidRPr="00855B71" w:rsidRDefault="00855B71" w:rsidP="00855B71">
      <w:pPr>
        <w:suppressAutoHyphens/>
        <w:ind w:firstLine="709"/>
        <w:jc w:val="both"/>
        <w:rPr>
          <w:rFonts w:eastAsia="Arial"/>
          <w:sz w:val="28"/>
          <w:szCs w:val="28"/>
        </w:rPr>
      </w:pPr>
      <w:r w:rsidRPr="00855B71">
        <w:rPr>
          <w:rFonts w:eastAsia="Arial"/>
          <w:bCs/>
          <w:sz w:val="28"/>
          <w:szCs w:val="28"/>
          <w:lang w:eastAsia="en-US"/>
        </w:rPr>
        <w:t>5.4.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w:t>
      </w:r>
    </w:p>
    <w:p w:rsidR="00855B71" w:rsidRPr="00855B71" w:rsidRDefault="00855B71" w:rsidP="00855B71">
      <w:pPr>
        <w:suppressAutoHyphens/>
        <w:ind w:firstLine="709"/>
        <w:jc w:val="both"/>
        <w:rPr>
          <w:rFonts w:eastAsia="Arial"/>
          <w:sz w:val="28"/>
          <w:szCs w:val="28"/>
          <w:lang w:eastAsia="en-US"/>
        </w:rPr>
      </w:pPr>
      <w:r w:rsidRPr="00855B71">
        <w:rPr>
          <w:rFonts w:eastAsia="Arial"/>
          <w:sz w:val="28"/>
          <w:szCs w:val="28"/>
        </w:rPr>
        <w:t>5.5. Формирование реестровой записи в рамках предоставления Муниципальной услуги не предусмотрено.</w:t>
      </w:r>
    </w:p>
    <w:p w:rsidR="00855B71" w:rsidRPr="00855B71" w:rsidRDefault="00855B71" w:rsidP="00855B71">
      <w:pPr>
        <w:suppressAutoHyphens/>
        <w:ind w:firstLine="709"/>
        <w:jc w:val="both"/>
        <w:rPr>
          <w:rFonts w:eastAsia="Arial"/>
          <w:sz w:val="28"/>
          <w:szCs w:val="28"/>
        </w:rPr>
      </w:pPr>
      <w:r w:rsidRPr="00855B71">
        <w:rPr>
          <w:rFonts w:eastAsia="Arial"/>
          <w:bCs/>
          <w:sz w:val="28"/>
          <w:szCs w:val="28"/>
          <w:lang w:eastAsia="en-US"/>
        </w:rPr>
        <w:t>5.6. 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 уполномоченного на принятие решения.</w:t>
      </w:r>
    </w:p>
    <w:p w:rsidR="00855B71" w:rsidRPr="00855B71" w:rsidRDefault="00855B71" w:rsidP="00855B71">
      <w:pPr>
        <w:suppressAutoHyphens/>
        <w:ind w:firstLine="709"/>
        <w:jc w:val="both"/>
        <w:rPr>
          <w:rFonts w:eastAsia="Arial"/>
          <w:spacing w:val="6"/>
          <w:sz w:val="28"/>
          <w:szCs w:val="28"/>
          <w:lang w:eastAsia="en-US"/>
        </w:rPr>
      </w:pPr>
      <w:r w:rsidRPr="00855B71">
        <w:rPr>
          <w:rFonts w:eastAsia="Arial"/>
          <w:sz w:val="28"/>
          <w:szCs w:val="28"/>
        </w:rPr>
        <w:t>Результат предоставления Муниципальной услуги направляется Заявителю одним из следующих способов:</w:t>
      </w:r>
    </w:p>
    <w:p w:rsidR="00855B71" w:rsidRPr="00855B71" w:rsidRDefault="00855B71" w:rsidP="00855B71">
      <w:pPr>
        <w:suppressAutoHyphens/>
        <w:ind w:firstLine="709"/>
        <w:jc w:val="both"/>
        <w:rPr>
          <w:rFonts w:eastAsia="Arial"/>
          <w:spacing w:val="6"/>
          <w:sz w:val="28"/>
          <w:szCs w:val="28"/>
          <w:lang w:eastAsia="en-US"/>
        </w:rPr>
      </w:pPr>
      <w:r w:rsidRPr="00855B71">
        <w:rPr>
          <w:rFonts w:eastAsia="Arial"/>
          <w:spacing w:val="6"/>
          <w:sz w:val="28"/>
          <w:szCs w:val="28"/>
          <w:lang w:eastAsia="en-US"/>
        </w:rPr>
        <w:t>1) посредством почтового отправления;</w:t>
      </w:r>
    </w:p>
    <w:p w:rsidR="00855B71" w:rsidRPr="00855B71" w:rsidRDefault="00855B71" w:rsidP="00855B71">
      <w:pPr>
        <w:suppressAutoHyphens/>
        <w:ind w:firstLine="709"/>
        <w:jc w:val="both"/>
        <w:rPr>
          <w:rFonts w:eastAsia="Arial"/>
          <w:spacing w:val="6"/>
          <w:sz w:val="28"/>
          <w:szCs w:val="28"/>
          <w:lang w:eastAsia="en-US"/>
        </w:rPr>
      </w:pPr>
      <w:r w:rsidRPr="00855B71">
        <w:rPr>
          <w:rFonts w:eastAsia="Arial"/>
          <w:spacing w:val="6"/>
          <w:sz w:val="28"/>
          <w:szCs w:val="28"/>
          <w:lang w:eastAsia="en-US"/>
        </w:rPr>
        <w:t>2) в личный кабинет Заявителя на ЕПГУ, РПГУ, на электронную почту;</w:t>
      </w:r>
    </w:p>
    <w:p w:rsidR="00855B71" w:rsidRPr="00855B71" w:rsidRDefault="00855B71" w:rsidP="00855B71">
      <w:pPr>
        <w:suppressAutoHyphens/>
        <w:ind w:firstLine="709"/>
        <w:jc w:val="both"/>
        <w:rPr>
          <w:rFonts w:eastAsia="Arial"/>
          <w:spacing w:val="6"/>
          <w:sz w:val="28"/>
          <w:szCs w:val="28"/>
          <w:lang w:eastAsia="en-US"/>
        </w:rPr>
      </w:pPr>
      <w:r w:rsidRPr="00855B71">
        <w:rPr>
          <w:rFonts w:eastAsia="Arial"/>
          <w:spacing w:val="6"/>
          <w:sz w:val="28"/>
          <w:szCs w:val="28"/>
          <w:lang w:eastAsia="en-US"/>
        </w:rPr>
        <w:t>3) в МФЦ;</w:t>
      </w:r>
    </w:p>
    <w:p w:rsidR="00855B71" w:rsidRPr="00855B71" w:rsidRDefault="00855B71" w:rsidP="00855B71">
      <w:pPr>
        <w:suppressAutoHyphens/>
        <w:ind w:firstLine="709"/>
        <w:jc w:val="both"/>
        <w:rPr>
          <w:rFonts w:eastAsia="Arial"/>
          <w:spacing w:val="8"/>
          <w:sz w:val="28"/>
          <w:szCs w:val="28"/>
          <w:lang w:eastAsia="en-US"/>
        </w:rPr>
      </w:pPr>
      <w:r w:rsidRPr="00855B71">
        <w:rPr>
          <w:rFonts w:eastAsia="Arial"/>
          <w:spacing w:val="7"/>
          <w:sz w:val="28"/>
          <w:szCs w:val="28"/>
          <w:lang w:eastAsia="en-US"/>
        </w:rPr>
        <w:t>4) лично Заявителю либо его уполномоченному представителю в Администрации.</w:t>
      </w:r>
    </w:p>
    <w:p w:rsidR="00855B71" w:rsidRPr="00855B71" w:rsidRDefault="00855B71" w:rsidP="00855B71">
      <w:pPr>
        <w:pStyle w:val="2"/>
        <w:shd w:val="clear" w:color="auto" w:fill="auto"/>
        <w:tabs>
          <w:tab w:val="left" w:pos="1257"/>
        </w:tabs>
        <w:spacing w:before="0" w:after="0" w:line="240" w:lineRule="auto"/>
        <w:ind w:firstLine="709"/>
        <w:rPr>
          <w:rFonts w:eastAsia="Arial"/>
          <w:spacing w:val="6"/>
          <w:sz w:val="28"/>
          <w:szCs w:val="28"/>
        </w:rPr>
      </w:pPr>
    </w:p>
    <w:p w:rsidR="00855B71" w:rsidRPr="00855B71" w:rsidRDefault="00855B71" w:rsidP="00855B71">
      <w:pPr>
        <w:pStyle w:val="9"/>
        <w:numPr>
          <w:ilvl w:val="0"/>
          <w:numId w:val="6"/>
        </w:numPr>
        <w:shd w:val="clear" w:color="auto" w:fill="auto"/>
        <w:tabs>
          <w:tab w:val="left" w:pos="0"/>
        </w:tabs>
        <w:spacing w:after="0" w:line="240" w:lineRule="auto"/>
        <w:ind w:firstLine="709"/>
        <w:jc w:val="center"/>
        <w:rPr>
          <w:rFonts w:eastAsia="Arial"/>
          <w:i w:val="0"/>
          <w:sz w:val="28"/>
          <w:szCs w:val="28"/>
        </w:rPr>
      </w:pPr>
      <w:r w:rsidRPr="00855B71">
        <w:rPr>
          <w:rFonts w:eastAsia="Arial"/>
          <w:i w:val="0"/>
          <w:sz w:val="28"/>
          <w:szCs w:val="28"/>
        </w:rPr>
        <w:t>Срок предоставления Муниципальной услуги</w:t>
      </w:r>
    </w:p>
    <w:p w:rsidR="00855B71" w:rsidRPr="00855B71" w:rsidRDefault="00855B71" w:rsidP="00855B71">
      <w:pPr>
        <w:pStyle w:val="9"/>
        <w:shd w:val="clear" w:color="auto" w:fill="auto"/>
        <w:tabs>
          <w:tab w:val="left" w:pos="0"/>
        </w:tabs>
        <w:spacing w:after="0" w:line="240" w:lineRule="auto"/>
        <w:ind w:firstLine="709"/>
        <w:jc w:val="center"/>
        <w:rPr>
          <w:rFonts w:eastAsia="Arial"/>
          <w:i w:val="0"/>
          <w:sz w:val="28"/>
          <w:szCs w:val="28"/>
        </w:rPr>
      </w:pPr>
    </w:p>
    <w:p w:rsidR="00855B71" w:rsidRPr="00855B71" w:rsidRDefault="00855B71" w:rsidP="00855B71">
      <w:pPr>
        <w:pStyle w:val="9"/>
        <w:shd w:val="clear" w:color="auto" w:fill="auto"/>
        <w:tabs>
          <w:tab w:val="left" w:pos="0"/>
        </w:tabs>
        <w:spacing w:after="0" w:line="240" w:lineRule="auto"/>
        <w:ind w:firstLine="709"/>
        <w:rPr>
          <w:rFonts w:eastAsia="Arial"/>
          <w:i w:val="0"/>
          <w:sz w:val="28"/>
          <w:szCs w:val="28"/>
        </w:rPr>
      </w:pPr>
      <w:r w:rsidRPr="00855B71">
        <w:rPr>
          <w:rFonts w:eastAsia="Arial"/>
          <w:i w:val="0"/>
          <w:sz w:val="28"/>
          <w:szCs w:val="28"/>
        </w:rPr>
        <w:t>6.1. Максимальный срок предоставления Муниципальной услуги не должен превышать 45 дней со дня подачи заявления с приложением документов, необходимых для предоставления Муниципальной услуги, предусмотренных настоящим Административным регламентом.</w:t>
      </w:r>
    </w:p>
    <w:p w:rsidR="00855B71" w:rsidRPr="00855B71" w:rsidRDefault="00855B71" w:rsidP="00855B71">
      <w:pPr>
        <w:pStyle w:val="2"/>
        <w:shd w:val="clear" w:color="auto" w:fill="auto"/>
        <w:tabs>
          <w:tab w:val="left" w:pos="851"/>
        </w:tabs>
        <w:spacing w:before="0" w:after="0" w:line="240" w:lineRule="auto"/>
        <w:ind w:firstLine="709"/>
        <w:rPr>
          <w:rFonts w:eastAsia="Arial"/>
          <w:spacing w:val="6"/>
          <w:sz w:val="28"/>
          <w:szCs w:val="28"/>
        </w:rPr>
      </w:pPr>
      <w:r w:rsidRPr="00855B71">
        <w:rPr>
          <w:rFonts w:eastAsia="Arial"/>
          <w:spacing w:val="6"/>
          <w:sz w:val="28"/>
          <w:szCs w:val="28"/>
        </w:rPr>
        <w:t>6.2. Срок исправления опечаток (ошибок) в выданных по результатам Муниципальной услуги документах составляет три рабочих дня со дня поступления заявления.</w:t>
      </w:r>
    </w:p>
    <w:p w:rsidR="00855B71" w:rsidRPr="00855B71" w:rsidRDefault="00855B71" w:rsidP="00855B71">
      <w:pPr>
        <w:pStyle w:val="2"/>
        <w:shd w:val="clear" w:color="auto" w:fill="auto"/>
        <w:tabs>
          <w:tab w:val="left" w:pos="851"/>
        </w:tabs>
        <w:spacing w:before="0" w:after="0" w:line="240" w:lineRule="auto"/>
        <w:ind w:firstLine="709"/>
        <w:rPr>
          <w:rFonts w:eastAsia="Arial"/>
          <w:spacing w:val="6"/>
          <w:sz w:val="28"/>
          <w:szCs w:val="28"/>
        </w:rPr>
      </w:pPr>
      <w:r w:rsidRPr="00855B71">
        <w:rPr>
          <w:rFonts w:eastAsia="Arial"/>
          <w:spacing w:val="6"/>
          <w:sz w:val="28"/>
          <w:szCs w:val="28"/>
        </w:rPr>
        <w:t>6.3. Срок выдачи дубликата документа по результатам предоставления Муниципальной услуги составляет 3 рабочих дня со дня поступления заявления.</w:t>
      </w:r>
    </w:p>
    <w:p w:rsidR="00855B71" w:rsidRPr="00855B71" w:rsidRDefault="00855B71" w:rsidP="00855B71">
      <w:pPr>
        <w:pStyle w:val="9"/>
        <w:shd w:val="clear" w:color="auto" w:fill="auto"/>
        <w:tabs>
          <w:tab w:val="left" w:pos="1120"/>
        </w:tabs>
        <w:spacing w:after="0" w:line="240" w:lineRule="auto"/>
        <w:ind w:left="450" w:firstLine="709"/>
        <w:rPr>
          <w:rFonts w:eastAsia="Arial"/>
          <w:i w:val="0"/>
          <w:sz w:val="28"/>
          <w:szCs w:val="28"/>
        </w:rPr>
      </w:pPr>
    </w:p>
    <w:p w:rsidR="00855B71" w:rsidRPr="00855B71" w:rsidRDefault="00855B71" w:rsidP="00855B71">
      <w:pPr>
        <w:pStyle w:val="9"/>
        <w:shd w:val="clear" w:color="auto" w:fill="auto"/>
        <w:tabs>
          <w:tab w:val="left" w:pos="1120"/>
        </w:tabs>
        <w:spacing w:after="0" w:line="240" w:lineRule="auto"/>
        <w:ind w:left="450" w:firstLine="709"/>
        <w:jc w:val="center"/>
        <w:rPr>
          <w:rFonts w:eastAsia="Arial"/>
          <w:i w:val="0"/>
          <w:sz w:val="28"/>
          <w:szCs w:val="28"/>
        </w:rPr>
      </w:pPr>
      <w:r w:rsidRPr="00855B71">
        <w:rPr>
          <w:rFonts w:eastAsia="Arial"/>
          <w:i w:val="0"/>
          <w:sz w:val="28"/>
          <w:szCs w:val="28"/>
        </w:rPr>
        <w:t>7. Размер платы, взимаемой с Заявителя при предоставлении Муниципальной услуги и способы ее взимания</w:t>
      </w:r>
    </w:p>
    <w:p w:rsidR="00855B71" w:rsidRPr="00855B71" w:rsidRDefault="00855B71" w:rsidP="00855B71">
      <w:pPr>
        <w:pStyle w:val="9"/>
        <w:shd w:val="clear" w:color="auto" w:fill="auto"/>
        <w:tabs>
          <w:tab w:val="left" w:pos="1120"/>
        </w:tabs>
        <w:spacing w:after="0" w:line="240" w:lineRule="auto"/>
        <w:ind w:firstLine="709"/>
        <w:jc w:val="center"/>
        <w:rPr>
          <w:rFonts w:eastAsia="Arial"/>
          <w:i w:val="0"/>
          <w:sz w:val="28"/>
          <w:szCs w:val="28"/>
        </w:rPr>
      </w:pPr>
    </w:p>
    <w:p w:rsidR="00855B71" w:rsidRPr="00855B71" w:rsidRDefault="00855B71" w:rsidP="00855B71">
      <w:pPr>
        <w:pStyle w:val="2"/>
        <w:shd w:val="clear" w:color="auto" w:fill="auto"/>
        <w:tabs>
          <w:tab w:val="left" w:pos="1300"/>
        </w:tabs>
        <w:spacing w:before="0" w:after="0" w:line="240" w:lineRule="auto"/>
        <w:ind w:left="567" w:firstLine="142"/>
        <w:rPr>
          <w:rFonts w:eastAsia="Arial"/>
          <w:spacing w:val="6"/>
          <w:sz w:val="28"/>
          <w:szCs w:val="28"/>
        </w:rPr>
      </w:pPr>
      <w:r w:rsidRPr="00855B71">
        <w:rPr>
          <w:rFonts w:eastAsia="Arial"/>
          <w:spacing w:val="6"/>
          <w:sz w:val="28"/>
          <w:szCs w:val="28"/>
        </w:rPr>
        <w:t>Муниципальная услуга предоставляется бесплатно.</w:t>
      </w:r>
    </w:p>
    <w:p w:rsidR="00855B71" w:rsidRPr="00855B71" w:rsidRDefault="00855B71" w:rsidP="00855B71">
      <w:pPr>
        <w:pStyle w:val="2"/>
        <w:shd w:val="clear" w:color="auto" w:fill="auto"/>
        <w:tabs>
          <w:tab w:val="left" w:pos="1300"/>
        </w:tabs>
        <w:spacing w:before="0" w:after="0" w:line="240" w:lineRule="auto"/>
        <w:ind w:left="567" w:firstLine="709"/>
        <w:rPr>
          <w:rFonts w:eastAsia="Arial"/>
          <w:spacing w:val="6"/>
          <w:sz w:val="28"/>
          <w:szCs w:val="28"/>
        </w:rPr>
      </w:pPr>
    </w:p>
    <w:p w:rsidR="00855B71" w:rsidRPr="00855B71" w:rsidRDefault="00855B71" w:rsidP="00855B71">
      <w:pPr>
        <w:pStyle w:val="9"/>
        <w:shd w:val="clear" w:color="auto" w:fill="auto"/>
        <w:tabs>
          <w:tab w:val="left" w:pos="0"/>
        </w:tabs>
        <w:spacing w:after="0" w:line="240" w:lineRule="auto"/>
        <w:ind w:firstLine="709"/>
        <w:jc w:val="center"/>
        <w:rPr>
          <w:rFonts w:eastAsia="Arial"/>
          <w:i w:val="0"/>
          <w:sz w:val="28"/>
          <w:szCs w:val="28"/>
        </w:rPr>
      </w:pPr>
      <w:r w:rsidRPr="00855B71">
        <w:rPr>
          <w:rFonts w:eastAsia="Arial"/>
          <w:i w:val="0"/>
          <w:sz w:val="28"/>
          <w:szCs w:val="28"/>
        </w:rPr>
        <w:t>8.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855B71" w:rsidRPr="00855B71" w:rsidRDefault="00855B71" w:rsidP="00855B71">
      <w:pPr>
        <w:pStyle w:val="9"/>
        <w:shd w:val="clear" w:color="auto" w:fill="auto"/>
        <w:tabs>
          <w:tab w:val="left" w:pos="0"/>
        </w:tabs>
        <w:spacing w:after="0" w:line="240" w:lineRule="auto"/>
        <w:ind w:firstLine="709"/>
        <w:rPr>
          <w:rFonts w:eastAsia="Arial"/>
          <w:i w:val="0"/>
          <w:sz w:val="28"/>
          <w:szCs w:val="28"/>
        </w:rPr>
      </w:pPr>
    </w:p>
    <w:p w:rsidR="00855B71" w:rsidRPr="00855B71" w:rsidRDefault="00855B71" w:rsidP="00855B71">
      <w:pPr>
        <w:pStyle w:val="2"/>
        <w:shd w:val="clear" w:color="auto" w:fill="auto"/>
        <w:tabs>
          <w:tab w:val="left" w:pos="1276"/>
        </w:tabs>
        <w:spacing w:before="0" w:after="0" w:line="240" w:lineRule="auto"/>
        <w:ind w:firstLine="709"/>
        <w:rPr>
          <w:rFonts w:eastAsia="Arial"/>
          <w:spacing w:val="10"/>
          <w:sz w:val="28"/>
          <w:szCs w:val="28"/>
        </w:rPr>
      </w:pPr>
      <w:r w:rsidRPr="00855B71">
        <w:rPr>
          <w:rFonts w:eastAsia="Arial"/>
          <w:sz w:val="28"/>
          <w:szCs w:val="28"/>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855B71" w:rsidRPr="00855B71" w:rsidRDefault="00855B71" w:rsidP="00855B71">
      <w:pPr>
        <w:pStyle w:val="2"/>
        <w:shd w:val="clear" w:color="auto" w:fill="auto"/>
        <w:tabs>
          <w:tab w:val="left" w:pos="1276"/>
        </w:tabs>
        <w:spacing w:before="0" w:after="0" w:line="240" w:lineRule="auto"/>
        <w:ind w:firstLine="709"/>
        <w:rPr>
          <w:rFonts w:eastAsia="Arial"/>
          <w:spacing w:val="6"/>
          <w:sz w:val="28"/>
          <w:szCs w:val="28"/>
        </w:rPr>
      </w:pPr>
    </w:p>
    <w:p w:rsidR="00855B71" w:rsidRPr="00855B71" w:rsidRDefault="00855B71" w:rsidP="00855B71">
      <w:pPr>
        <w:pStyle w:val="9"/>
        <w:shd w:val="clear" w:color="auto" w:fill="auto"/>
        <w:tabs>
          <w:tab w:val="left" w:pos="0"/>
          <w:tab w:val="left" w:pos="426"/>
        </w:tabs>
        <w:spacing w:after="0" w:line="240" w:lineRule="auto"/>
        <w:ind w:left="675" w:firstLine="709"/>
        <w:jc w:val="center"/>
        <w:rPr>
          <w:rFonts w:eastAsia="Arial"/>
          <w:i w:val="0"/>
          <w:sz w:val="28"/>
          <w:szCs w:val="28"/>
        </w:rPr>
      </w:pPr>
      <w:r w:rsidRPr="00855B71">
        <w:rPr>
          <w:rFonts w:eastAsia="Arial"/>
          <w:i w:val="0"/>
          <w:sz w:val="28"/>
          <w:szCs w:val="28"/>
        </w:rPr>
        <w:t>9. Срок регистрации запроса Заявителя о предоставлении Муниципальной услуги</w:t>
      </w:r>
    </w:p>
    <w:p w:rsidR="00855B71" w:rsidRPr="00855B71" w:rsidRDefault="00855B71" w:rsidP="00855B71">
      <w:pPr>
        <w:pStyle w:val="2"/>
        <w:shd w:val="clear" w:color="auto" w:fill="auto"/>
        <w:tabs>
          <w:tab w:val="left" w:pos="1134"/>
        </w:tabs>
        <w:spacing w:before="0" w:after="0" w:line="240" w:lineRule="auto"/>
        <w:ind w:firstLine="709"/>
        <w:rPr>
          <w:rFonts w:eastAsia="Arial"/>
          <w:spacing w:val="6"/>
          <w:sz w:val="28"/>
          <w:szCs w:val="28"/>
        </w:rPr>
      </w:pPr>
    </w:p>
    <w:p w:rsidR="00855B71" w:rsidRPr="00855B71" w:rsidRDefault="00855B71" w:rsidP="00855B71">
      <w:pPr>
        <w:pStyle w:val="2"/>
        <w:shd w:val="clear" w:color="auto" w:fill="auto"/>
        <w:tabs>
          <w:tab w:val="left" w:pos="1134"/>
        </w:tabs>
        <w:spacing w:before="0" w:after="0" w:line="240" w:lineRule="auto"/>
        <w:ind w:firstLine="709"/>
        <w:rPr>
          <w:rFonts w:eastAsia="Arial"/>
          <w:spacing w:val="6"/>
          <w:sz w:val="28"/>
          <w:szCs w:val="28"/>
        </w:rPr>
      </w:pPr>
      <w:r w:rsidRPr="00855B71">
        <w:rPr>
          <w:rFonts w:eastAsia="Arial"/>
          <w:spacing w:val="6"/>
          <w:sz w:val="28"/>
          <w:szCs w:val="28"/>
        </w:rPr>
        <w:t>9.1. Регистрация запроса Заявителя с прилагаемыми документами осуществляется в день поступления.</w:t>
      </w:r>
    </w:p>
    <w:p w:rsidR="00855B71" w:rsidRPr="00855B71" w:rsidRDefault="00855B71" w:rsidP="00855B71">
      <w:pPr>
        <w:pStyle w:val="2"/>
        <w:shd w:val="clear" w:color="auto" w:fill="auto"/>
        <w:tabs>
          <w:tab w:val="left" w:pos="1134"/>
        </w:tabs>
        <w:spacing w:before="0" w:after="0" w:line="240" w:lineRule="auto"/>
        <w:ind w:firstLine="709"/>
        <w:rPr>
          <w:rFonts w:eastAsia="Arial"/>
          <w:spacing w:val="6"/>
          <w:sz w:val="28"/>
          <w:szCs w:val="28"/>
        </w:rPr>
      </w:pPr>
      <w:r w:rsidRPr="00855B71">
        <w:rPr>
          <w:rFonts w:eastAsia="Arial"/>
          <w:spacing w:val="6"/>
          <w:sz w:val="28"/>
          <w:szCs w:val="28"/>
        </w:rPr>
        <w:t>9.2. В случае поступления заявления в выходной (праздничный) день, его регистрация осуществляется в первый следующий за ним рабочий день.</w:t>
      </w:r>
    </w:p>
    <w:p w:rsidR="00855B71" w:rsidRPr="00855B71" w:rsidRDefault="00855B71" w:rsidP="00855B71">
      <w:pPr>
        <w:pStyle w:val="2"/>
        <w:shd w:val="clear" w:color="auto" w:fill="auto"/>
        <w:tabs>
          <w:tab w:val="left" w:pos="1134"/>
        </w:tabs>
        <w:spacing w:before="0" w:after="0" w:line="240" w:lineRule="auto"/>
        <w:ind w:firstLine="709"/>
        <w:rPr>
          <w:rFonts w:eastAsia="Arial"/>
          <w:sz w:val="28"/>
          <w:szCs w:val="28"/>
        </w:rPr>
      </w:pPr>
      <w:r w:rsidRPr="00855B71">
        <w:rPr>
          <w:rFonts w:eastAsia="Arial"/>
          <w:sz w:val="28"/>
          <w:szCs w:val="28"/>
        </w:rPr>
        <w:t>9.3. Способы подачи запроса указаны в Приложении № 3 к настоящему Административному регламенту.</w:t>
      </w:r>
    </w:p>
    <w:p w:rsidR="00855B71" w:rsidRPr="00855B71" w:rsidRDefault="00855B71" w:rsidP="00855B71">
      <w:pPr>
        <w:pStyle w:val="2"/>
        <w:shd w:val="clear" w:color="auto" w:fill="auto"/>
        <w:tabs>
          <w:tab w:val="left" w:pos="1276"/>
        </w:tabs>
        <w:spacing w:before="0" w:after="0" w:line="240" w:lineRule="auto"/>
        <w:ind w:firstLine="709"/>
        <w:rPr>
          <w:rFonts w:eastAsia="Arial"/>
          <w:sz w:val="28"/>
          <w:szCs w:val="28"/>
        </w:rPr>
      </w:pPr>
    </w:p>
    <w:p w:rsidR="00855B71" w:rsidRPr="00855B71" w:rsidRDefault="00855B71" w:rsidP="00855B71">
      <w:pPr>
        <w:pStyle w:val="9"/>
        <w:shd w:val="clear" w:color="auto" w:fill="auto"/>
        <w:spacing w:after="0" w:line="240" w:lineRule="auto"/>
        <w:ind w:firstLine="709"/>
        <w:jc w:val="center"/>
        <w:rPr>
          <w:rFonts w:eastAsia="Arial"/>
          <w:i w:val="0"/>
          <w:sz w:val="28"/>
          <w:szCs w:val="28"/>
        </w:rPr>
      </w:pPr>
      <w:r w:rsidRPr="00855B71">
        <w:rPr>
          <w:rFonts w:eastAsia="Arial"/>
          <w:i w:val="0"/>
          <w:sz w:val="28"/>
          <w:szCs w:val="28"/>
        </w:rPr>
        <w:t>10. Требования к помещениям, в которых предоставляется Муниципальная услуга</w:t>
      </w:r>
    </w:p>
    <w:p w:rsidR="00855B71" w:rsidRPr="00855B71" w:rsidRDefault="00855B71" w:rsidP="00855B71">
      <w:pPr>
        <w:pStyle w:val="2"/>
        <w:shd w:val="clear" w:color="auto" w:fill="auto"/>
        <w:tabs>
          <w:tab w:val="left" w:pos="851"/>
        </w:tabs>
        <w:spacing w:before="0" w:after="0" w:line="240" w:lineRule="auto"/>
        <w:ind w:firstLine="709"/>
        <w:rPr>
          <w:rFonts w:eastAsia="Arial"/>
          <w:spacing w:val="6"/>
          <w:sz w:val="28"/>
          <w:szCs w:val="28"/>
        </w:rPr>
      </w:pPr>
    </w:p>
    <w:p w:rsidR="00855B71" w:rsidRPr="00855B71" w:rsidRDefault="00855B71" w:rsidP="00855B71">
      <w:pPr>
        <w:pStyle w:val="2"/>
        <w:shd w:val="clear" w:color="auto" w:fill="auto"/>
        <w:tabs>
          <w:tab w:val="left" w:pos="851"/>
        </w:tabs>
        <w:spacing w:before="0" w:after="0" w:line="240" w:lineRule="auto"/>
        <w:ind w:firstLine="709"/>
        <w:rPr>
          <w:rFonts w:eastAsia="Arial"/>
          <w:spacing w:val="10"/>
          <w:sz w:val="28"/>
          <w:szCs w:val="28"/>
        </w:rPr>
      </w:pPr>
      <w:r w:rsidRPr="00855B71">
        <w:rPr>
          <w:rFonts w:eastAsia="Arial"/>
          <w:sz w:val="28"/>
          <w:szCs w:val="28"/>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 на Портале Воронежской области.</w:t>
      </w:r>
    </w:p>
    <w:p w:rsidR="00855B71" w:rsidRPr="00855B71" w:rsidRDefault="00855B71" w:rsidP="00855B71">
      <w:pPr>
        <w:pStyle w:val="2"/>
        <w:shd w:val="clear" w:color="auto" w:fill="auto"/>
        <w:tabs>
          <w:tab w:val="left" w:pos="851"/>
          <w:tab w:val="left" w:pos="972"/>
        </w:tabs>
        <w:spacing w:before="0" w:after="0" w:line="240" w:lineRule="auto"/>
        <w:ind w:firstLine="709"/>
        <w:rPr>
          <w:rFonts w:eastAsia="Arial"/>
          <w:sz w:val="28"/>
          <w:szCs w:val="28"/>
        </w:rPr>
      </w:pPr>
    </w:p>
    <w:p w:rsidR="00855B71" w:rsidRPr="00855B71" w:rsidRDefault="00855B71" w:rsidP="00855B71">
      <w:pPr>
        <w:pStyle w:val="9"/>
        <w:shd w:val="clear" w:color="auto" w:fill="auto"/>
        <w:tabs>
          <w:tab w:val="left" w:pos="0"/>
        </w:tabs>
        <w:spacing w:after="0" w:line="240" w:lineRule="auto"/>
        <w:ind w:firstLine="709"/>
        <w:jc w:val="center"/>
        <w:rPr>
          <w:rFonts w:eastAsia="Arial"/>
          <w:i w:val="0"/>
          <w:sz w:val="28"/>
          <w:szCs w:val="28"/>
        </w:rPr>
      </w:pPr>
      <w:r w:rsidRPr="00855B71">
        <w:rPr>
          <w:rFonts w:eastAsia="Arial"/>
          <w:i w:val="0"/>
          <w:sz w:val="28"/>
          <w:szCs w:val="28"/>
        </w:rPr>
        <w:t>11. Показатели качества и доступности Муниципальной услуги*</w:t>
      </w:r>
    </w:p>
    <w:p w:rsidR="00855B71" w:rsidRPr="00855B71" w:rsidRDefault="00855B71" w:rsidP="00855B71">
      <w:pPr>
        <w:pStyle w:val="9"/>
        <w:shd w:val="clear" w:color="auto" w:fill="auto"/>
        <w:tabs>
          <w:tab w:val="left" w:pos="0"/>
        </w:tabs>
        <w:spacing w:after="0" w:line="240" w:lineRule="auto"/>
        <w:ind w:firstLine="709"/>
        <w:rPr>
          <w:rFonts w:eastAsia="Arial"/>
          <w:i w:val="0"/>
          <w:sz w:val="28"/>
          <w:szCs w:val="28"/>
        </w:rPr>
      </w:pPr>
    </w:p>
    <w:p w:rsidR="00855B71" w:rsidRPr="00855B71" w:rsidRDefault="00855B71" w:rsidP="00855B71">
      <w:pPr>
        <w:pStyle w:val="2"/>
        <w:shd w:val="clear" w:color="auto" w:fill="auto"/>
        <w:tabs>
          <w:tab w:val="left" w:pos="1385"/>
        </w:tabs>
        <w:spacing w:before="0" w:after="0" w:line="240" w:lineRule="auto"/>
        <w:ind w:firstLine="709"/>
        <w:rPr>
          <w:rFonts w:eastAsia="Arial"/>
          <w:spacing w:val="6"/>
          <w:sz w:val="28"/>
          <w:szCs w:val="28"/>
        </w:rPr>
      </w:pPr>
      <w:r w:rsidRPr="00855B71">
        <w:rPr>
          <w:rFonts w:eastAsia="Arial"/>
          <w:spacing w:val="6"/>
          <w:sz w:val="28"/>
          <w:szCs w:val="28"/>
        </w:rPr>
        <w:t>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муниципальных услуг, на Портале Воронежской области.</w:t>
      </w:r>
    </w:p>
    <w:p w:rsidR="00855B71" w:rsidRPr="00855B71" w:rsidRDefault="00855B71" w:rsidP="00855B71">
      <w:pPr>
        <w:pStyle w:val="2"/>
        <w:shd w:val="clear" w:color="auto" w:fill="auto"/>
        <w:tabs>
          <w:tab w:val="left" w:pos="1373"/>
        </w:tabs>
        <w:spacing w:before="0" w:after="0" w:line="240" w:lineRule="auto"/>
        <w:ind w:firstLine="709"/>
        <w:rPr>
          <w:rFonts w:eastAsia="Arial"/>
          <w:spacing w:val="6"/>
          <w:sz w:val="28"/>
          <w:szCs w:val="28"/>
        </w:rPr>
      </w:pPr>
    </w:p>
    <w:p w:rsidR="00855B71" w:rsidRPr="00855B71" w:rsidRDefault="00855B71" w:rsidP="00855B71">
      <w:pPr>
        <w:pStyle w:val="9"/>
        <w:shd w:val="clear" w:color="auto" w:fill="auto"/>
        <w:tabs>
          <w:tab w:val="left" w:pos="0"/>
        </w:tabs>
        <w:spacing w:after="0" w:line="240" w:lineRule="auto"/>
        <w:ind w:firstLine="709"/>
        <w:jc w:val="center"/>
        <w:rPr>
          <w:rFonts w:eastAsia="Arial"/>
          <w:i w:val="0"/>
          <w:sz w:val="28"/>
          <w:szCs w:val="28"/>
        </w:rPr>
      </w:pPr>
      <w:r w:rsidRPr="00855B71">
        <w:rPr>
          <w:rFonts w:eastAsia="Arial"/>
          <w:i w:val="0"/>
          <w:sz w:val="28"/>
          <w:szCs w:val="28"/>
        </w:rPr>
        <w:t>12. Иные требования к предоставлению Муниципальной услуги</w:t>
      </w:r>
    </w:p>
    <w:p w:rsidR="00855B71" w:rsidRPr="00855B71" w:rsidRDefault="00855B71" w:rsidP="00855B71">
      <w:pPr>
        <w:pStyle w:val="9"/>
        <w:shd w:val="clear" w:color="auto" w:fill="auto"/>
        <w:tabs>
          <w:tab w:val="left" w:pos="0"/>
        </w:tabs>
        <w:spacing w:after="0" w:line="240" w:lineRule="auto"/>
        <w:ind w:firstLine="709"/>
        <w:jc w:val="center"/>
        <w:rPr>
          <w:rFonts w:eastAsia="Arial"/>
          <w:i w:val="0"/>
          <w:sz w:val="28"/>
          <w:szCs w:val="28"/>
        </w:rPr>
      </w:pPr>
    </w:p>
    <w:p w:rsidR="00855B71" w:rsidRPr="00855B71" w:rsidRDefault="00855B71" w:rsidP="00855B71">
      <w:pPr>
        <w:suppressAutoHyphens/>
        <w:ind w:firstLine="709"/>
        <w:jc w:val="both"/>
        <w:rPr>
          <w:rFonts w:eastAsia="Arial"/>
          <w:sz w:val="28"/>
          <w:szCs w:val="28"/>
        </w:rPr>
      </w:pPr>
      <w:r w:rsidRPr="00855B71">
        <w:rPr>
          <w:rFonts w:eastAsia="Arial"/>
          <w:sz w:val="28"/>
          <w:szCs w:val="28"/>
        </w:rPr>
        <w:t>12.1. Необходимые и обязательные услуги для предоставления Муниципальной услуги отсутствуют.</w:t>
      </w:r>
    </w:p>
    <w:p w:rsidR="00855B71" w:rsidRPr="00855B71" w:rsidRDefault="00855B71" w:rsidP="00855B71">
      <w:pPr>
        <w:pStyle w:val="2"/>
        <w:shd w:val="clear" w:color="auto" w:fill="auto"/>
        <w:tabs>
          <w:tab w:val="left" w:pos="1527"/>
        </w:tabs>
        <w:spacing w:before="0" w:after="0" w:line="240" w:lineRule="auto"/>
        <w:ind w:firstLine="709"/>
        <w:rPr>
          <w:rFonts w:eastAsia="Arial"/>
          <w:spacing w:val="6"/>
          <w:sz w:val="28"/>
          <w:szCs w:val="28"/>
        </w:rPr>
      </w:pPr>
      <w:r w:rsidRPr="00855B71">
        <w:rPr>
          <w:rFonts w:eastAsia="Arial"/>
          <w:spacing w:val="6"/>
          <w:sz w:val="28"/>
          <w:szCs w:val="28"/>
        </w:rPr>
        <w:t>12.2. Информационными системами, используемыми для предоставления Муниципальной услуги, являются:</w:t>
      </w:r>
    </w:p>
    <w:p w:rsidR="00855B71" w:rsidRPr="00855B71" w:rsidRDefault="00855B71" w:rsidP="00855B71">
      <w:pPr>
        <w:suppressAutoHyphens/>
        <w:ind w:firstLine="709"/>
        <w:jc w:val="both"/>
        <w:rPr>
          <w:rFonts w:eastAsia="Arial"/>
          <w:sz w:val="28"/>
          <w:szCs w:val="28"/>
          <w:lang w:eastAsia="en-US"/>
        </w:rPr>
      </w:pPr>
      <w:r w:rsidRPr="00855B71">
        <w:rPr>
          <w:rFonts w:eastAsia="Arial"/>
          <w:sz w:val="28"/>
          <w:szCs w:val="28"/>
          <w:lang w:eastAsia="en-US"/>
        </w:rPr>
        <w:t>- федеральная государственная информационная система «Единый портал государственных и муниципальных услуг (функций)»;</w:t>
      </w:r>
    </w:p>
    <w:p w:rsidR="00855B71" w:rsidRPr="00855B71" w:rsidRDefault="00855B71" w:rsidP="00855B71">
      <w:pPr>
        <w:suppressAutoHyphens/>
        <w:ind w:firstLine="709"/>
        <w:jc w:val="both"/>
        <w:rPr>
          <w:rFonts w:eastAsia="Arial"/>
          <w:sz w:val="28"/>
          <w:szCs w:val="28"/>
          <w:lang w:eastAsia="en-US"/>
        </w:rPr>
      </w:pPr>
      <w:r w:rsidRPr="00855B71">
        <w:rPr>
          <w:rFonts w:eastAsia="Arial"/>
          <w:sz w:val="28"/>
          <w:szCs w:val="28"/>
          <w:lang w:eastAsia="en-US"/>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55B71" w:rsidRPr="00855B71" w:rsidRDefault="00855B71" w:rsidP="00855B71">
      <w:pPr>
        <w:suppressAutoHyphens/>
        <w:ind w:firstLine="709"/>
        <w:jc w:val="both"/>
        <w:rPr>
          <w:rFonts w:eastAsia="Arial"/>
          <w:sz w:val="28"/>
          <w:szCs w:val="28"/>
          <w:lang w:eastAsia="en-US"/>
        </w:rPr>
      </w:pPr>
      <w:r w:rsidRPr="00855B71">
        <w:rPr>
          <w:rFonts w:eastAsia="Arial"/>
          <w:sz w:val="28"/>
          <w:szCs w:val="28"/>
          <w:lang w:eastAsia="en-US"/>
        </w:rPr>
        <w:t>- федеральная государственная информационная система «Федеральный реестр государственных и муниципальных услуг (функций)»;</w:t>
      </w:r>
    </w:p>
    <w:p w:rsidR="00855B71" w:rsidRPr="00855B71" w:rsidRDefault="00855B71" w:rsidP="00855B71">
      <w:pPr>
        <w:suppressAutoHyphens/>
        <w:ind w:firstLine="709"/>
        <w:jc w:val="both"/>
        <w:rPr>
          <w:rFonts w:eastAsia="Arial"/>
          <w:sz w:val="28"/>
          <w:szCs w:val="28"/>
          <w:lang w:eastAsia="en-US"/>
        </w:rPr>
      </w:pPr>
      <w:r w:rsidRPr="00855B71">
        <w:rPr>
          <w:rFonts w:eastAsia="Arial"/>
          <w:sz w:val="28"/>
          <w:szCs w:val="28"/>
          <w:lang w:eastAsia="en-US"/>
        </w:rPr>
        <w:lastRenderedPageBreak/>
        <w:t>- информационная система Воронежской области «Портал Воронежской области в сети Интернет».</w:t>
      </w:r>
    </w:p>
    <w:p w:rsidR="00855B71" w:rsidRPr="00855B71" w:rsidRDefault="00855B71" w:rsidP="00855B71">
      <w:pPr>
        <w:suppressAutoHyphens/>
        <w:ind w:firstLine="709"/>
        <w:jc w:val="both"/>
        <w:rPr>
          <w:rFonts w:eastAsia="Arial"/>
          <w:sz w:val="28"/>
          <w:szCs w:val="28"/>
          <w:lang w:eastAsia="en-US"/>
        </w:rPr>
      </w:pPr>
      <w:r w:rsidRPr="00855B71">
        <w:rPr>
          <w:rFonts w:eastAsia="Arial"/>
          <w:sz w:val="28"/>
          <w:szCs w:val="28"/>
          <w:lang w:eastAsia="en-US"/>
        </w:rPr>
        <w:t>12.3.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855B71" w:rsidRPr="00855B71" w:rsidRDefault="00855B71" w:rsidP="00855B71">
      <w:pPr>
        <w:suppressAutoHyphens/>
        <w:ind w:firstLine="709"/>
        <w:jc w:val="both"/>
        <w:rPr>
          <w:rFonts w:eastAsia="Arial"/>
          <w:sz w:val="28"/>
          <w:szCs w:val="28"/>
          <w:lang w:eastAsia="en-US"/>
        </w:rPr>
      </w:pPr>
      <w:r w:rsidRPr="00855B71">
        <w:rPr>
          <w:rFonts w:eastAsia="Arial"/>
          <w:sz w:val="28"/>
          <w:szCs w:val="28"/>
          <w:lang w:eastAsia="en-US"/>
        </w:rPr>
        <w:t>12.4.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855B71" w:rsidRPr="00855B71" w:rsidRDefault="00855B71" w:rsidP="00855B71">
      <w:pPr>
        <w:suppressAutoHyphens/>
        <w:ind w:firstLine="709"/>
        <w:jc w:val="both"/>
        <w:rPr>
          <w:rFonts w:eastAsia="Arial"/>
          <w:sz w:val="28"/>
          <w:szCs w:val="28"/>
          <w:lang w:eastAsia="en-US"/>
        </w:rPr>
      </w:pPr>
      <w:r w:rsidRPr="00855B71">
        <w:rPr>
          <w:rFonts w:eastAsia="Arial"/>
          <w:sz w:val="28"/>
          <w:szCs w:val="28"/>
          <w:lang w:eastAsia="en-US"/>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6 настоящего Административного регламента.</w:t>
      </w:r>
    </w:p>
    <w:p w:rsidR="00855B71" w:rsidRPr="00855B71" w:rsidRDefault="00855B71" w:rsidP="00855B71">
      <w:pPr>
        <w:suppressAutoHyphens/>
        <w:ind w:firstLine="709"/>
        <w:jc w:val="both"/>
        <w:rPr>
          <w:rFonts w:eastAsia="Arial"/>
          <w:sz w:val="28"/>
          <w:szCs w:val="28"/>
        </w:rPr>
      </w:pPr>
      <w:r w:rsidRPr="00855B71">
        <w:rPr>
          <w:rFonts w:eastAsia="Arial"/>
          <w:sz w:val="28"/>
          <w:szCs w:val="28"/>
          <w:lang w:eastAsia="en-US"/>
        </w:rPr>
        <w:t>12.5. Подача документов в целях получения Муниципальной услуги возможна в МФЦ.</w:t>
      </w:r>
    </w:p>
    <w:p w:rsidR="00855B71" w:rsidRPr="00855B71" w:rsidRDefault="00855B71" w:rsidP="00855B71">
      <w:pPr>
        <w:pStyle w:val="2"/>
        <w:shd w:val="clear" w:color="auto" w:fill="auto"/>
        <w:tabs>
          <w:tab w:val="left" w:pos="1443"/>
        </w:tabs>
        <w:spacing w:before="0" w:after="0" w:line="240" w:lineRule="auto"/>
        <w:ind w:firstLine="709"/>
        <w:rPr>
          <w:rFonts w:eastAsia="Arial"/>
          <w:spacing w:val="6"/>
          <w:sz w:val="28"/>
          <w:szCs w:val="28"/>
        </w:rPr>
      </w:pPr>
      <w:r w:rsidRPr="00855B71">
        <w:rPr>
          <w:rFonts w:eastAsia="Arial"/>
          <w:spacing w:val="6"/>
          <w:sz w:val="28"/>
          <w:szCs w:val="28"/>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855B71" w:rsidRPr="00855B71" w:rsidRDefault="00855B71" w:rsidP="00855B71">
      <w:pPr>
        <w:pStyle w:val="2"/>
        <w:shd w:val="clear" w:color="auto" w:fill="auto"/>
        <w:tabs>
          <w:tab w:val="left" w:pos="1443"/>
        </w:tabs>
        <w:spacing w:before="0" w:after="0" w:line="240" w:lineRule="auto"/>
        <w:ind w:firstLine="709"/>
        <w:rPr>
          <w:rFonts w:eastAsia="Arial"/>
          <w:spacing w:val="6"/>
          <w:sz w:val="28"/>
          <w:szCs w:val="28"/>
        </w:rPr>
      </w:pPr>
      <w:r w:rsidRPr="00855B71">
        <w:rPr>
          <w:rFonts w:eastAsia="Arial"/>
          <w:spacing w:val="6"/>
          <w:sz w:val="28"/>
          <w:szCs w:val="28"/>
        </w:rPr>
        <w:t>12.6. Выдача Заявителю результата предоставления Муниципальной услуги возможна в МФЦ.</w:t>
      </w:r>
    </w:p>
    <w:p w:rsidR="00855B71" w:rsidRPr="00855B71" w:rsidRDefault="00855B71" w:rsidP="00855B71">
      <w:pPr>
        <w:pStyle w:val="2"/>
        <w:shd w:val="clear" w:color="auto" w:fill="auto"/>
        <w:tabs>
          <w:tab w:val="left" w:pos="1443"/>
        </w:tabs>
        <w:spacing w:before="0" w:after="0" w:line="240" w:lineRule="auto"/>
        <w:ind w:firstLine="709"/>
        <w:rPr>
          <w:rFonts w:eastAsia="Arial"/>
          <w:sz w:val="28"/>
          <w:szCs w:val="28"/>
        </w:rPr>
      </w:pPr>
      <w:r w:rsidRPr="00855B71">
        <w:rPr>
          <w:rFonts w:eastAsia="Arial"/>
          <w:bCs/>
          <w:iCs/>
          <w:sz w:val="28"/>
          <w:szCs w:val="28"/>
        </w:rPr>
        <w:t>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заверение выписок из информационных систем Администрации, не предусмотрена.</w:t>
      </w:r>
    </w:p>
    <w:p w:rsidR="00855B71" w:rsidRPr="00855B71" w:rsidRDefault="00855B71" w:rsidP="00855B71">
      <w:pPr>
        <w:pStyle w:val="9"/>
        <w:shd w:val="clear" w:color="auto" w:fill="auto"/>
        <w:tabs>
          <w:tab w:val="left" w:pos="0"/>
          <w:tab w:val="left" w:pos="993"/>
        </w:tabs>
        <w:spacing w:after="0" w:line="240" w:lineRule="auto"/>
        <w:ind w:left="5246" w:firstLine="709"/>
        <w:jc w:val="center"/>
        <w:rPr>
          <w:rFonts w:eastAsia="Arial"/>
          <w:i w:val="0"/>
          <w:sz w:val="28"/>
          <w:szCs w:val="28"/>
        </w:rPr>
      </w:pPr>
    </w:p>
    <w:p w:rsidR="00855B71" w:rsidRPr="00855B71" w:rsidRDefault="00855B71" w:rsidP="00855B71">
      <w:pPr>
        <w:pStyle w:val="9"/>
        <w:shd w:val="clear" w:color="auto" w:fill="auto"/>
        <w:tabs>
          <w:tab w:val="left" w:pos="0"/>
          <w:tab w:val="left" w:pos="993"/>
        </w:tabs>
        <w:spacing w:after="0" w:line="240" w:lineRule="auto"/>
        <w:ind w:left="567" w:firstLine="709"/>
        <w:jc w:val="center"/>
        <w:rPr>
          <w:rFonts w:eastAsia="Arial"/>
          <w:i w:val="0"/>
          <w:sz w:val="28"/>
          <w:szCs w:val="28"/>
        </w:rPr>
      </w:pPr>
      <w:r w:rsidRPr="00855B71">
        <w:rPr>
          <w:rFonts w:eastAsia="Arial"/>
          <w:i w:val="0"/>
          <w:sz w:val="28"/>
          <w:szCs w:val="28"/>
        </w:rPr>
        <w:t>13. Исчерпывающий перечень документов</w:t>
      </w:r>
      <w:r w:rsidRPr="00855B71">
        <w:rPr>
          <w:rFonts w:eastAsia="Arial"/>
          <w:i w:val="0"/>
          <w:color w:val="000000"/>
          <w:spacing w:val="6"/>
          <w:sz w:val="28"/>
          <w:szCs w:val="28"/>
        </w:rPr>
        <w:t xml:space="preserve">, </w:t>
      </w:r>
      <w:r w:rsidRPr="00855B71">
        <w:rPr>
          <w:rFonts w:eastAsia="Arial"/>
          <w:i w:val="0"/>
          <w:sz w:val="28"/>
          <w:szCs w:val="28"/>
        </w:rPr>
        <w:t>необходимых для предоставления Муниципальной услуги</w:t>
      </w:r>
      <w:r w:rsidRPr="00855B71">
        <w:rPr>
          <w:rFonts w:eastAsia="Arial"/>
          <w:i w:val="0"/>
          <w:color w:val="000000"/>
          <w:spacing w:val="6"/>
          <w:sz w:val="28"/>
          <w:szCs w:val="28"/>
        </w:rPr>
        <w:t xml:space="preserve">, </w:t>
      </w:r>
      <w:r w:rsidRPr="00855B71">
        <w:rPr>
          <w:rFonts w:eastAsia="Arial"/>
          <w:i w:val="0"/>
          <w:sz w:val="28"/>
          <w:szCs w:val="28"/>
        </w:rPr>
        <w:t>подлежащих представлению Заявителем</w:t>
      </w:r>
    </w:p>
    <w:p w:rsidR="00855B71" w:rsidRPr="00855B71" w:rsidRDefault="00855B71" w:rsidP="00855B71">
      <w:pPr>
        <w:pStyle w:val="9"/>
        <w:shd w:val="clear" w:color="auto" w:fill="auto"/>
        <w:tabs>
          <w:tab w:val="left" w:pos="0"/>
          <w:tab w:val="left" w:pos="993"/>
        </w:tabs>
        <w:spacing w:after="0" w:line="240" w:lineRule="auto"/>
        <w:ind w:firstLine="709"/>
        <w:jc w:val="center"/>
        <w:rPr>
          <w:rFonts w:eastAsia="Arial"/>
          <w:i w:val="0"/>
          <w:sz w:val="28"/>
          <w:szCs w:val="28"/>
        </w:rPr>
      </w:pPr>
    </w:p>
    <w:p w:rsidR="00855B71" w:rsidRPr="00855B71" w:rsidRDefault="00855B71" w:rsidP="00855B71">
      <w:pPr>
        <w:pStyle w:val="9"/>
        <w:shd w:val="clear" w:color="auto" w:fill="auto"/>
        <w:tabs>
          <w:tab w:val="left" w:pos="0"/>
          <w:tab w:val="left" w:pos="993"/>
        </w:tabs>
        <w:spacing w:after="0" w:line="240" w:lineRule="auto"/>
        <w:ind w:firstLine="709"/>
        <w:rPr>
          <w:rFonts w:eastAsia="Arial"/>
          <w:i w:val="0"/>
          <w:sz w:val="28"/>
          <w:szCs w:val="28"/>
        </w:rPr>
      </w:pPr>
      <w:r w:rsidRPr="00855B71">
        <w:rPr>
          <w:rFonts w:eastAsia="Arial"/>
          <w:i w:val="0"/>
          <w:sz w:val="28"/>
          <w:szCs w:val="28"/>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rsidR="00855B71" w:rsidRPr="00855B71" w:rsidRDefault="00855B71" w:rsidP="00855B71">
      <w:pPr>
        <w:pStyle w:val="9"/>
        <w:shd w:val="clear" w:color="auto" w:fill="auto"/>
        <w:tabs>
          <w:tab w:val="left" w:pos="0"/>
          <w:tab w:val="left" w:pos="993"/>
        </w:tabs>
        <w:spacing w:after="0" w:line="240" w:lineRule="auto"/>
        <w:ind w:firstLine="709"/>
        <w:rPr>
          <w:rFonts w:eastAsia="Arial"/>
          <w:i w:val="0"/>
          <w:sz w:val="28"/>
          <w:szCs w:val="28"/>
        </w:rPr>
      </w:pPr>
      <w:r w:rsidRPr="00855B71">
        <w:rPr>
          <w:rFonts w:eastAsia="Arial"/>
          <w:i w:val="0"/>
          <w:sz w:val="28"/>
          <w:szCs w:val="28"/>
        </w:rPr>
        <w:t>13.2. Формы заявлений о предоставлении Муниципальной услуги и документов, необходимых для предоставления Муниципальной услуги, приведены в Приложениях № 5, 9, 10 к настоящему Административному регламенту.</w:t>
      </w:r>
    </w:p>
    <w:p w:rsidR="00855B71" w:rsidRPr="00855B71" w:rsidRDefault="00855B71" w:rsidP="00855B71">
      <w:pPr>
        <w:pStyle w:val="9"/>
        <w:shd w:val="clear" w:color="auto" w:fill="auto"/>
        <w:tabs>
          <w:tab w:val="left" w:pos="0"/>
          <w:tab w:val="left" w:pos="993"/>
        </w:tabs>
        <w:spacing w:after="0" w:line="240" w:lineRule="auto"/>
        <w:ind w:firstLine="709"/>
        <w:rPr>
          <w:rFonts w:eastAsia="Arial"/>
          <w:i w:val="0"/>
          <w:sz w:val="28"/>
          <w:szCs w:val="28"/>
        </w:rPr>
      </w:pPr>
      <w:r w:rsidRPr="00855B71">
        <w:rPr>
          <w:rFonts w:eastAsia="Arial"/>
          <w:i w:val="0"/>
          <w:sz w:val="28"/>
          <w:szCs w:val="28"/>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855B71" w:rsidRPr="00855B71" w:rsidRDefault="00855B71" w:rsidP="00855B71">
      <w:pPr>
        <w:pStyle w:val="2"/>
        <w:shd w:val="clear" w:color="auto" w:fill="auto"/>
        <w:tabs>
          <w:tab w:val="left" w:pos="1088"/>
        </w:tabs>
        <w:spacing w:before="0" w:after="0" w:line="240" w:lineRule="auto"/>
        <w:ind w:firstLine="0"/>
        <w:rPr>
          <w:rFonts w:eastAsia="Arial"/>
          <w:spacing w:val="6"/>
          <w:sz w:val="28"/>
          <w:szCs w:val="28"/>
        </w:rPr>
      </w:pPr>
    </w:p>
    <w:p w:rsidR="00855B71" w:rsidRPr="00855B71" w:rsidRDefault="00855B71" w:rsidP="00855B71">
      <w:pPr>
        <w:pStyle w:val="9"/>
        <w:shd w:val="clear" w:color="auto" w:fill="auto"/>
        <w:tabs>
          <w:tab w:val="left" w:pos="0"/>
          <w:tab w:val="left" w:pos="567"/>
        </w:tabs>
        <w:spacing w:after="0" w:line="240" w:lineRule="auto"/>
        <w:ind w:firstLine="709"/>
        <w:jc w:val="center"/>
        <w:rPr>
          <w:rFonts w:eastAsia="Arial"/>
          <w:i w:val="0"/>
          <w:sz w:val="28"/>
          <w:szCs w:val="28"/>
        </w:rPr>
      </w:pPr>
      <w:r w:rsidRPr="00855B71">
        <w:rPr>
          <w:rFonts w:eastAsia="Arial"/>
          <w:i w:val="0"/>
          <w:sz w:val="28"/>
          <w:szCs w:val="28"/>
        </w:rPr>
        <w:t>14.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855B71" w:rsidRPr="00855B71" w:rsidRDefault="00855B71" w:rsidP="00855B71">
      <w:pPr>
        <w:pStyle w:val="9"/>
        <w:shd w:val="clear" w:color="auto" w:fill="auto"/>
        <w:tabs>
          <w:tab w:val="left" w:pos="1437"/>
        </w:tabs>
        <w:spacing w:after="0" w:line="240" w:lineRule="auto"/>
        <w:ind w:firstLine="709"/>
        <w:rPr>
          <w:rFonts w:eastAsia="Arial"/>
          <w:i w:val="0"/>
          <w:sz w:val="28"/>
          <w:szCs w:val="28"/>
        </w:rPr>
      </w:pPr>
    </w:p>
    <w:p w:rsidR="00855B71" w:rsidRPr="00855B71" w:rsidRDefault="00855B71" w:rsidP="00855B71">
      <w:pPr>
        <w:pStyle w:val="2"/>
        <w:shd w:val="clear" w:color="auto" w:fill="auto"/>
        <w:tabs>
          <w:tab w:val="left" w:pos="0"/>
        </w:tabs>
        <w:spacing w:before="0" w:after="0" w:line="240" w:lineRule="auto"/>
        <w:ind w:firstLine="709"/>
        <w:rPr>
          <w:rFonts w:eastAsia="Arial"/>
          <w:spacing w:val="6"/>
          <w:sz w:val="28"/>
          <w:szCs w:val="28"/>
        </w:rPr>
      </w:pPr>
      <w:r w:rsidRPr="00855B71">
        <w:rPr>
          <w:rFonts w:eastAsia="Arial"/>
          <w:spacing w:val="6"/>
          <w:sz w:val="28"/>
          <w:szCs w:val="28"/>
        </w:rPr>
        <w:t>14.1. Исчерпывающие перечни оснований для отказа в приеме запроса о предоставлении Муниципальной услуги и документов, необходимых для ее предоставления, оснований для приостановления предоставления Муниципальной услуги, а также для отказа в предоставлении Муниципальной услуги приведены в Приложении № 4 к настоящему Административному регламенту.</w:t>
      </w:r>
    </w:p>
    <w:p w:rsidR="00855B71" w:rsidRPr="00855B71" w:rsidRDefault="00855B71" w:rsidP="00855B71">
      <w:pPr>
        <w:pStyle w:val="9"/>
        <w:shd w:val="clear" w:color="auto" w:fill="auto"/>
        <w:tabs>
          <w:tab w:val="left" w:pos="0"/>
          <w:tab w:val="left" w:pos="567"/>
        </w:tabs>
        <w:spacing w:after="0" w:line="240" w:lineRule="auto"/>
        <w:ind w:left="360" w:firstLine="709"/>
        <w:jc w:val="center"/>
        <w:rPr>
          <w:rFonts w:eastAsia="Arial"/>
          <w:i w:val="0"/>
          <w:sz w:val="28"/>
          <w:szCs w:val="28"/>
        </w:rPr>
      </w:pPr>
    </w:p>
    <w:p w:rsidR="00855B71" w:rsidRPr="00855B71" w:rsidRDefault="00855B71" w:rsidP="00855B71">
      <w:pPr>
        <w:pStyle w:val="2"/>
        <w:shd w:val="clear" w:color="auto" w:fill="auto"/>
        <w:tabs>
          <w:tab w:val="left" w:pos="0"/>
        </w:tabs>
        <w:spacing w:before="0" w:after="0" w:line="240" w:lineRule="auto"/>
        <w:ind w:firstLine="709"/>
        <w:rPr>
          <w:rFonts w:eastAsia="Arial"/>
          <w:spacing w:val="6"/>
          <w:sz w:val="28"/>
          <w:szCs w:val="28"/>
        </w:rPr>
      </w:pPr>
    </w:p>
    <w:p w:rsidR="00855B71" w:rsidRPr="00855B71" w:rsidRDefault="00855B71" w:rsidP="00855B71">
      <w:pPr>
        <w:pStyle w:val="20"/>
        <w:numPr>
          <w:ilvl w:val="0"/>
          <w:numId w:val="4"/>
        </w:numPr>
        <w:shd w:val="clear" w:color="auto" w:fill="auto"/>
        <w:tabs>
          <w:tab w:val="left" w:pos="0"/>
          <w:tab w:val="left" w:pos="567"/>
        </w:tabs>
        <w:spacing w:after="0" w:line="240" w:lineRule="auto"/>
        <w:ind w:firstLine="709"/>
        <w:jc w:val="center"/>
        <w:outlineLvl w:val="9"/>
        <w:rPr>
          <w:rFonts w:eastAsia="Arial"/>
          <w:b w:val="0"/>
          <w:spacing w:val="6"/>
          <w:sz w:val="28"/>
          <w:szCs w:val="28"/>
        </w:rPr>
      </w:pPr>
      <w:bookmarkStart w:id="3" w:name="bookmark1"/>
      <w:r w:rsidRPr="00855B71">
        <w:rPr>
          <w:rFonts w:eastAsia="Arial"/>
          <w:b w:val="0"/>
          <w:spacing w:val="6"/>
          <w:sz w:val="28"/>
          <w:szCs w:val="28"/>
        </w:rPr>
        <w:t>Состав, последовательность и сроки выполнения административных процедур</w:t>
      </w:r>
      <w:bookmarkEnd w:id="3"/>
    </w:p>
    <w:p w:rsidR="00855B71" w:rsidRPr="00855B71" w:rsidRDefault="00855B71" w:rsidP="00855B71">
      <w:pPr>
        <w:pStyle w:val="20"/>
        <w:shd w:val="clear" w:color="auto" w:fill="auto"/>
        <w:tabs>
          <w:tab w:val="left" w:pos="1708"/>
        </w:tabs>
        <w:spacing w:after="0" w:line="240" w:lineRule="auto"/>
        <w:ind w:firstLine="709"/>
        <w:outlineLvl w:val="9"/>
        <w:rPr>
          <w:rFonts w:eastAsia="Arial"/>
          <w:b w:val="0"/>
          <w:spacing w:val="6"/>
          <w:sz w:val="28"/>
          <w:szCs w:val="28"/>
        </w:rPr>
      </w:pPr>
    </w:p>
    <w:p w:rsidR="00855B71" w:rsidRPr="00855B71" w:rsidRDefault="00855B71" w:rsidP="00855B71">
      <w:pPr>
        <w:pStyle w:val="2"/>
        <w:shd w:val="clear" w:color="auto" w:fill="auto"/>
        <w:tabs>
          <w:tab w:val="left" w:pos="1292"/>
        </w:tabs>
        <w:spacing w:before="0" w:after="0" w:line="240" w:lineRule="auto"/>
        <w:ind w:firstLine="709"/>
        <w:rPr>
          <w:rFonts w:eastAsia="Arial"/>
          <w:spacing w:val="6"/>
          <w:sz w:val="28"/>
          <w:szCs w:val="28"/>
        </w:rPr>
      </w:pPr>
      <w:r w:rsidRPr="00855B71">
        <w:rPr>
          <w:rFonts w:eastAsia="Arial"/>
          <w:spacing w:val="6"/>
          <w:sz w:val="28"/>
          <w:szCs w:val="28"/>
        </w:rPr>
        <w:t>15. Перечень осуществляемых при предоставлении Муниципальной услуги административных процедур:</w:t>
      </w:r>
    </w:p>
    <w:p w:rsidR="00855B71" w:rsidRPr="00855B71" w:rsidRDefault="00855B71" w:rsidP="00855B71">
      <w:pPr>
        <w:pStyle w:val="2"/>
        <w:shd w:val="clear" w:color="auto" w:fill="auto"/>
        <w:tabs>
          <w:tab w:val="left" w:pos="1100"/>
        </w:tabs>
        <w:spacing w:before="0" w:after="0" w:line="240" w:lineRule="auto"/>
        <w:ind w:firstLine="709"/>
        <w:rPr>
          <w:rFonts w:eastAsia="Arial"/>
          <w:spacing w:val="6"/>
          <w:sz w:val="28"/>
          <w:szCs w:val="28"/>
        </w:rPr>
      </w:pPr>
      <w:r w:rsidRPr="00855B71">
        <w:rPr>
          <w:rFonts w:eastAsia="Arial"/>
          <w:spacing w:val="6"/>
          <w:sz w:val="28"/>
          <w:szCs w:val="28"/>
        </w:rPr>
        <w:t>а) профилирование Заявителя;</w:t>
      </w:r>
    </w:p>
    <w:p w:rsidR="00855B71" w:rsidRPr="00855B71" w:rsidRDefault="00855B71" w:rsidP="00855B71">
      <w:pPr>
        <w:pStyle w:val="2"/>
        <w:shd w:val="clear" w:color="auto" w:fill="auto"/>
        <w:tabs>
          <w:tab w:val="left" w:pos="1100"/>
        </w:tabs>
        <w:spacing w:before="0" w:after="0" w:line="240" w:lineRule="auto"/>
        <w:ind w:firstLine="709"/>
        <w:rPr>
          <w:rFonts w:eastAsia="Arial"/>
          <w:spacing w:val="6"/>
          <w:sz w:val="28"/>
          <w:szCs w:val="28"/>
        </w:rPr>
      </w:pPr>
      <w:r w:rsidRPr="00855B71">
        <w:rPr>
          <w:rFonts w:eastAsia="Arial"/>
          <w:spacing w:val="6"/>
          <w:sz w:val="28"/>
          <w:szCs w:val="28"/>
        </w:rPr>
        <w:t>б) прием запроса и документов и (или) информации, необходимых для предоставления Муниципальной услуги;</w:t>
      </w:r>
    </w:p>
    <w:p w:rsidR="00855B71" w:rsidRPr="00855B71" w:rsidRDefault="00855B71" w:rsidP="00855B71">
      <w:pPr>
        <w:pStyle w:val="2"/>
        <w:shd w:val="clear" w:color="auto" w:fill="auto"/>
        <w:tabs>
          <w:tab w:val="left" w:pos="1123"/>
        </w:tabs>
        <w:spacing w:before="0" w:after="0" w:line="240" w:lineRule="auto"/>
        <w:ind w:firstLine="709"/>
        <w:rPr>
          <w:rFonts w:eastAsia="Arial"/>
          <w:spacing w:val="6"/>
          <w:sz w:val="28"/>
          <w:szCs w:val="28"/>
        </w:rPr>
      </w:pPr>
      <w:r w:rsidRPr="00855B71">
        <w:rPr>
          <w:rFonts w:eastAsia="Arial"/>
          <w:spacing w:val="6"/>
          <w:sz w:val="28"/>
          <w:szCs w:val="28"/>
        </w:rPr>
        <w:t>в) межведомственное информационное взаимодействие;</w:t>
      </w:r>
    </w:p>
    <w:p w:rsidR="00855B71" w:rsidRPr="00855B71" w:rsidRDefault="00855B71" w:rsidP="00855B71">
      <w:pPr>
        <w:pStyle w:val="2"/>
        <w:shd w:val="clear" w:color="auto" w:fill="auto"/>
        <w:tabs>
          <w:tab w:val="left" w:pos="1123"/>
        </w:tabs>
        <w:spacing w:before="0" w:after="0" w:line="240" w:lineRule="auto"/>
        <w:ind w:firstLine="709"/>
        <w:rPr>
          <w:rFonts w:eastAsia="Arial"/>
          <w:spacing w:val="6"/>
          <w:sz w:val="28"/>
          <w:szCs w:val="28"/>
        </w:rPr>
      </w:pPr>
      <w:r w:rsidRPr="00855B71">
        <w:rPr>
          <w:rFonts w:eastAsia="Arial"/>
          <w:spacing w:val="6"/>
          <w:sz w:val="28"/>
          <w:szCs w:val="28"/>
        </w:rPr>
        <w:t>г) приостановление предоставления Муниципальной услуги;</w:t>
      </w:r>
    </w:p>
    <w:p w:rsidR="00855B71" w:rsidRPr="00855B71" w:rsidRDefault="00855B71" w:rsidP="00855B71">
      <w:pPr>
        <w:pStyle w:val="2"/>
        <w:shd w:val="clear" w:color="auto" w:fill="auto"/>
        <w:tabs>
          <w:tab w:val="left" w:pos="1123"/>
        </w:tabs>
        <w:spacing w:before="0" w:after="0" w:line="240" w:lineRule="auto"/>
        <w:ind w:firstLine="709"/>
        <w:rPr>
          <w:rFonts w:eastAsia="Arial"/>
          <w:spacing w:val="6"/>
          <w:sz w:val="28"/>
          <w:szCs w:val="28"/>
        </w:rPr>
      </w:pPr>
      <w:r w:rsidRPr="00855B71">
        <w:rPr>
          <w:rFonts w:eastAsia="Arial"/>
          <w:spacing w:val="6"/>
          <w:sz w:val="28"/>
          <w:szCs w:val="28"/>
        </w:rPr>
        <w:t>д) принятие решения о предоставлении (об отказе в предоставлении) Муниципальной услуги;</w:t>
      </w:r>
    </w:p>
    <w:p w:rsidR="00855B71" w:rsidRPr="00855B71" w:rsidRDefault="00855B71" w:rsidP="00855B71">
      <w:pPr>
        <w:pStyle w:val="2"/>
        <w:shd w:val="clear" w:color="auto" w:fill="auto"/>
        <w:tabs>
          <w:tab w:val="left" w:pos="1123"/>
        </w:tabs>
        <w:spacing w:before="0" w:after="0" w:line="240" w:lineRule="auto"/>
        <w:ind w:firstLine="709"/>
        <w:rPr>
          <w:rFonts w:eastAsia="Arial"/>
          <w:spacing w:val="6"/>
          <w:sz w:val="28"/>
          <w:szCs w:val="28"/>
        </w:rPr>
      </w:pPr>
      <w:r w:rsidRPr="00855B71">
        <w:rPr>
          <w:rFonts w:eastAsia="Arial"/>
          <w:spacing w:val="6"/>
          <w:sz w:val="28"/>
          <w:szCs w:val="28"/>
        </w:rPr>
        <w:t>е) предоставление результата Муниципальной услуги Заявителю.</w:t>
      </w:r>
    </w:p>
    <w:p w:rsidR="00855B71" w:rsidRPr="00855B71" w:rsidRDefault="00855B71" w:rsidP="00855B71">
      <w:pPr>
        <w:suppressAutoHyphens/>
        <w:ind w:firstLine="709"/>
        <w:jc w:val="both"/>
        <w:rPr>
          <w:rFonts w:eastAsia="Arial"/>
          <w:sz w:val="28"/>
          <w:szCs w:val="28"/>
        </w:rPr>
      </w:pPr>
      <w:r w:rsidRPr="00855B71">
        <w:rPr>
          <w:rFonts w:eastAsia="Arial"/>
          <w:sz w:val="28"/>
          <w:szCs w:val="28"/>
        </w:rPr>
        <w:lastRenderedPageBreak/>
        <w:t>15.1. Профилирование Заявителя.</w:t>
      </w:r>
    </w:p>
    <w:p w:rsidR="00855B71" w:rsidRPr="00855B71" w:rsidRDefault="00855B71" w:rsidP="00855B71">
      <w:pPr>
        <w:suppressAutoHyphens/>
        <w:ind w:firstLine="709"/>
        <w:jc w:val="both"/>
        <w:rPr>
          <w:rFonts w:eastAsia="Arial"/>
          <w:sz w:val="28"/>
          <w:szCs w:val="28"/>
        </w:rPr>
      </w:pPr>
      <w:r w:rsidRPr="00855B71">
        <w:rPr>
          <w:rFonts w:eastAsia="Arial"/>
          <w:sz w:val="28"/>
          <w:szCs w:val="28"/>
        </w:rPr>
        <w:t>Профилирование Заявителя заключается в его анкетировании в целях определения категории (признаков) Заявителя.</w:t>
      </w:r>
    </w:p>
    <w:p w:rsidR="00855B71" w:rsidRPr="00855B71" w:rsidRDefault="00855B71" w:rsidP="00855B71">
      <w:pPr>
        <w:pStyle w:val="2"/>
        <w:shd w:val="clear" w:color="auto" w:fill="auto"/>
        <w:tabs>
          <w:tab w:val="left" w:pos="1317"/>
        </w:tabs>
        <w:spacing w:before="0" w:after="0" w:line="240" w:lineRule="auto"/>
        <w:ind w:firstLine="709"/>
        <w:rPr>
          <w:rFonts w:eastAsia="Arial"/>
          <w:spacing w:val="6"/>
          <w:sz w:val="28"/>
          <w:szCs w:val="28"/>
        </w:rPr>
      </w:pPr>
      <w:r w:rsidRPr="00855B71">
        <w:rPr>
          <w:rFonts w:eastAsia="Arial"/>
          <w:spacing w:val="6"/>
          <w:sz w:val="28"/>
          <w:szCs w:val="28"/>
        </w:rPr>
        <w:t>Идентификаторы категорий (признаков) Заявителей приведены в Приложении № 2 к настоящему Административному регламенту.</w:t>
      </w:r>
    </w:p>
    <w:p w:rsidR="00855B71" w:rsidRPr="00855B71" w:rsidRDefault="00855B71" w:rsidP="00855B71">
      <w:pPr>
        <w:suppressAutoHyphens/>
        <w:ind w:firstLine="709"/>
        <w:jc w:val="both"/>
        <w:rPr>
          <w:rFonts w:eastAsia="Arial"/>
          <w:sz w:val="28"/>
          <w:szCs w:val="28"/>
        </w:rPr>
      </w:pPr>
      <w:r w:rsidRPr="00855B71">
        <w:rPr>
          <w:rFonts w:eastAsia="Arial"/>
          <w:sz w:val="28"/>
          <w:szCs w:val="28"/>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rsidR="00855B71" w:rsidRPr="00855B71" w:rsidRDefault="00855B71" w:rsidP="00855B71">
      <w:pPr>
        <w:suppressAutoHyphens/>
        <w:ind w:firstLine="709"/>
        <w:jc w:val="both"/>
        <w:rPr>
          <w:rFonts w:eastAsia="Arial"/>
          <w:sz w:val="28"/>
          <w:szCs w:val="28"/>
        </w:rPr>
      </w:pPr>
      <w:r w:rsidRPr="00855B71">
        <w:rPr>
          <w:rFonts w:eastAsia="Arial"/>
          <w:sz w:val="28"/>
          <w:szCs w:val="28"/>
        </w:rPr>
        <w:t>15.2. Прием запроса и документов и (или) информации, необходимых для предоставления Муниципальной услуги.</w:t>
      </w:r>
    </w:p>
    <w:p w:rsidR="00855B71" w:rsidRPr="00855B71" w:rsidRDefault="00855B71" w:rsidP="00855B71">
      <w:pPr>
        <w:suppressAutoHyphens/>
        <w:ind w:firstLine="709"/>
        <w:jc w:val="both"/>
        <w:rPr>
          <w:rFonts w:eastAsia="Arial"/>
          <w:sz w:val="28"/>
          <w:szCs w:val="28"/>
          <w:lang w:eastAsia="en-US"/>
        </w:rPr>
      </w:pPr>
      <w:r w:rsidRPr="00855B71">
        <w:rPr>
          <w:rFonts w:eastAsia="Arial"/>
          <w:sz w:val="28"/>
          <w:szCs w:val="28"/>
        </w:rPr>
        <w:t>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3 и № 5 к настоящему Административному регламенту.</w:t>
      </w:r>
    </w:p>
    <w:p w:rsidR="00855B71" w:rsidRPr="00855B71" w:rsidRDefault="00855B71" w:rsidP="00855B71">
      <w:pPr>
        <w:suppressAutoHyphens/>
        <w:ind w:firstLine="709"/>
        <w:jc w:val="both"/>
        <w:rPr>
          <w:rFonts w:eastAsia="Arial"/>
          <w:sz w:val="28"/>
          <w:szCs w:val="28"/>
        </w:rPr>
      </w:pPr>
      <w:r w:rsidRPr="00855B71">
        <w:rPr>
          <w:rFonts w:eastAsia="Arial"/>
          <w:sz w:val="28"/>
          <w:szCs w:val="28"/>
          <w:lang w:eastAsia="en-US"/>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855B71" w:rsidRPr="00855B71" w:rsidRDefault="00855B71" w:rsidP="00855B71">
      <w:pPr>
        <w:suppressAutoHyphens/>
        <w:ind w:firstLine="709"/>
        <w:jc w:val="both"/>
        <w:rPr>
          <w:rFonts w:eastAsia="Arial"/>
          <w:sz w:val="28"/>
          <w:szCs w:val="28"/>
        </w:rPr>
      </w:pPr>
      <w:r w:rsidRPr="00855B71">
        <w:rPr>
          <w:rFonts w:eastAsia="Arial"/>
          <w:sz w:val="28"/>
          <w:szCs w:val="28"/>
        </w:rPr>
        <w:t>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w:t>
      </w:r>
    </w:p>
    <w:p w:rsidR="00855B71" w:rsidRPr="00855B71" w:rsidRDefault="00855B71" w:rsidP="00855B71">
      <w:pPr>
        <w:suppressAutoHyphens/>
        <w:ind w:firstLine="709"/>
        <w:jc w:val="both"/>
        <w:rPr>
          <w:rFonts w:eastAsia="Arial"/>
          <w:sz w:val="28"/>
          <w:szCs w:val="28"/>
        </w:rPr>
      </w:pPr>
      <w:r w:rsidRPr="00855B71">
        <w:rPr>
          <w:rFonts w:eastAsia="Arial"/>
          <w:sz w:val="28"/>
          <w:szCs w:val="28"/>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855B71" w:rsidRPr="00855B71" w:rsidRDefault="00855B71" w:rsidP="00855B71">
      <w:pPr>
        <w:suppressAutoHyphens/>
        <w:ind w:firstLine="709"/>
        <w:jc w:val="both"/>
        <w:rPr>
          <w:rFonts w:eastAsia="Arial"/>
          <w:sz w:val="28"/>
          <w:szCs w:val="28"/>
        </w:rPr>
      </w:pPr>
      <w:r w:rsidRPr="00855B71">
        <w:rPr>
          <w:rFonts w:eastAsia="Arial"/>
          <w:sz w:val="28"/>
          <w:szCs w:val="28"/>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855B71" w:rsidRPr="00855B71" w:rsidRDefault="00855B71" w:rsidP="00855B71">
      <w:pPr>
        <w:suppressAutoHyphens/>
        <w:ind w:firstLine="709"/>
        <w:jc w:val="both"/>
        <w:rPr>
          <w:rFonts w:eastAsia="Arial"/>
          <w:sz w:val="28"/>
          <w:szCs w:val="28"/>
        </w:rPr>
      </w:pPr>
      <w:r w:rsidRPr="00855B71">
        <w:rPr>
          <w:rFonts w:eastAsia="Arial"/>
          <w:sz w:val="28"/>
          <w:szCs w:val="28"/>
        </w:rPr>
        <w:t>15.3. Межведомственное информационное взаимодействие.</w:t>
      </w:r>
    </w:p>
    <w:p w:rsidR="00855B71" w:rsidRPr="00855B71" w:rsidRDefault="00855B71" w:rsidP="00855B71">
      <w:pPr>
        <w:pStyle w:val="2"/>
        <w:shd w:val="clear" w:color="auto" w:fill="auto"/>
        <w:tabs>
          <w:tab w:val="left" w:pos="1123"/>
        </w:tabs>
        <w:spacing w:before="0" w:after="0" w:line="240" w:lineRule="auto"/>
        <w:ind w:firstLine="709"/>
        <w:rPr>
          <w:rFonts w:eastAsia="Arial"/>
          <w:spacing w:val="6"/>
          <w:sz w:val="28"/>
          <w:szCs w:val="28"/>
        </w:rPr>
      </w:pPr>
      <w:r w:rsidRPr="00855B71">
        <w:rPr>
          <w:rFonts w:eastAsia="Arial"/>
          <w:spacing w:val="6"/>
          <w:sz w:val="28"/>
          <w:szCs w:val="28"/>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w:t>
      </w:r>
      <w:r w:rsidRPr="00855B71">
        <w:rPr>
          <w:rFonts w:eastAsia="Arial"/>
          <w:spacing w:val="6"/>
          <w:sz w:val="28"/>
          <w:szCs w:val="28"/>
        </w:rPr>
        <w:lastRenderedPageBreak/>
        <w:t>прилагаемых документов 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rsidR="00855B71" w:rsidRPr="00855B71" w:rsidRDefault="00855B71" w:rsidP="00855B71">
      <w:pPr>
        <w:widowControl w:val="0"/>
        <w:suppressAutoHyphens/>
        <w:ind w:firstLine="709"/>
        <w:jc w:val="both"/>
        <w:rPr>
          <w:rFonts w:eastAsia="Arial"/>
          <w:sz w:val="28"/>
          <w:szCs w:val="28"/>
        </w:rPr>
      </w:pPr>
      <w:r w:rsidRPr="00855B71">
        <w:rPr>
          <w:rFonts w:eastAsia="Arial"/>
          <w:sz w:val="28"/>
          <w:szCs w:val="28"/>
        </w:rPr>
        <w:t>а) в Управлении Федеральной службы государственной регистрации, кадастра и картографии по Воронежской области:</w:t>
      </w:r>
    </w:p>
    <w:p w:rsidR="00855B71" w:rsidRPr="00855B71" w:rsidRDefault="00855B71" w:rsidP="00855B71">
      <w:pPr>
        <w:widowControl w:val="0"/>
        <w:suppressAutoHyphens/>
        <w:ind w:firstLine="709"/>
        <w:jc w:val="both"/>
        <w:rPr>
          <w:rFonts w:eastAsia="Arial"/>
          <w:sz w:val="28"/>
          <w:szCs w:val="28"/>
        </w:rPr>
      </w:pPr>
      <w:r w:rsidRPr="00855B71">
        <w:rPr>
          <w:rFonts w:eastAsia="Arial"/>
          <w:sz w:val="28"/>
          <w:szCs w:val="28"/>
        </w:rPr>
        <w:t>-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(в случае, если права на помещение зарегистрированы в ЕГРН);</w:t>
      </w:r>
    </w:p>
    <w:p w:rsidR="00855B71" w:rsidRPr="00855B71" w:rsidRDefault="00855B71" w:rsidP="00855B71">
      <w:pPr>
        <w:widowControl w:val="0"/>
        <w:suppressAutoHyphens/>
        <w:ind w:firstLine="709"/>
        <w:jc w:val="both"/>
        <w:rPr>
          <w:rFonts w:eastAsia="Arial"/>
          <w:sz w:val="28"/>
          <w:szCs w:val="28"/>
        </w:rPr>
      </w:pPr>
      <w:r w:rsidRPr="00855B71">
        <w:rPr>
          <w:rFonts w:eastAsia="Arial"/>
          <w:sz w:val="28"/>
          <w:szCs w:val="28"/>
        </w:rPr>
        <w:t>б) в Управлении по охране объектов культурного наследия Воронежской области:</w:t>
      </w:r>
    </w:p>
    <w:p w:rsidR="00855B71" w:rsidRPr="00855B71" w:rsidRDefault="00855B71" w:rsidP="00855B71">
      <w:pPr>
        <w:widowControl w:val="0"/>
        <w:suppressAutoHyphens/>
        <w:ind w:firstLine="709"/>
        <w:jc w:val="both"/>
        <w:rPr>
          <w:rFonts w:eastAsia="Arial"/>
          <w:sz w:val="28"/>
          <w:szCs w:val="28"/>
        </w:rPr>
      </w:pPr>
      <w:r w:rsidRPr="00855B71">
        <w:rPr>
          <w:rFonts w:eastAsia="Arial"/>
          <w:sz w:val="28"/>
          <w:szCs w:val="28"/>
        </w:rPr>
        <w:t>-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855B71" w:rsidRPr="00855B71" w:rsidRDefault="00855B71" w:rsidP="00855B71">
      <w:pPr>
        <w:suppressAutoHyphens/>
        <w:ind w:firstLine="709"/>
        <w:jc w:val="both"/>
        <w:rPr>
          <w:rFonts w:eastAsia="Arial"/>
          <w:sz w:val="28"/>
          <w:szCs w:val="28"/>
        </w:rPr>
      </w:pPr>
      <w:r w:rsidRPr="00855B71">
        <w:rPr>
          <w:rFonts w:eastAsia="Arial"/>
          <w:sz w:val="28"/>
          <w:szCs w:val="28"/>
        </w:rPr>
        <w:t>в) в органах государственной власти, органах местного самоуправления, иных организациях:</w:t>
      </w:r>
    </w:p>
    <w:p w:rsidR="00855B71" w:rsidRPr="00855B71" w:rsidRDefault="00855B71" w:rsidP="00855B71">
      <w:pPr>
        <w:widowControl w:val="0"/>
        <w:suppressAutoHyphens/>
        <w:ind w:firstLine="709"/>
        <w:jc w:val="both"/>
        <w:rPr>
          <w:rFonts w:eastAsia="Arial"/>
          <w:sz w:val="28"/>
          <w:szCs w:val="28"/>
        </w:rPr>
      </w:pPr>
      <w:r w:rsidRPr="00855B71">
        <w:rPr>
          <w:rFonts w:eastAsia="Arial"/>
          <w:sz w:val="28"/>
          <w:szCs w:val="28"/>
        </w:rPr>
        <w:t>- технический паспорт переустраиваемого и (или) перепланируемого помещения в многоквартирном доме.</w:t>
      </w:r>
    </w:p>
    <w:p w:rsidR="00855B71" w:rsidRPr="00855B71" w:rsidRDefault="00855B71" w:rsidP="00855B71">
      <w:pPr>
        <w:tabs>
          <w:tab w:val="left" w:pos="0"/>
        </w:tabs>
        <w:suppressAutoHyphens/>
        <w:ind w:firstLine="709"/>
        <w:jc w:val="both"/>
        <w:rPr>
          <w:rFonts w:eastAsia="Arial"/>
          <w:sz w:val="28"/>
          <w:szCs w:val="28"/>
        </w:rPr>
      </w:pPr>
      <w:r w:rsidRPr="00855B71">
        <w:rPr>
          <w:rFonts w:eastAsia="Arial"/>
          <w:sz w:val="28"/>
          <w:szCs w:val="28"/>
        </w:rPr>
        <w:t xml:space="preserve">Межведомственный запрос формируется в соответствии с требованиями Федерального </w:t>
      </w:r>
      <w:hyperlink r:id="rId11" w:history="1">
        <w:r w:rsidRPr="00855B71">
          <w:rPr>
            <w:rStyle w:val="a4"/>
            <w:rFonts w:eastAsia="Arial"/>
            <w:sz w:val="28"/>
            <w:szCs w:val="28"/>
          </w:rPr>
          <w:t>закона от 27 июля 2010 года № 210-ФЗ.</w:t>
        </w:r>
      </w:hyperlink>
    </w:p>
    <w:p w:rsidR="00855B71" w:rsidRPr="00855B71" w:rsidRDefault="00855B71" w:rsidP="00855B71">
      <w:pPr>
        <w:tabs>
          <w:tab w:val="left" w:pos="0"/>
        </w:tabs>
        <w:suppressAutoHyphens/>
        <w:ind w:firstLine="709"/>
        <w:jc w:val="both"/>
        <w:rPr>
          <w:rFonts w:eastAsia="Arial"/>
          <w:sz w:val="28"/>
          <w:szCs w:val="28"/>
        </w:rPr>
      </w:pPr>
      <w:r w:rsidRPr="00855B71">
        <w:rPr>
          <w:rFonts w:eastAsia="Arial"/>
          <w:sz w:val="28"/>
          <w:szCs w:val="28"/>
        </w:rPr>
        <w:t>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w:t>
      </w:r>
    </w:p>
    <w:p w:rsidR="00855B71" w:rsidRPr="00855B71" w:rsidRDefault="00855B71" w:rsidP="00855B71">
      <w:pPr>
        <w:suppressAutoHyphens/>
        <w:ind w:firstLine="709"/>
        <w:jc w:val="both"/>
        <w:rPr>
          <w:rFonts w:eastAsia="Arial"/>
          <w:sz w:val="28"/>
          <w:szCs w:val="28"/>
        </w:rPr>
      </w:pPr>
      <w:r w:rsidRPr="00855B71">
        <w:rPr>
          <w:rFonts w:eastAsia="Arial"/>
          <w:sz w:val="28"/>
          <w:szCs w:val="28"/>
        </w:rPr>
        <w:t xml:space="preserve">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w:t>
      </w:r>
      <w:hyperlink r:id="rId12" w:history="1">
        <w:r w:rsidRPr="00855B71">
          <w:rPr>
            <w:rStyle w:val="a4"/>
            <w:rFonts w:eastAsia="Arial"/>
            <w:sz w:val="28"/>
            <w:szCs w:val="28"/>
          </w:rPr>
          <w:t>статьей 11 указанного Федерального закона.</w:t>
        </w:r>
      </w:hyperlink>
    </w:p>
    <w:p w:rsidR="00855B71" w:rsidRPr="00855B71" w:rsidRDefault="00855B71" w:rsidP="00855B71">
      <w:pPr>
        <w:widowControl w:val="0"/>
        <w:tabs>
          <w:tab w:val="left" w:pos="1440"/>
        </w:tabs>
        <w:suppressAutoHyphens/>
        <w:ind w:firstLine="709"/>
        <w:jc w:val="both"/>
        <w:rPr>
          <w:rFonts w:eastAsia="Arial"/>
          <w:sz w:val="28"/>
          <w:szCs w:val="28"/>
        </w:rPr>
      </w:pPr>
      <w:r w:rsidRPr="00855B71">
        <w:rPr>
          <w:rFonts w:eastAsia="Arial"/>
          <w:sz w:val="28"/>
          <w:szCs w:val="28"/>
        </w:rPr>
        <w:t xml:space="preserve">15.4. Основанием для приостановления предоставления Муниципальной услуги является запрос сведений и документов у Заявителя в соответствии с поступившим в Администрацию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r w:rsidRPr="00855B71">
        <w:rPr>
          <w:rFonts w:eastAsia="Arial"/>
          <w:sz w:val="28"/>
          <w:szCs w:val="28"/>
        </w:rPr>
        <w:lastRenderedPageBreak/>
        <w:t>приложение 3 настоящего Административного регламента, если соответствующий документ не был представлен Заявителем по собственной инициативе.</w:t>
      </w:r>
    </w:p>
    <w:p w:rsidR="00855B71" w:rsidRPr="00855B71" w:rsidRDefault="00855B71" w:rsidP="00855B71">
      <w:pPr>
        <w:pStyle w:val="2"/>
        <w:shd w:val="clear" w:color="auto" w:fill="auto"/>
        <w:tabs>
          <w:tab w:val="left" w:pos="1106"/>
        </w:tabs>
        <w:spacing w:before="0" w:after="0" w:line="240" w:lineRule="auto"/>
        <w:ind w:firstLine="709"/>
        <w:rPr>
          <w:rFonts w:eastAsia="Arial"/>
          <w:spacing w:val="6"/>
          <w:sz w:val="28"/>
          <w:szCs w:val="28"/>
        </w:rPr>
      </w:pPr>
      <w:r w:rsidRPr="00855B71">
        <w:rPr>
          <w:rFonts w:eastAsia="Arial"/>
          <w:spacing w:val="6"/>
          <w:sz w:val="28"/>
          <w:szCs w:val="28"/>
        </w:rPr>
        <w:t>15.5. Принятие решения о предоставлении (об отказе в предоставлении) Муниципальной услуги.</w:t>
      </w:r>
    </w:p>
    <w:p w:rsidR="00855B71" w:rsidRPr="00855B71" w:rsidRDefault="00855B71" w:rsidP="00855B71">
      <w:pPr>
        <w:suppressAutoHyphens/>
        <w:ind w:firstLine="709"/>
        <w:jc w:val="both"/>
        <w:rPr>
          <w:rFonts w:eastAsia="Arial"/>
          <w:sz w:val="28"/>
          <w:szCs w:val="28"/>
        </w:rPr>
      </w:pPr>
      <w:r w:rsidRPr="00855B71">
        <w:rPr>
          <w:rFonts w:eastAsia="Arial"/>
          <w:sz w:val="28"/>
          <w:szCs w:val="28"/>
        </w:rPr>
        <w:t>Основания для отказа в предоставлении Муниципальной услуги приведены в Приложении № 4 к настоящему Административному регламенту.</w:t>
      </w:r>
    </w:p>
    <w:p w:rsidR="00855B71" w:rsidRPr="00855B71" w:rsidRDefault="00855B71" w:rsidP="00855B71">
      <w:pPr>
        <w:suppressAutoHyphens/>
        <w:ind w:firstLine="709"/>
        <w:jc w:val="both"/>
        <w:rPr>
          <w:rFonts w:eastAsia="Arial"/>
          <w:sz w:val="28"/>
          <w:szCs w:val="28"/>
        </w:rPr>
      </w:pPr>
      <w:r w:rsidRPr="00855B71">
        <w:rPr>
          <w:rFonts w:eastAsia="Arial"/>
          <w:sz w:val="28"/>
          <w:szCs w:val="28"/>
        </w:rPr>
        <w:t>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w:t>
      </w:r>
    </w:p>
    <w:p w:rsidR="00855B71" w:rsidRPr="00855B71" w:rsidRDefault="00855B71" w:rsidP="00855B71">
      <w:pPr>
        <w:suppressAutoHyphens/>
        <w:ind w:firstLine="709"/>
        <w:jc w:val="both"/>
        <w:rPr>
          <w:rFonts w:eastAsia="Arial"/>
          <w:sz w:val="28"/>
          <w:szCs w:val="28"/>
        </w:rPr>
      </w:pPr>
      <w:r w:rsidRPr="00855B71">
        <w:rPr>
          <w:rFonts w:eastAsia="Arial"/>
          <w:sz w:val="28"/>
          <w:szCs w:val="28"/>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855B71" w:rsidRPr="00855B71" w:rsidRDefault="00855B71" w:rsidP="00855B71">
      <w:pPr>
        <w:suppressAutoHyphens/>
        <w:ind w:firstLine="709"/>
        <w:jc w:val="both"/>
        <w:rPr>
          <w:rFonts w:eastAsia="Arial"/>
          <w:sz w:val="28"/>
          <w:szCs w:val="28"/>
        </w:rPr>
      </w:pPr>
      <w:r w:rsidRPr="00855B71">
        <w:rPr>
          <w:rFonts w:eastAsia="Arial"/>
          <w:sz w:val="28"/>
          <w:szCs w:val="28"/>
        </w:rPr>
        <w:t>В случае, если результатом Муниципальной услуги, для получения которого обратился Заявитель, является</w:t>
      </w:r>
      <w:r w:rsidRPr="00855B71">
        <w:rPr>
          <w:rFonts w:eastAsia="Arial"/>
          <w:sz w:val="28"/>
          <w:szCs w:val="28"/>
          <w:lang w:eastAsia="en-US"/>
        </w:rPr>
        <w:t xml:space="preserve">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rsidR="00855B71" w:rsidRPr="00855B71" w:rsidRDefault="00855B71" w:rsidP="00855B71">
      <w:pPr>
        <w:suppressAutoHyphens/>
        <w:ind w:firstLine="709"/>
        <w:jc w:val="both"/>
        <w:rPr>
          <w:rFonts w:eastAsia="Arial"/>
          <w:sz w:val="28"/>
          <w:szCs w:val="28"/>
        </w:rPr>
      </w:pPr>
      <w:r w:rsidRPr="00855B71">
        <w:rPr>
          <w:rFonts w:eastAsia="Arial"/>
          <w:sz w:val="28"/>
          <w:szCs w:val="28"/>
        </w:rPr>
        <w:t>15.6. Предоставление результата Муниципальной услуги Заявителю.</w:t>
      </w:r>
    </w:p>
    <w:p w:rsidR="00855B71" w:rsidRPr="00855B71" w:rsidRDefault="00855B71" w:rsidP="00855B71">
      <w:pPr>
        <w:suppressAutoHyphens/>
        <w:ind w:firstLine="709"/>
        <w:jc w:val="both"/>
        <w:rPr>
          <w:rFonts w:eastAsia="Arial"/>
          <w:sz w:val="28"/>
          <w:szCs w:val="28"/>
        </w:rPr>
      </w:pPr>
      <w:r w:rsidRPr="00855B71">
        <w:rPr>
          <w:rFonts w:eastAsia="Arial"/>
          <w:sz w:val="28"/>
          <w:szCs w:val="28"/>
        </w:rPr>
        <w:t>Срок предоставления результата Муниципальной услуги составляет не более одного дня со дня принятия решения (в пределах общего срока предоставления Муниципальной услуги).</w:t>
      </w:r>
    </w:p>
    <w:p w:rsidR="00855B71" w:rsidRPr="00855B71" w:rsidRDefault="00855B71" w:rsidP="00855B71">
      <w:pPr>
        <w:suppressAutoHyphens/>
        <w:ind w:firstLine="709"/>
        <w:jc w:val="both"/>
        <w:rPr>
          <w:rFonts w:eastAsia="Arial"/>
          <w:sz w:val="28"/>
          <w:szCs w:val="28"/>
        </w:rPr>
      </w:pPr>
      <w:r w:rsidRPr="00855B71">
        <w:rPr>
          <w:rFonts w:eastAsia="Arial"/>
          <w:sz w:val="28"/>
          <w:szCs w:val="28"/>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rsidR="00855B71" w:rsidRPr="00855B71" w:rsidRDefault="00855B71" w:rsidP="00855B71">
      <w:pPr>
        <w:suppressAutoHyphens/>
        <w:ind w:firstLine="709"/>
        <w:jc w:val="both"/>
        <w:rPr>
          <w:rFonts w:eastAsia="Arial"/>
          <w:sz w:val="28"/>
          <w:szCs w:val="28"/>
        </w:rPr>
      </w:pPr>
      <w:r w:rsidRPr="00855B71">
        <w:rPr>
          <w:rFonts w:eastAsia="Arial"/>
          <w:sz w:val="28"/>
          <w:szCs w:val="28"/>
        </w:rPr>
        <w:t>Получение дополнительных сведений от Заявителя не предусмотрено.</w:t>
      </w:r>
    </w:p>
    <w:p w:rsidR="00855B71" w:rsidRPr="00855B71" w:rsidRDefault="00855B71" w:rsidP="00855B71">
      <w:pPr>
        <w:suppressAutoHyphens/>
        <w:ind w:firstLine="709"/>
        <w:jc w:val="both"/>
        <w:rPr>
          <w:rFonts w:eastAsia="Arial"/>
          <w:sz w:val="28"/>
          <w:szCs w:val="28"/>
        </w:rPr>
      </w:pPr>
      <w:r w:rsidRPr="00855B71">
        <w:rPr>
          <w:rFonts w:eastAsia="Arial"/>
          <w:sz w:val="28"/>
          <w:szCs w:val="28"/>
        </w:rPr>
        <w:t>Процедура распределения ограниченного ресурса при предоставлении Муниципальной услуги не предусмотрена.</w:t>
      </w:r>
    </w:p>
    <w:p w:rsidR="00855B71" w:rsidRPr="00855B71" w:rsidRDefault="00855B71" w:rsidP="00855B71">
      <w:pPr>
        <w:suppressAutoHyphens/>
        <w:ind w:firstLine="709"/>
        <w:jc w:val="both"/>
        <w:rPr>
          <w:rFonts w:eastAsia="Arial"/>
          <w:spacing w:val="6"/>
          <w:sz w:val="28"/>
          <w:szCs w:val="28"/>
        </w:rPr>
      </w:pPr>
      <w:r w:rsidRPr="00855B71">
        <w:rPr>
          <w:rFonts w:eastAsia="Arial"/>
          <w:sz w:val="28"/>
          <w:szCs w:val="28"/>
        </w:rPr>
        <w:t>Результат предоставления Муниципальной услуги может быть получен способами, установленными в соответствии с пп. 5.5 пункта 5 настоящего Административного регламента по выбору заявителя.</w:t>
      </w:r>
    </w:p>
    <w:p w:rsidR="00855B71" w:rsidRPr="00855B71" w:rsidRDefault="00855B71" w:rsidP="00855B71">
      <w:pPr>
        <w:tabs>
          <w:tab w:val="left" w:pos="1123"/>
        </w:tabs>
        <w:suppressAutoHyphens/>
        <w:ind w:firstLine="709"/>
        <w:jc w:val="both"/>
        <w:rPr>
          <w:rFonts w:eastAsia="Arial"/>
          <w:spacing w:val="6"/>
          <w:sz w:val="28"/>
          <w:szCs w:val="28"/>
        </w:rPr>
      </w:pPr>
      <w:r w:rsidRPr="00855B71">
        <w:rPr>
          <w:rFonts w:eastAsia="Arial"/>
          <w:spacing w:val="6"/>
          <w:sz w:val="28"/>
          <w:szCs w:val="28"/>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855B71" w:rsidRPr="00855B71" w:rsidRDefault="00855B71" w:rsidP="00855B71">
      <w:pPr>
        <w:tabs>
          <w:tab w:val="left" w:pos="1123"/>
        </w:tabs>
        <w:suppressAutoHyphens/>
        <w:ind w:firstLine="709"/>
        <w:jc w:val="both"/>
        <w:rPr>
          <w:rFonts w:eastAsia="Arial"/>
          <w:spacing w:val="6"/>
          <w:sz w:val="28"/>
          <w:szCs w:val="28"/>
        </w:rPr>
      </w:pPr>
      <w:r w:rsidRPr="00855B71">
        <w:rPr>
          <w:rFonts w:eastAsia="Arial"/>
          <w:spacing w:val="6"/>
          <w:sz w:val="28"/>
          <w:szCs w:val="28"/>
        </w:rPr>
        <w:lastRenderedPageBreak/>
        <w:t>При получении заявителем результата Муниципальной слуги обеспечивается возможность оценки качества предоставления Муниципальной услуги.</w:t>
      </w:r>
    </w:p>
    <w:p w:rsidR="00855B71" w:rsidRPr="00855B71" w:rsidRDefault="00855B71" w:rsidP="00855B71">
      <w:pPr>
        <w:tabs>
          <w:tab w:val="left" w:pos="1123"/>
        </w:tabs>
        <w:suppressAutoHyphens/>
        <w:ind w:firstLine="709"/>
        <w:jc w:val="both"/>
        <w:rPr>
          <w:rFonts w:eastAsia="Arial"/>
          <w:spacing w:val="6"/>
          <w:sz w:val="28"/>
          <w:szCs w:val="28"/>
        </w:rPr>
      </w:pPr>
    </w:p>
    <w:p w:rsidR="00855B71" w:rsidRPr="00855B71" w:rsidRDefault="00855B71" w:rsidP="00855B71">
      <w:pPr>
        <w:pStyle w:val="a6"/>
        <w:spacing w:before="0" w:after="0"/>
        <w:ind w:firstLine="709"/>
        <w:jc w:val="center"/>
        <w:rPr>
          <w:rFonts w:ascii="Times New Roman" w:eastAsia="Arial" w:hAnsi="Times New Roman" w:cs="Times New Roman"/>
          <w:b w:val="0"/>
          <w:lang w:bidi="ru-RU"/>
        </w:rPr>
      </w:pPr>
      <w:r w:rsidRPr="00855B71">
        <w:rPr>
          <w:rFonts w:ascii="Times New Roman" w:eastAsia="Arial" w:hAnsi="Times New Roman" w:cs="Times New Roman"/>
          <w:b w:val="0"/>
          <w:lang w:bidi="ru-RU"/>
        </w:rPr>
        <w:t>IV. Способы информирования заявителя об изменении статуса рассмотрения запроса о предоставлении муниципальной услуги</w:t>
      </w:r>
    </w:p>
    <w:p w:rsidR="00855B71" w:rsidRPr="00855B71" w:rsidRDefault="00855B71" w:rsidP="00855B71">
      <w:pPr>
        <w:pStyle w:val="a6"/>
        <w:spacing w:before="0" w:after="0"/>
        <w:ind w:firstLine="709"/>
        <w:rPr>
          <w:rFonts w:ascii="Times New Roman" w:eastAsia="Arial" w:hAnsi="Times New Roman" w:cs="Times New Roman"/>
          <w:b w:val="0"/>
          <w:lang w:bidi="ru-RU"/>
        </w:rPr>
      </w:pPr>
    </w:p>
    <w:p w:rsidR="00855B71" w:rsidRPr="00855B71" w:rsidRDefault="00855B71" w:rsidP="00855B71">
      <w:pPr>
        <w:suppressAutoHyphens/>
        <w:ind w:firstLine="709"/>
        <w:jc w:val="both"/>
        <w:rPr>
          <w:rFonts w:eastAsia="Arial"/>
          <w:sz w:val="28"/>
          <w:szCs w:val="28"/>
          <w:lang w:bidi="ru-RU"/>
        </w:rPr>
      </w:pPr>
      <w:r w:rsidRPr="00855B71">
        <w:rPr>
          <w:rFonts w:eastAsia="Arial"/>
          <w:sz w:val="28"/>
          <w:szCs w:val="28"/>
          <w:lang w:bidi="ru-RU"/>
        </w:rPr>
        <w:t>16. Информирование заявителя об изменении статуса рассмотрения запроса о предоставлении муниципальной услуги осуществляется по выбору заявителя:</w:t>
      </w:r>
    </w:p>
    <w:p w:rsidR="00855B71" w:rsidRPr="00855B71" w:rsidRDefault="00855B71" w:rsidP="00855B71">
      <w:pPr>
        <w:suppressAutoHyphens/>
        <w:ind w:firstLine="709"/>
        <w:jc w:val="both"/>
        <w:rPr>
          <w:rFonts w:eastAsia="Arial"/>
          <w:sz w:val="28"/>
          <w:szCs w:val="28"/>
          <w:lang w:bidi="ru-RU"/>
        </w:rPr>
      </w:pPr>
      <w:r w:rsidRPr="00855B71">
        <w:rPr>
          <w:rFonts w:eastAsia="Arial"/>
          <w:sz w:val="28"/>
          <w:szCs w:val="28"/>
          <w:lang w:bidi="ru-RU"/>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855B71" w:rsidRPr="00855B71" w:rsidRDefault="00855B71" w:rsidP="00855B71">
      <w:pPr>
        <w:suppressAutoHyphens/>
        <w:ind w:firstLine="709"/>
        <w:jc w:val="both"/>
        <w:rPr>
          <w:rFonts w:eastAsia="Arial"/>
          <w:sz w:val="28"/>
          <w:szCs w:val="28"/>
          <w:lang w:bidi="ru-RU"/>
        </w:rPr>
      </w:pPr>
      <w:r w:rsidRPr="00855B71">
        <w:rPr>
          <w:rFonts w:eastAsia="Arial"/>
          <w:sz w:val="28"/>
          <w:szCs w:val="28"/>
          <w:lang w:bidi="ru-RU"/>
        </w:rPr>
        <w:t>- по электронной почте заявителя;</w:t>
      </w:r>
    </w:p>
    <w:p w:rsidR="00855B71" w:rsidRPr="00855B71" w:rsidRDefault="00855B71" w:rsidP="00855B71">
      <w:pPr>
        <w:suppressAutoHyphens/>
        <w:ind w:firstLine="709"/>
        <w:jc w:val="both"/>
        <w:rPr>
          <w:rFonts w:eastAsia="Arial"/>
          <w:spacing w:val="6"/>
          <w:sz w:val="28"/>
          <w:szCs w:val="28"/>
        </w:rPr>
      </w:pPr>
      <w:r w:rsidRPr="00855B71">
        <w:rPr>
          <w:rFonts w:eastAsia="Arial"/>
          <w:sz w:val="28"/>
          <w:szCs w:val="28"/>
          <w:lang w:bidi="ru-RU"/>
        </w:rPr>
        <w:t>- посредством Единого портала либо Регионального портала.</w:t>
      </w:r>
    </w:p>
    <w:p w:rsidR="00855B71" w:rsidRPr="00855B71" w:rsidRDefault="00855B71" w:rsidP="00855B71">
      <w:pPr>
        <w:pStyle w:val="docdata"/>
        <w:spacing w:before="0" w:after="0"/>
        <w:ind w:firstLine="709"/>
        <w:jc w:val="both"/>
        <w:rPr>
          <w:rFonts w:eastAsia="Arial"/>
          <w:spacing w:val="6"/>
          <w:sz w:val="28"/>
          <w:szCs w:val="28"/>
        </w:rPr>
      </w:pPr>
      <w:r w:rsidRPr="00855B71">
        <w:rPr>
          <w:rFonts w:eastAsia="Arial"/>
          <w:spacing w:val="6"/>
          <w:sz w:val="28"/>
          <w:szCs w:val="28"/>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855B71" w:rsidRPr="00855B71" w:rsidRDefault="00855B71" w:rsidP="00855B71">
      <w:pPr>
        <w:pStyle w:val="docdata"/>
        <w:spacing w:before="0" w:after="0"/>
        <w:ind w:firstLine="709"/>
        <w:jc w:val="both"/>
        <w:rPr>
          <w:rFonts w:eastAsia="Arial"/>
          <w:spacing w:val="6"/>
          <w:sz w:val="28"/>
          <w:szCs w:val="28"/>
        </w:rPr>
      </w:pPr>
      <w:r w:rsidRPr="00855B71">
        <w:rPr>
          <w:rFonts w:eastAsia="Arial"/>
          <w:spacing w:val="6"/>
          <w:sz w:val="28"/>
          <w:szCs w:val="28"/>
        </w:rPr>
        <w:t>Заявителю обеспечивается возможность оставления обратной связи о Муниципальной услуге следующими способами:</w:t>
      </w:r>
    </w:p>
    <w:p w:rsidR="00855B71" w:rsidRPr="00855B71" w:rsidRDefault="00855B71" w:rsidP="00855B71">
      <w:pPr>
        <w:pStyle w:val="docdata"/>
        <w:spacing w:before="0" w:after="0"/>
        <w:ind w:firstLine="709"/>
        <w:jc w:val="both"/>
        <w:rPr>
          <w:rFonts w:eastAsia="Arial"/>
          <w:spacing w:val="6"/>
          <w:sz w:val="28"/>
          <w:szCs w:val="28"/>
        </w:rPr>
      </w:pPr>
      <w:r w:rsidRPr="00855B71">
        <w:rPr>
          <w:rFonts w:eastAsia="Arial"/>
          <w:spacing w:val="6"/>
          <w:sz w:val="28"/>
          <w:szCs w:val="28"/>
        </w:rPr>
        <w:t>1) посредством почтового отправления;</w:t>
      </w:r>
    </w:p>
    <w:p w:rsidR="00855B71" w:rsidRPr="00855B71" w:rsidRDefault="00855B71" w:rsidP="00855B71">
      <w:pPr>
        <w:pStyle w:val="docdata"/>
        <w:spacing w:before="0" w:after="0"/>
        <w:ind w:firstLine="709"/>
        <w:jc w:val="both"/>
        <w:rPr>
          <w:rFonts w:eastAsia="Arial"/>
          <w:spacing w:val="6"/>
          <w:sz w:val="28"/>
          <w:szCs w:val="28"/>
        </w:rPr>
      </w:pPr>
      <w:r w:rsidRPr="00855B71">
        <w:rPr>
          <w:rFonts w:eastAsia="Arial"/>
          <w:spacing w:val="6"/>
          <w:sz w:val="28"/>
          <w:szCs w:val="28"/>
        </w:rPr>
        <w:t>2) в личном кабинете Заявителя на ЕПГУ, РПГУ, по электронной почте;</w:t>
      </w:r>
    </w:p>
    <w:p w:rsidR="00855B71" w:rsidRPr="00855B71" w:rsidRDefault="00855B71" w:rsidP="00855B71">
      <w:pPr>
        <w:pStyle w:val="docdata"/>
        <w:spacing w:before="0" w:after="0"/>
        <w:ind w:firstLine="709"/>
        <w:jc w:val="both"/>
        <w:rPr>
          <w:rFonts w:eastAsia="Arial"/>
          <w:spacing w:val="6"/>
          <w:sz w:val="28"/>
          <w:szCs w:val="28"/>
        </w:rPr>
      </w:pPr>
      <w:r w:rsidRPr="00855B71">
        <w:rPr>
          <w:rFonts w:eastAsia="Arial"/>
          <w:spacing w:val="6"/>
          <w:sz w:val="28"/>
          <w:szCs w:val="28"/>
        </w:rPr>
        <w:t>3) в МФЦ;</w:t>
      </w:r>
    </w:p>
    <w:p w:rsidR="00855B71" w:rsidRPr="00855B71" w:rsidRDefault="00855B71" w:rsidP="00855B71">
      <w:pPr>
        <w:pStyle w:val="docdata"/>
        <w:spacing w:before="0" w:after="0"/>
        <w:ind w:firstLine="709"/>
        <w:jc w:val="right"/>
        <w:rPr>
          <w:rFonts w:eastAsia="Arial"/>
          <w:sz w:val="28"/>
          <w:szCs w:val="28"/>
        </w:rPr>
      </w:pPr>
      <w:r w:rsidRPr="00855B71">
        <w:rPr>
          <w:rFonts w:eastAsia="Arial"/>
          <w:spacing w:val="6"/>
          <w:sz w:val="28"/>
          <w:szCs w:val="28"/>
        </w:rPr>
        <w:t>4) в Администрации.</w:t>
      </w:r>
      <w:r w:rsidRPr="00855B71">
        <w:rPr>
          <w:rFonts w:eastAsia="Arial"/>
          <w:spacing w:val="6"/>
          <w:sz w:val="28"/>
          <w:szCs w:val="28"/>
        </w:rPr>
        <w:br w:type="page"/>
      </w:r>
      <w:r w:rsidRPr="00855B71">
        <w:rPr>
          <w:rFonts w:eastAsia="Arial"/>
          <w:sz w:val="28"/>
          <w:szCs w:val="28"/>
        </w:rPr>
        <w:lastRenderedPageBreak/>
        <w:t>Приложение № 1</w:t>
      </w:r>
    </w:p>
    <w:p w:rsidR="00855B71" w:rsidRPr="00855B71" w:rsidRDefault="00855B71" w:rsidP="00855B71">
      <w:pPr>
        <w:suppressAutoHyphens/>
        <w:ind w:left="5103"/>
        <w:rPr>
          <w:rFonts w:eastAsia="Arial"/>
          <w:sz w:val="28"/>
          <w:szCs w:val="28"/>
        </w:rPr>
      </w:pPr>
      <w:r w:rsidRPr="00855B71">
        <w:rPr>
          <w:rFonts w:eastAsia="Arial"/>
          <w:sz w:val="28"/>
          <w:szCs w:val="28"/>
        </w:rPr>
        <w:t>к Административному регламенту</w:t>
      </w:r>
    </w:p>
    <w:p w:rsidR="00855B71" w:rsidRPr="00855B71" w:rsidRDefault="00855B71" w:rsidP="00855B71">
      <w:pPr>
        <w:suppressAutoHyphens/>
        <w:ind w:firstLine="709"/>
        <w:jc w:val="center"/>
        <w:rPr>
          <w:rFonts w:eastAsia="Arial"/>
          <w:sz w:val="28"/>
          <w:szCs w:val="28"/>
          <w:lang w:eastAsia="en-US"/>
        </w:rPr>
      </w:pPr>
      <w:r w:rsidRPr="00855B71">
        <w:rPr>
          <w:rFonts w:eastAsia="Arial"/>
          <w:sz w:val="28"/>
          <w:szCs w:val="28"/>
          <w:lang w:eastAsia="en-US"/>
        </w:rPr>
        <w:t>Перечень условных обозначений и сокращений</w:t>
      </w:r>
    </w:p>
    <w:p w:rsidR="00855B71" w:rsidRPr="00855B71" w:rsidRDefault="00855B71" w:rsidP="00855B71">
      <w:pPr>
        <w:suppressAutoHyphens/>
        <w:ind w:firstLine="709"/>
        <w:jc w:val="both"/>
        <w:rPr>
          <w:rFonts w:eastAsia="Arial"/>
          <w:sz w:val="28"/>
          <w:szCs w:val="28"/>
          <w:lang w:eastAsia="en-US"/>
        </w:rPr>
      </w:pPr>
    </w:p>
    <w:p w:rsidR="00855B71" w:rsidRPr="00855B71" w:rsidRDefault="00855B71" w:rsidP="00855B71">
      <w:pPr>
        <w:suppressAutoHyphens/>
        <w:ind w:firstLine="709"/>
        <w:jc w:val="both"/>
        <w:rPr>
          <w:rFonts w:eastAsia="Arial"/>
          <w:sz w:val="28"/>
          <w:szCs w:val="28"/>
          <w:lang w:eastAsia="en-US"/>
        </w:rPr>
      </w:pPr>
      <w:r w:rsidRPr="00855B71">
        <w:rPr>
          <w:rFonts w:eastAsia="Arial"/>
          <w:sz w:val="28"/>
          <w:szCs w:val="28"/>
          <w:lang w:eastAsia="en-US"/>
        </w:rPr>
        <w:t>Административный регламент - административный регламент предоставления муниципальной услуги «</w:t>
      </w:r>
      <w:r w:rsidRPr="00855B71">
        <w:rPr>
          <w:rFonts w:eastAsia="Arial"/>
          <w:sz w:val="28"/>
          <w:szCs w:val="28"/>
        </w:rPr>
        <w:t>Согласование проведения переустройства и (или) перепланировки помещения в многоквартирном доме»</w:t>
      </w:r>
      <w:r w:rsidRPr="00855B71">
        <w:rPr>
          <w:rFonts w:eastAsia="Arial"/>
          <w:sz w:val="28"/>
          <w:szCs w:val="28"/>
          <w:lang w:eastAsia="en-US"/>
        </w:rPr>
        <w:t>;</w:t>
      </w:r>
    </w:p>
    <w:p w:rsidR="00855B71" w:rsidRPr="00855B71" w:rsidRDefault="00855B71" w:rsidP="00855B71">
      <w:pPr>
        <w:suppressAutoHyphens/>
        <w:ind w:firstLine="709"/>
        <w:jc w:val="both"/>
        <w:rPr>
          <w:rFonts w:eastAsia="Arial"/>
          <w:sz w:val="28"/>
          <w:szCs w:val="28"/>
          <w:lang w:eastAsia="en-US"/>
        </w:rPr>
      </w:pPr>
      <w:r w:rsidRPr="00855B71">
        <w:rPr>
          <w:rFonts w:eastAsia="Arial"/>
          <w:sz w:val="28"/>
          <w:szCs w:val="28"/>
          <w:lang w:eastAsia="en-US"/>
        </w:rPr>
        <w:t xml:space="preserve">Администрация - администрация </w:t>
      </w:r>
      <w:r>
        <w:rPr>
          <w:rFonts w:eastAsia="Arial"/>
          <w:sz w:val="28"/>
          <w:szCs w:val="28"/>
          <w:lang w:eastAsia="en-US"/>
        </w:rPr>
        <w:t xml:space="preserve">Никольского </w:t>
      </w:r>
      <w:r w:rsidRPr="00855B71">
        <w:rPr>
          <w:rFonts w:eastAsia="Arial"/>
          <w:sz w:val="28"/>
          <w:szCs w:val="28"/>
          <w:lang w:eastAsia="en-US"/>
        </w:rPr>
        <w:t>сельского поселения Бобровского муниципального района Воронежской области;</w:t>
      </w:r>
    </w:p>
    <w:p w:rsidR="00855B71" w:rsidRPr="00855B71" w:rsidRDefault="00855B71" w:rsidP="00855B71">
      <w:pPr>
        <w:suppressAutoHyphens/>
        <w:ind w:firstLine="709"/>
        <w:jc w:val="both"/>
        <w:rPr>
          <w:rFonts w:eastAsia="Arial"/>
          <w:sz w:val="28"/>
          <w:szCs w:val="28"/>
          <w:lang w:eastAsia="en-US"/>
        </w:rPr>
      </w:pPr>
      <w:r w:rsidRPr="00855B71">
        <w:rPr>
          <w:rFonts w:eastAsia="Arial"/>
          <w:sz w:val="28"/>
          <w:szCs w:val="28"/>
          <w:lang w:eastAsia="en-US"/>
        </w:rPr>
        <w:t>ЕГРН – Единый государственный реестр недвижимости;</w:t>
      </w:r>
    </w:p>
    <w:p w:rsidR="00855B71" w:rsidRPr="00855B71" w:rsidRDefault="00855B71" w:rsidP="00855B71">
      <w:pPr>
        <w:suppressAutoHyphens/>
        <w:ind w:firstLine="709"/>
        <w:jc w:val="both"/>
        <w:rPr>
          <w:rFonts w:eastAsia="Arial"/>
          <w:sz w:val="28"/>
          <w:szCs w:val="28"/>
          <w:lang w:eastAsia="en-US"/>
        </w:rPr>
      </w:pPr>
      <w:r w:rsidRPr="00855B71">
        <w:rPr>
          <w:rFonts w:eastAsia="Arial"/>
          <w:sz w:val="28"/>
          <w:szCs w:val="28"/>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rsidR="00855B71" w:rsidRPr="00855B71" w:rsidRDefault="00855B71" w:rsidP="00855B71">
      <w:pPr>
        <w:suppressAutoHyphens/>
        <w:ind w:firstLine="709"/>
        <w:jc w:val="both"/>
        <w:rPr>
          <w:rFonts w:eastAsia="Arial"/>
          <w:sz w:val="28"/>
          <w:szCs w:val="28"/>
          <w:lang w:eastAsia="en-US"/>
        </w:rPr>
      </w:pPr>
      <w:r w:rsidRPr="00855B71">
        <w:rPr>
          <w:rFonts w:eastAsia="Arial"/>
          <w:sz w:val="28"/>
          <w:szCs w:val="28"/>
          <w:lang w:eastAsia="en-US"/>
        </w:rPr>
        <w:t>Муниципальная услуга - муниципальная услуга «</w:t>
      </w:r>
      <w:r w:rsidRPr="00855B71">
        <w:rPr>
          <w:rFonts w:eastAsia="Arial"/>
          <w:sz w:val="28"/>
          <w:szCs w:val="28"/>
        </w:rPr>
        <w:t>Согласование проведения переустройства и (или) перепланировки помещения в многоквартирном доме»;</w:t>
      </w:r>
    </w:p>
    <w:p w:rsidR="00855B71" w:rsidRPr="00855B71" w:rsidRDefault="00855B71" w:rsidP="00855B71">
      <w:pPr>
        <w:suppressAutoHyphens/>
        <w:ind w:firstLine="709"/>
        <w:jc w:val="both"/>
        <w:rPr>
          <w:rFonts w:eastAsia="Arial"/>
          <w:sz w:val="28"/>
          <w:szCs w:val="28"/>
          <w:lang w:eastAsia="en-US"/>
        </w:rPr>
      </w:pPr>
      <w:r w:rsidRPr="00855B71">
        <w:rPr>
          <w:rFonts w:eastAsia="Arial"/>
          <w:sz w:val="28"/>
          <w:szCs w:val="28"/>
          <w:lang w:eastAsia="en-US"/>
        </w:rPr>
        <w:t>МФЦ - многофункциональный центр предоставления государственных и муниципальных услуг;</w:t>
      </w:r>
    </w:p>
    <w:p w:rsidR="00855B71" w:rsidRPr="00855B71" w:rsidRDefault="00855B71" w:rsidP="00855B71">
      <w:pPr>
        <w:suppressAutoHyphens/>
        <w:ind w:firstLine="709"/>
        <w:jc w:val="both"/>
        <w:rPr>
          <w:rFonts w:eastAsia="Arial"/>
          <w:sz w:val="28"/>
          <w:szCs w:val="28"/>
          <w:lang w:eastAsia="en-US"/>
        </w:rPr>
      </w:pPr>
      <w:r w:rsidRPr="00855B71">
        <w:rPr>
          <w:rFonts w:eastAsia="Arial"/>
          <w:sz w:val="28"/>
          <w:szCs w:val="28"/>
          <w:lang w:eastAsia="en-US"/>
        </w:rPr>
        <w:t>Реестр услуг - федеральная государственная информационная система «Федеральный реестр государственных и муниципальных услуг (функций)»;</w:t>
      </w:r>
    </w:p>
    <w:p w:rsidR="00855B71" w:rsidRPr="00855B71" w:rsidRDefault="00855B71" w:rsidP="00855B71">
      <w:pPr>
        <w:suppressAutoHyphens/>
        <w:ind w:firstLine="709"/>
        <w:jc w:val="right"/>
        <w:rPr>
          <w:rFonts w:eastAsia="Arial"/>
          <w:sz w:val="28"/>
          <w:szCs w:val="28"/>
          <w:lang w:bidi="ru-RU"/>
        </w:rPr>
      </w:pPr>
      <w:r w:rsidRPr="00855B71">
        <w:rPr>
          <w:rFonts w:eastAsia="Arial"/>
          <w:sz w:val="28"/>
          <w:szCs w:val="28"/>
          <w:lang w:eastAsia="en-US"/>
        </w:rPr>
        <w:t>Региональный портал, РПГУ - информационная система Воронежской области «Портал Воронежской области в сети Интернет».</w:t>
      </w:r>
      <w:r w:rsidRPr="00855B71">
        <w:rPr>
          <w:rFonts w:eastAsia="Arial"/>
          <w:sz w:val="28"/>
          <w:szCs w:val="28"/>
          <w:lang w:eastAsia="en-US"/>
        </w:rPr>
        <w:br w:type="page"/>
      </w:r>
      <w:r w:rsidRPr="00855B71">
        <w:rPr>
          <w:rFonts w:eastAsia="Arial"/>
          <w:sz w:val="28"/>
          <w:szCs w:val="28"/>
          <w:lang w:bidi="ru-RU"/>
        </w:rPr>
        <w:lastRenderedPageBreak/>
        <w:t>Приложение № 2</w:t>
      </w:r>
    </w:p>
    <w:p w:rsidR="00855B71" w:rsidRPr="00855B71" w:rsidRDefault="00855B71" w:rsidP="00855B71">
      <w:pPr>
        <w:pStyle w:val="a6"/>
        <w:spacing w:before="0" w:after="0"/>
        <w:ind w:firstLine="709"/>
        <w:jc w:val="right"/>
        <w:rPr>
          <w:rFonts w:ascii="Times New Roman" w:eastAsia="Arial" w:hAnsi="Times New Roman" w:cs="Times New Roman"/>
          <w:b w:val="0"/>
          <w:lang w:bidi="ru-RU"/>
        </w:rPr>
      </w:pPr>
      <w:r w:rsidRPr="00855B71">
        <w:rPr>
          <w:rFonts w:ascii="Times New Roman" w:eastAsia="Arial" w:hAnsi="Times New Roman" w:cs="Times New Roman"/>
          <w:b w:val="0"/>
          <w:lang w:bidi="ru-RU"/>
        </w:rPr>
        <w:t>к Административному регламенту</w:t>
      </w:r>
    </w:p>
    <w:p w:rsidR="00855B71" w:rsidRPr="00855B71" w:rsidRDefault="00855B71" w:rsidP="00855B71">
      <w:pPr>
        <w:pStyle w:val="a7"/>
        <w:spacing w:after="0" w:line="240" w:lineRule="auto"/>
        <w:ind w:firstLine="709"/>
        <w:jc w:val="both"/>
        <w:rPr>
          <w:rFonts w:ascii="Times New Roman" w:eastAsia="Arial" w:hAnsi="Times New Roman" w:cs="Times New Roman"/>
          <w:lang w:eastAsia="ru-RU" w:bidi="ru-RU"/>
        </w:rPr>
      </w:pPr>
    </w:p>
    <w:p w:rsidR="00855B71" w:rsidRPr="00855B71" w:rsidRDefault="00855B71" w:rsidP="00855B71">
      <w:pPr>
        <w:suppressAutoHyphens/>
        <w:spacing w:after="200"/>
        <w:ind w:firstLine="709"/>
        <w:jc w:val="center"/>
        <w:rPr>
          <w:rFonts w:eastAsia="Arial"/>
          <w:sz w:val="28"/>
          <w:szCs w:val="28"/>
        </w:rPr>
      </w:pPr>
      <w:r w:rsidRPr="00855B71">
        <w:rPr>
          <w:rFonts w:eastAsia="Arial"/>
          <w:sz w:val="28"/>
          <w:szCs w:val="28"/>
        </w:rPr>
        <w:t>Идентификаторы категорий (признаков) заявителей</w:t>
      </w:r>
    </w:p>
    <w:tbl>
      <w:tblPr>
        <w:tblW w:w="9322" w:type="dxa"/>
        <w:tblInd w:w="108" w:type="dxa"/>
        <w:tblLook w:val="04A0" w:firstRow="1" w:lastRow="0" w:firstColumn="1" w:lastColumn="0" w:noHBand="0" w:noVBand="1"/>
      </w:tblPr>
      <w:tblGrid>
        <w:gridCol w:w="532"/>
        <w:gridCol w:w="2531"/>
        <w:gridCol w:w="6259"/>
      </w:tblGrid>
      <w:tr w:rsidR="00855B71" w:rsidRPr="00855B71" w:rsidTr="00855B71">
        <w:tc>
          <w:tcPr>
            <w:tcW w:w="534" w:type="dxa"/>
            <w:tcBorders>
              <w:top w:val="single" w:sz="4" w:space="0" w:color="000000"/>
              <w:left w:val="single" w:sz="4" w:space="0" w:color="000000"/>
              <w:bottom w:val="single" w:sz="4" w:space="0" w:color="000000"/>
              <w:right w:val="single" w:sz="4" w:space="0" w:color="000000"/>
            </w:tcBorders>
            <w:hideMark/>
          </w:tcPr>
          <w:p w:rsidR="00855B71" w:rsidRPr="00855B71" w:rsidRDefault="00855B71">
            <w:pPr>
              <w:suppressAutoHyphens/>
              <w:jc w:val="center"/>
              <w:rPr>
                <w:rFonts w:eastAsia="Arial"/>
                <w:sz w:val="28"/>
                <w:szCs w:val="28"/>
              </w:rPr>
            </w:pPr>
            <w:r w:rsidRPr="00855B71">
              <w:rPr>
                <w:rFonts w:eastAsia="Arial"/>
                <w:sz w:val="28"/>
                <w:szCs w:val="28"/>
              </w:rPr>
              <w:t>№</w:t>
            </w:r>
          </w:p>
        </w:tc>
        <w:tc>
          <w:tcPr>
            <w:tcW w:w="2408" w:type="dxa"/>
            <w:tcBorders>
              <w:top w:val="single" w:sz="4" w:space="0" w:color="000000"/>
              <w:left w:val="single" w:sz="4" w:space="0" w:color="000000"/>
              <w:bottom w:val="single" w:sz="4" w:space="0" w:color="000000"/>
              <w:right w:val="single" w:sz="4" w:space="0" w:color="000000"/>
            </w:tcBorders>
            <w:hideMark/>
          </w:tcPr>
          <w:p w:rsidR="00855B71" w:rsidRPr="00855B71" w:rsidRDefault="00855B71">
            <w:pPr>
              <w:suppressAutoHyphens/>
              <w:jc w:val="center"/>
              <w:rPr>
                <w:rFonts w:eastAsia="Arial"/>
                <w:sz w:val="28"/>
                <w:szCs w:val="28"/>
              </w:rPr>
            </w:pPr>
            <w:r w:rsidRPr="00855B71">
              <w:rPr>
                <w:rFonts w:eastAsia="Arial"/>
                <w:sz w:val="28"/>
                <w:szCs w:val="28"/>
              </w:rPr>
              <w:t>Признак заявителя</w:t>
            </w:r>
          </w:p>
        </w:tc>
        <w:tc>
          <w:tcPr>
            <w:tcW w:w="6380" w:type="dxa"/>
            <w:tcBorders>
              <w:top w:val="single" w:sz="4" w:space="0" w:color="000000"/>
              <w:left w:val="single" w:sz="4" w:space="0" w:color="000000"/>
              <w:bottom w:val="single" w:sz="4" w:space="0" w:color="000000"/>
              <w:right w:val="single" w:sz="4" w:space="0" w:color="000000"/>
            </w:tcBorders>
            <w:hideMark/>
          </w:tcPr>
          <w:p w:rsidR="00855B71" w:rsidRPr="00855B71" w:rsidRDefault="00855B71">
            <w:pPr>
              <w:suppressAutoHyphens/>
              <w:jc w:val="center"/>
              <w:rPr>
                <w:rFonts w:eastAsia="Arial"/>
                <w:sz w:val="28"/>
                <w:szCs w:val="28"/>
              </w:rPr>
            </w:pPr>
            <w:r w:rsidRPr="00855B71">
              <w:rPr>
                <w:rFonts w:eastAsia="Arial"/>
                <w:sz w:val="28"/>
                <w:szCs w:val="28"/>
              </w:rPr>
              <w:t>Значения признаков заявителя</w:t>
            </w:r>
          </w:p>
        </w:tc>
      </w:tr>
      <w:tr w:rsidR="00855B71" w:rsidRPr="00855B71" w:rsidTr="00855B71">
        <w:tc>
          <w:tcPr>
            <w:tcW w:w="9322" w:type="dxa"/>
            <w:gridSpan w:val="3"/>
            <w:tcBorders>
              <w:top w:val="single" w:sz="4" w:space="0" w:color="000000"/>
              <w:left w:val="single" w:sz="4" w:space="0" w:color="000000"/>
              <w:bottom w:val="single" w:sz="4" w:space="0" w:color="000000"/>
              <w:right w:val="single" w:sz="4" w:space="0" w:color="000000"/>
            </w:tcBorders>
            <w:hideMark/>
          </w:tcPr>
          <w:p w:rsidR="00855B71" w:rsidRPr="00855B71" w:rsidRDefault="00855B71">
            <w:pPr>
              <w:suppressAutoHyphens/>
              <w:rPr>
                <w:rFonts w:eastAsia="Arial"/>
                <w:sz w:val="28"/>
                <w:szCs w:val="28"/>
              </w:rPr>
            </w:pPr>
            <w:r w:rsidRPr="00855B71">
              <w:rPr>
                <w:rFonts w:eastAsia="Arial"/>
                <w:sz w:val="28"/>
                <w:szCs w:val="28"/>
              </w:rPr>
              <w:t>Результат «Решение о согласовании проведения переустройства и (или) перепланировки помещения в многоквартирном доме»</w:t>
            </w:r>
          </w:p>
        </w:tc>
      </w:tr>
      <w:tr w:rsidR="00855B71" w:rsidRPr="00855B71" w:rsidTr="00855B71">
        <w:tc>
          <w:tcPr>
            <w:tcW w:w="534" w:type="dxa"/>
            <w:tcBorders>
              <w:top w:val="single" w:sz="4" w:space="0" w:color="000000"/>
              <w:left w:val="single" w:sz="4" w:space="0" w:color="000000"/>
              <w:bottom w:val="single" w:sz="4" w:space="0" w:color="000000"/>
              <w:right w:val="single" w:sz="4" w:space="0" w:color="000000"/>
            </w:tcBorders>
            <w:hideMark/>
          </w:tcPr>
          <w:p w:rsidR="00855B71" w:rsidRPr="00855B71" w:rsidRDefault="00855B71">
            <w:pPr>
              <w:suppressAutoHyphens/>
              <w:jc w:val="center"/>
              <w:rPr>
                <w:rFonts w:eastAsia="Arial"/>
                <w:sz w:val="28"/>
                <w:szCs w:val="28"/>
              </w:rPr>
            </w:pPr>
            <w:r w:rsidRPr="00855B71">
              <w:rPr>
                <w:rFonts w:eastAsia="Arial"/>
                <w:sz w:val="28"/>
                <w:szCs w:val="28"/>
              </w:rPr>
              <w:t>1</w:t>
            </w:r>
          </w:p>
        </w:tc>
        <w:tc>
          <w:tcPr>
            <w:tcW w:w="2408" w:type="dxa"/>
            <w:tcBorders>
              <w:top w:val="single" w:sz="4" w:space="0" w:color="000000"/>
              <w:left w:val="single" w:sz="4" w:space="0" w:color="000000"/>
              <w:bottom w:val="single" w:sz="4" w:space="0" w:color="000000"/>
              <w:right w:val="single" w:sz="4" w:space="0" w:color="000000"/>
            </w:tcBorders>
            <w:hideMark/>
          </w:tcPr>
          <w:p w:rsidR="00855B71" w:rsidRPr="00855B71" w:rsidRDefault="00855B71">
            <w:pPr>
              <w:suppressAutoHyphens/>
              <w:rPr>
                <w:rFonts w:eastAsia="Arial"/>
                <w:sz w:val="28"/>
                <w:szCs w:val="28"/>
              </w:rPr>
            </w:pPr>
            <w:r w:rsidRPr="00855B71">
              <w:rPr>
                <w:rFonts w:eastAsia="Arial"/>
                <w:sz w:val="28"/>
                <w:szCs w:val="28"/>
              </w:rPr>
              <w:t>Категория заявителя</w:t>
            </w:r>
          </w:p>
        </w:tc>
        <w:tc>
          <w:tcPr>
            <w:tcW w:w="6380" w:type="dxa"/>
            <w:tcBorders>
              <w:top w:val="single" w:sz="4" w:space="0" w:color="000000"/>
              <w:left w:val="single" w:sz="4" w:space="0" w:color="000000"/>
              <w:bottom w:val="single" w:sz="4" w:space="0" w:color="000000"/>
              <w:right w:val="single" w:sz="4" w:space="0" w:color="000000"/>
            </w:tcBorders>
            <w:hideMark/>
          </w:tcPr>
          <w:p w:rsidR="00855B71" w:rsidRPr="00855B71" w:rsidRDefault="00855B71">
            <w:pPr>
              <w:suppressAutoHyphens/>
              <w:rPr>
                <w:rFonts w:eastAsia="Arial"/>
                <w:sz w:val="28"/>
                <w:szCs w:val="28"/>
              </w:rPr>
            </w:pPr>
            <w:r w:rsidRPr="00855B71">
              <w:rPr>
                <w:rFonts w:eastAsia="Arial"/>
                <w:sz w:val="28"/>
                <w:szCs w:val="28"/>
              </w:rPr>
              <w:t>Собственники – физические лица, индивидуальные предприниматели, юридические лица</w:t>
            </w:r>
          </w:p>
        </w:tc>
      </w:tr>
      <w:tr w:rsidR="00855B71" w:rsidRPr="00855B71" w:rsidTr="00855B71">
        <w:tc>
          <w:tcPr>
            <w:tcW w:w="534" w:type="dxa"/>
            <w:tcBorders>
              <w:top w:val="single" w:sz="4" w:space="0" w:color="000000"/>
              <w:left w:val="single" w:sz="4" w:space="0" w:color="000000"/>
              <w:bottom w:val="single" w:sz="4" w:space="0" w:color="000000"/>
              <w:right w:val="single" w:sz="4" w:space="0" w:color="000000"/>
            </w:tcBorders>
            <w:hideMark/>
          </w:tcPr>
          <w:p w:rsidR="00855B71" w:rsidRPr="00855B71" w:rsidRDefault="00855B71">
            <w:pPr>
              <w:suppressAutoHyphens/>
              <w:jc w:val="center"/>
              <w:rPr>
                <w:rFonts w:eastAsia="Arial"/>
                <w:sz w:val="28"/>
                <w:szCs w:val="28"/>
              </w:rPr>
            </w:pPr>
            <w:r w:rsidRPr="00855B71">
              <w:rPr>
                <w:rFonts w:eastAsia="Arial"/>
                <w:sz w:val="28"/>
                <w:szCs w:val="28"/>
              </w:rPr>
              <w:t>2</w:t>
            </w:r>
          </w:p>
        </w:tc>
        <w:tc>
          <w:tcPr>
            <w:tcW w:w="2408" w:type="dxa"/>
            <w:tcBorders>
              <w:top w:val="single" w:sz="4" w:space="0" w:color="000000"/>
              <w:left w:val="single" w:sz="4" w:space="0" w:color="000000"/>
              <w:bottom w:val="single" w:sz="4" w:space="0" w:color="000000"/>
              <w:right w:val="single" w:sz="4" w:space="0" w:color="000000"/>
            </w:tcBorders>
            <w:hideMark/>
          </w:tcPr>
          <w:p w:rsidR="00855B71" w:rsidRPr="00855B71" w:rsidRDefault="00855B71">
            <w:pPr>
              <w:suppressAutoHyphens/>
              <w:rPr>
                <w:rFonts w:eastAsia="Arial"/>
                <w:sz w:val="28"/>
                <w:szCs w:val="28"/>
              </w:rPr>
            </w:pPr>
            <w:r w:rsidRPr="00855B71">
              <w:rPr>
                <w:rFonts w:eastAsia="Arial"/>
                <w:sz w:val="28"/>
                <w:szCs w:val="28"/>
              </w:rPr>
              <w:t>Заявитель обратился лично/посредством представителя</w:t>
            </w:r>
          </w:p>
        </w:tc>
        <w:tc>
          <w:tcPr>
            <w:tcW w:w="6380" w:type="dxa"/>
            <w:tcBorders>
              <w:top w:val="single" w:sz="4" w:space="0" w:color="000000"/>
              <w:left w:val="single" w:sz="4" w:space="0" w:color="000000"/>
              <w:bottom w:val="single" w:sz="4" w:space="0" w:color="000000"/>
              <w:right w:val="single" w:sz="4" w:space="0" w:color="000000"/>
            </w:tcBorders>
            <w:hideMark/>
          </w:tcPr>
          <w:p w:rsidR="00855B71" w:rsidRPr="00855B71" w:rsidRDefault="00855B71">
            <w:pPr>
              <w:tabs>
                <w:tab w:val="left" w:pos="388"/>
              </w:tabs>
              <w:suppressAutoHyphens/>
              <w:ind w:left="-38"/>
              <w:rPr>
                <w:rFonts w:eastAsia="Arial"/>
                <w:sz w:val="28"/>
                <w:szCs w:val="28"/>
              </w:rPr>
            </w:pPr>
            <w:r w:rsidRPr="00855B71">
              <w:rPr>
                <w:rFonts w:eastAsia="Arial"/>
                <w:sz w:val="28"/>
                <w:szCs w:val="28"/>
              </w:rPr>
              <w:t>1. За предоставлением Муниципальной услуги обратился лично заявитель</w:t>
            </w:r>
          </w:p>
          <w:p w:rsidR="00855B71" w:rsidRPr="00855B71" w:rsidRDefault="00855B71">
            <w:pPr>
              <w:tabs>
                <w:tab w:val="left" w:pos="388"/>
              </w:tabs>
              <w:suppressAutoHyphens/>
              <w:rPr>
                <w:rFonts w:eastAsia="Arial"/>
                <w:sz w:val="28"/>
                <w:szCs w:val="28"/>
              </w:rPr>
            </w:pPr>
            <w:r w:rsidRPr="00855B71">
              <w:rPr>
                <w:rFonts w:eastAsia="Arial"/>
                <w:sz w:val="28"/>
                <w:szCs w:val="28"/>
              </w:rPr>
              <w:t>2. За предоставлением Муниципальной услуги обратился представитель заявителя</w:t>
            </w:r>
          </w:p>
        </w:tc>
      </w:tr>
      <w:tr w:rsidR="00855B71" w:rsidRPr="00855B71" w:rsidTr="00855B71">
        <w:tc>
          <w:tcPr>
            <w:tcW w:w="9322" w:type="dxa"/>
            <w:gridSpan w:val="3"/>
            <w:tcBorders>
              <w:top w:val="single" w:sz="4" w:space="0" w:color="000000"/>
              <w:left w:val="single" w:sz="4" w:space="0" w:color="000000"/>
              <w:bottom w:val="single" w:sz="4" w:space="0" w:color="000000"/>
              <w:right w:val="single" w:sz="4" w:space="0" w:color="000000"/>
            </w:tcBorders>
            <w:hideMark/>
          </w:tcPr>
          <w:p w:rsidR="00855B71" w:rsidRPr="00855B71" w:rsidRDefault="00855B71">
            <w:pPr>
              <w:suppressAutoHyphens/>
              <w:jc w:val="center"/>
              <w:rPr>
                <w:rFonts w:eastAsia="Arial"/>
                <w:sz w:val="28"/>
                <w:szCs w:val="28"/>
              </w:rPr>
            </w:pPr>
            <w:r w:rsidRPr="00855B71">
              <w:rPr>
                <w:rFonts w:eastAsia="Arial"/>
                <w:sz w:val="28"/>
                <w:szCs w:val="28"/>
              </w:rPr>
              <w:t>Результат «Исправление допущенных опечаток и (или) ошибок в выданных в результате предоставления Муниципальной услуги документах»</w:t>
            </w:r>
          </w:p>
        </w:tc>
      </w:tr>
      <w:tr w:rsidR="00855B71" w:rsidRPr="00855B71" w:rsidTr="00855B71">
        <w:tc>
          <w:tcPr>
            <w:tcW w:w="534" w:type="dxa"/>
            <w:tcBorders>
              <w:top w:val="single" w:sz="4" w:space="0" w:color="000000"/>
              <w:left w:val="single" w:sz="4" w:space="0" w:color="000000"/>
              <w:bottom w:val="single" w:sz="4" w:space="0" w:color="000000"/>
              <w:right w:val="single" w:sz="4" w:space="0" w:color="000000"/>
            </w:tcBorders>
            <w:hideMark/>
          </w:tcPr>
          <w:p w:rsidR="00855B71" w:rsidRPr="00855B71" w:rsidRDefault="00855B71">
            <w:pPr>
              <w:suppressAutoHyphens/>
              <w:jc w:val="center"/>
              <w:rPr>
                <w:rFonts w:eastAsia="Arial"/>
                <w:sz w:val="28"/>
                <w:szCs w:val="28"/>
              </w:rPr>
            </w:pPr>
            <w:r w:rsidRPr="00855B71">
              <w:rPr>
                <w:rFonts w:eastAsia="Arial"/>
                <w:sz w:val="28"/>
                <w:szCs w:val="28"/>
              </w:rPr>
              <w:t>1</w:t>
            </w:r>
          </w:p>
        </w:tc>
        <w:tc>
          <w:tcPr>
            <w:tcW w:w="2408" w:type="dxa"/>
            <w:tcBorders>
              <w:top w:val="single" w:sz="4" w:space="0" w:color="000000"/>
              <w:left w:val="single" w:sz="4" w:space="0" w:color="000000"/>
              <w:bottom w:val="single" w:sz="4" w:space="0" w:color="000000"/>
              <w:right w:val="single" w:sz="4" w:space="0" w:color="000000"/>
            </w:tcBorders>
            <w:hideMark/>
          </w:tcPr>
          <w:p w:rsidR="00855B71" w:rsidRPr="00855B71" w:rsidRDefault="00855B71">
            <w:pPr>
              <w:suppressAutoHyphens/>
              <w:rPr>
                <w:rFonts w:eastAsia="Arial"/>
                <w:sz w:val="28"/>
                <w:szCs w:val="28"/>
              </w:rPr>
            </w:pPr>
            <w:r w:rsidRPr="00855B71">
              <w:rPr>
                <w:rFonts w:eastAsia="Arial"/>
                <w:sz w:val="28"/>
                <w:szCs w:val="28"/>
              </w:rPr>
              <w:t>Категория заявителя</w:t>
            </w:r>
          </w:p>
        </w:tc>
        <w:tc>
          <w:tcPr>
            <w:tcW w:w="6380" w:type="dxa"/>
            <w:tcBorders>
              <w:top w:val="single" w:sz="4" w:space="0" w:color="000000"/>
              <w:left w:val="single" w:sz="4" w:space="0" w:color="000000"/>
              <w:bottom w:val="single" w:sz="4" w:space="0" w:color="000000"/>
              <w:right w:val="single" w:sz="4" w:space="0" w:color="000000"/>
            </w:tcBorders>
            <w:hideMark/>
          </w:tcPr>
          <w:p w:rsidR="00855B71" w:rsidRPr="00855B71" w:rsidRDefault="00855B71">
            <w:pPr>
              <w:suppressAutoHyphens/>
              <w:rPr>
                <w:rFonts w:eastAsia="Arial"/>
                <w:sz w:val="28"/>
                <w:szCs w:val="28"/>
              </w:rPr>
            </w:pPr>
            <w:r w:rsidRPr="00855B71">
              <w:rPr>
                <w:rFonts w:eastAsia="Arial"/>
                <w:sz w:val="28"/>
                <w:szCs w:val="28"/>
              </w:rPr>
              <w:t>Собственники – физические лица, индивидуальные предприниматели, юридические лица</w:t>
            </w:r>
          </w:p>
        </w:tc>
      </w:tr>
      <w:tr w:rsidR="00855B71" w:rsidRPr="00855B71" w:rsidTr="00855B71">
        <w:tc>
          <w:tcPr>
            <w:tcW w:w="534" w:type="dxa"/>
            <w:tcBorders>
              <w:top w:val="single" w:sz="4" w:space="0" w:color="000000"/>
              <w:left w:val="single" w:sz="4" w:space="0" w:color="000000"/>
              <w:bottom w:val="single" w:sz="4" w:space="0" w:color="000000"/>
              <w:right w:val="single" w:sz="4" w:space="0" w:color="000000"/>
            </w:tcBorders>
            <w:hideMark/>
          </w:tcPr>
          <w:p w:rsidR="00855B71" w:rsidRPr="00855B71" w:rsidRDefault="00855B71">
            <w:pPr>
              <w:suppressAutoHyphens/>
              <w:jc w:val="center"/>
              <w:rPr>
                <w:rFonts w:eastAsia="Arial"/>
                <w:sz w:val="28"/>
                <w:szCs w:val="28"/>
              </w:rPr>
            </w:pPr>
            <w:r w:rsidRPr="00855B71">
              <w:rPr>
                <w:rFonts w:eastAsia="Arial"/>
                <w:sz w:val="28"/>
                <w:szCs w:val="28"/>
              </w:rPr>
              <w:t>2</w:t>
            </w:r>
          </w:p>
        </w:tc>
        <w:tc>
          <w:tcPr>
            <w:tcW w:w="2408" w:type="dxa"/>
            <w:tcBorders>
              <w:top w:val="single" w:sz="4" w:space="0" w:color="000000"/>
              <w:left w:val="single" w:sz="4" w:space="0" w:color="000000"/>
              <w:bottom w:val="single" w:sz="4" w:space="0" w:color="000000"/>
              <w:right w:val="single" w:sz="4" w:space="0" w:color="000000"/>
            </w:tcBorders>
            <w:hideMark/>
          </w:tcPr>
          <w:p w:rsidR="00855B71" w:rsidRPr="00855B71" w:rsidRDefault="00855B71">
            <w:pPr>
              <w:suppressAutoHyphens/>
              <w:rPr>
                <w:rFonts w:eastAsia="Arial"/>
                <w:sz w:val="28"/>
                <w:szCs w:val="28"/>
              </w:rPr>
            </w:pPr>
            <w:r w:rsidRPr="00855B71">
              <w:rPr>
                <w:rFonts w:eastAsia="Arial"/>
                <w:sz w:val="28"/>
                <w:szCs w:val="28"/>
              </w:rPr>
              <w:t>Заявитель обратился лично/посредством представителя</w:t>
            </w:r>
          </w:p>
        </w:tc>
        <w:tc>
          <w:tcPr>
            <w:tcW w:w="6380" w:type="dxa"/>
            <w:tcBorders>
              <w:top w:val="single" w:sz="4" w:space="0" w:color="000000"/>
              <w:left w:val="single" w:sz="4" w:space="0" w:color="000000"/>
              <w:bottom w:val="single" w:sz="4" w:space="0" w:color="000000"/>
              <w:right w:val="single" w:sz="4" w:space="0" w:color="000000"/>
            </w:tcBorders>
            <w:hideMark/>
          </w:tcPr>
          <w:p w:rsidR="00855B71" w:rsidRPr="00855B71" w:rsidRDefault="00855B71">
            <w:pPr>
              <w:tabs>
                <w:tab w:val="left" w:pos="388"/>
              </w:tabs>
              <w:suppressAutoHyphens/>
              <w:ind w:left="-38"/>
              <w:rPr>
                <w:rFonts w:eastAsia="Arial"/>
                <w:sz w:val="28"/>
                <w:szCs w:val="28"/>
              </w:rPr>
            </w:pPr>
            <w:r w:rsidRPr="00855B71">
              <w:rPr>
                <w:rFonts w:eastAsia="Arial"/>
                <w:sz w:val="28"/>
                <w:szCs w:val="28"/>
              </w:rPr>
              <w:t>1. За предоставлением Муниципальной услуги обратился лично заявитель</w:t>
            </w:r>
          </w:p>
          <w:p w:rsidR="00855B71" w:rsidRPr="00855B71" w:rsidRDefault="00855B71">
            <w:pPr>
              <w:tabs>
                <w:tab w:val="left" w:pos="388"/>
              </w:tabs>
              <w:suppressAutoHyphens/>
              <w:ind w:left="-38"/>
              <w:rPr>
                <w:rFonts w:eastAsia="Arial"/>
                <w:sz w:val="28"/>
                <w:szCs w:val="28"/>
              </w:rPr>
            </w:pPr>
            <w:r w:rsidRPr="00855B71">
              <w:rPr>
                <w:rFonts w:eastAsia="Arial"/>
                <w:sz w:val="28"/>
                <w:szCs w:val="28"/>
              </w:rPr>
              <w:t>2. За предоставлением Муниципальной услуги обратился представитель заявителя</w:t>
            </w:r>
          </w:p>
        </w:tc>
      </w:tr>
      <w:tr w:rsidR="00855B71" w:rsidRPr="00855B71" w:rsidTr="00855B71">
        <w:tc>
          <w:tcPr>
            <w:tcW w:w="9322" w:type="dxa"/>
            <w:gridSpan w:val="3"/>
            <w:tcBorders>
              <w:top w:val="single" w:sz="4" w:space="0" w:color="000000"/>
              <w:left w:val="single" w:sz="4" w:space="0" w:color="000000"/>
              <w:bottom w:val="single" w:sz="4" w:space="0" w:color="000000"/>
              <w:right w:val="single" w:sz="4" w:space="0" w:color="000000"/>
            </w:tcBorders>
            <w:hideMark/>
          </w:tcPr>
          <w:p w:rsidR="00855B71" w:rsidRPr="00855B71" w:rsidRDefault="00855B71">
            <w:pPr>
              <w:pStyle w:val="a5"/>
              <w:tabs>
                <w:tab w:val="left" w:pos="0"/>
                <w:tab w:val="left" w:pos="1560"/>
              </w:tabs>
              <w:spacing w:after="0" w:line="240" w:lineRule="auto"/>
              <w:ind w:left="0" w:firstLine="0"/>
              <w:jc w:val="left"/>
              <w:rPr>
                <w:rFonts w:ascii="Times New Roman" w:eastAsia="Arial" w:hAnsi="Times New Roman" w:cs="Times New Roman"/>
                <w:sz w:val="28"/>
                <w:szCs w:val="28"/>
              </w:rPr>
            </w:pPr>
            <w:r w:rsidRPr="00855B71">
              <w:rPr>
                <w:rFonts w:ascii="Times New Roman" w:eastAsia="Arial" w:hAnsi="Times New Roman" w:cs="Times New Roman"/>
                <w:sz w:val="28"/>
                <w:szCs w:val="28"/>
              </w:rPr>
              <w:t>Результат «Дубликат выданного в результате предоставления Муниципальной услуги документа»</w:t>
            </w:r>
          </w:p>
        </w:tc>
      </w:tr>
      <w:tr w:rsidR="00855B71" w:rsidRPr="00855B71" w:rsidTr="00855B71">
        <w:tc>
          <w:tcPr>
            <w:tcW w:w="534" w:type="dxa"/>
            <w:tcBorders>
              <w:top w:val="single" w:sz="4" w:space="0" w:color="000000"/>
              <w:left w:val="single" w:sz="4" w:space="0" w:color="000000"/>
              <w:bottom w:val="single" w:sz="4" w:space="0" w:color="000000"/>
              <w:right w:val="single" w:sz="4" w:space="0" w:color="000000"/>
            </w:tcBorders>
            <w:hideMark/>
          </w:tcPr>
          <w:p w:rsidR="00855B71" w:rsidRPr="00855B71" w:rsidRDefault="00855B71">
            <w:pPr>
              <w:suppressAutoHyphens/>
              <w:rPr>
                <w:rFonts w:eastAsia="Arial"/>
                <w:sz w:val="28"/>
                <w:szCs w:val="28"/>
              </w:rPr>
            </w:pPr>
            <w:r w:rsidRPr="00855B71">
              <w:rPr>
                <w:rFonts w:eastAsia="Arial"/>
                <w:sz w:val="28"/>
                <w:szCs w:val="28"/>
              </w:rPr>
              <w:t>1</w:t>
            </w:r>
          </w:p>
        </w:tc>
        <w:tc>
          <w:tcPr>
            <w:tcW w:w="2408" w:type="dxa"/>
            <w:tcBorders>
              <w:top w:val="single" w:sz="4" w:space="0" w:color="000000"/>
              <w:left w:val="single" w:sz="4" w:space="0" w:color="000000"/>
              <w:bottom w:val="single" w:sz="4" w:space="0" w:color="000000"/>
              <w:right w:val="single" w:sz="4" w:space="0" w:color="000000"/>
            </w:tcBorders>
            <w:hideMark/>
          </w:tcPr>
          <w:p w:rsidR="00855B71" w:rsidRPr="00855B71" w:rsidRDefault="00855B71">
            <w:pPr>
              <w:suppressAutoHyphens/>
              <w:rPr>
                <w:rFonts w:eastAsia="Arial"/>
                <w:sz w:val="28"/>
                <w:szCs w:val="28"/>
              </w:rPr>
            </w:pPr>
            <w:r w:rsidRPr="00855B71">
              <w:rPr>
                <w:rFonts w:eastAsia="Arial"/>
                <w:sz w:val="28"/>
                <w:szCs w:val="28"/>
              </w:rPr>
              <w:t>Категория заявителя</w:t>
            </w:r>
          </w:p>
        </w:tc>
        <w:tc>
          <w:tcPr>
            <w:tcW w:w="6380" w:type="dxa"/>
            <w:tcBorders>
              <w:top w:val="single" w:sz="4" w:space="0" w:color="000000"/>
              <w:left w:val="single" w:sz="4" w:space="0" w:color="000000"/>
              <w:bottom w:val="single" w:sz="4" w:space="0" w:color="000000"/>
              <w:right w:val="single" w:sz="4" w:space="0" w:color="000000"/>
            </w:tcBorders>
            <w:hideMark/>
          </w:tcPr>
          <w:p w:rsidR="00855B71" w:rsidRPr="00855B71" w:rsidRDefault="00855B71">
            <w:pPr>
              <w:suppressAutoHyphens/>
              <w:rPr>
                <w:rFonts w:eastAsia="Arial"/>
                <w:sz w:val="28"/>
                <w:szCs w:val="28"/>
              </w:rPr>
            </w:pPr>
            <w:r w:rsidRPr="00855B71">
              <w:rPr>
                <w:rFonts w:eastAsia="Arial"/>
                <w:sz w:val="28"/>
                <w:szCs w:val="28"/>
              </w:rPr>
              <w:t>Собственники – физические лица, индивидуальные предприниматели, юридические лица</w:t>
            </w:r>
          </w:p>
        </w:tc>
      </w:tr>
      <w:tr w:rsidR="00855B71" w:rsidRPr="00855B71" w:rsidTr="00855B71">
        <w:tc>
          <w:tcPr>
            <w:tcW w:w="534" w:type="dxa"/>
            <w:tcBorders>
              <w:top w:val="single" w:sz="4" w:space="0" w:color="000000"/>
              <w:left w:val="single" w:sz="4" w:space="0" w:color="000000"/>
              <w:bottom w:val="single" w:sz="4" w:space="0" w:color="000000"/>
              <w:right w:val="single" w:sz="4" w:space="0" w:color="000000"/>
            </w:tcBorders>
            <w:hideMark/>
          </w:tcPr>
          <w:p w:rsidR="00855B71" w:rsidRPr="00855B71" w:rsidRDefault="00855B71">
            <w:pPr>
              <w:suppressAutoHyphens/>
              <w:rPr>
                <w:rFonts w:eastAsia="Arial"/>
                <w:sz w:val="28"/>
                <w:szCs w:val="28"/>
              </w:rPr>
            </w:pPr>
            <w:r w:rsidRPr="00855B71">
              <w:rPr>
                <w:rFonts w:eastAsia="Arial"/>
                <w:sz w:val="28"/>
                <w:szCs w:val="28"/>
              </w:rPr>
              <w:t>2</w:t>
            </w:r>
          </w:p>
        </w:tc>
        <w:tc>
          <w:tcPr>
            <w:tcW w:w="2408" w:type="dxa"/>
            <w:tcBorders>
              <w:top w:val="single" w:sz="4" w:space="0" w:color="000000"/>
              <w:left w:val="single" w:sz="4" w:space="0" w:color="000000"/>
              <w:bottom w:val="single" w:sz="4" w:space="0" w:color="000000"/>
              <w:right w:val="single" w:sz="4" w:space="0" w:color="000000"/>
            </w:tcBorders>
            <w:hideMark/>
          </w:tcPr>
          <w:p w:rsidR="00855B71" w:rsidRPr="00855B71" w:rsidRDefault="00855B71">
            <w:pPr>
              <w:suppressAutoHyphens/>
              <w:rPr>
                <w:rFonts w:eastAsia="Arial"/>
                <w:sz w:val="28"/>
                <w:szCs w:val="28"/>
              </w:rPr>
            </w:pPr>
            <w:r w:rsidRPr="00855B71">
              <w:rPr>
                <w:rFonts w:eastAsia="Arial"/>
                <w:sz w:val="28"/>
                <w:szCs w:val="28"/>
              </w:rPr>
              <w:t>Заявитель обратился лично/посредством представителя</w:t>
            </w:r>
          </w:p>
        </w:tc>
        <w:tc>
          <w:tcPr>
            <w:tcW w:w="6380" w:type="dxa"/>
            <w:tcBorders>
              <w:top w:val="single" w:sz="4" w:space="0" w:color="000000"/>
              <w:left w:val="single" w:sz="4" w:space="0" w:color="000000"/>
              <w:bottom w:val="single" w:sz="4" w:space="0" w:color="000000"/>
              <w:right w:val="single" w:sz="4" w:space="0" w:color="000000"/>
            </w:tcBorders>
            <w:hideMark/>
          </w:tcPr>
          <w:p w:rsidR="00855B71" w:rsidRPr="00855B71" w:rsidRDefault="00855B71">
            <w:pPr>
              <w:tabs>
                <w:tab w:val="left" w:pos="388"/>
              </w:tabs>
              <w:suppressAutoHyphens/>
              <w:ind w:left="-38"/>
              <w:rPr>
                <w:rFonts w:eastAsia="Arial"/>
                <w:sz w:val="28"/>
                <w:szCs w:val="28"/>
              </w:rPr>
            </w:pPr>
            <w:r w:rsidRPr="00855B71">
              <w:rPr>
                <w:rFonts w:eastAsia="Arial"/>
                <w:sz w:val="28"/>
                <w:szCs w:val="28"/>
              </w:rPr>
              <w:t>1. За предоставлением Муниципальной услуги обратился лично заявитель</w:t>
            </w:r>
          </w:p>
          <w:p w:rsidR="00855B71" w:rsidRPr="00855B71" w:rsidRDefault="00855B71">
            <w:pPr>
              <w:tabs>
                <w:tab w:val="left" w:pos="388"/>
              </w:tabs>
              <w:suppressAutoHyphens/>
              <w:ind w:left="-38"/>
              <w:rPr>
                <w:rFonts w:eastAsia="Arial"/>
                <w:sz w:val="28"/>
                <w:szCs w:val="28"/>
              </w:rPr>
            </w:pPr>
            <w:r w:rsidRPr="00855B71">
              <w:rPr>
                <w:rFonts w:eastAsia="Arial"/>
                <w:sz w:val="28"/>
                <w:szCs w:val="28"/>
              </w:rPr>
              <w:t>2. За предоставлением Муниципальной услуги обратился представитель заявителя</w:t>
            </w:r>
          </w:p>
        </w:tc>
      </w:tr>
    </w:tbl>
    <w:p w:rsidR="00855B71" w:rsidRPr="00855B71" w:rsidRDefault="00855B71" w:rsidP="00855B71">
      <w:pPr>
        <w:pStyle w:val="a7"/>
        <w:spacing w:after="0" w:line="240" w:lineRule="auto"/>
        <w:ind w:firstLine="709"/>
        <w:jc w:val="right"/>
        <w:rPr>
          <w:rFonts w:ascii="Times New Roman" w:eastAsia="Arial" w:hAnsi="Times New Roman" w:cs="Times New Roman"/>
        </w:rPr>
      </w:pPr>
      <w:r w:rsidRPr="00855B71">
        <w:rPr>
          <w:rFonts w:ascii="Times New Roman" w:hAnsi="Times New Roman" w:cs="Times New Roman"/>
        </w:rPr>
        <w:br w:type="page"/>
      </w:r>
      <w:r w:rsidRPr="00855B71">
        <w:rPr>
          <w:rFonts w:ascii="Times New Roman" w:eastAsia="Arial" w:hAnsi="Times New Roman" w:cs="Times New Roman"/>
        </w:rPr>
        <w:lastRenderedPageBreak/>
        <w:t>Приложение № 3</w:t>
      </w:r>
    </w:p>
    <w:p w:rsidR="00855B71" w:rsidRPr="00855B71" w:rsidRDefault="00855B71" w:rsidP="00855B71">
      <w:pPr>
        <w:pStyle w:val="a6"/>
        <w:spacing w:before="0" w:after="0"/>
        <w:ind w:firstLine="709"/>
        <w:jc w:val="right"/>
        <w:rPr>
          <w:rFonts w:ascii="Times New Roman" w:eastAsia="Arial" w:hAnsi="Times New Roman" w:cs="Times New Roman"/>
          <w:b w:val="0"/>
        </w:rPr>
      </w:pPr>
      <w:r w:rsidRPr="00855B71">
        <w:rPr>
          <w:rFonts w:ascii="Times New Roman" w:eastAsia="Arial" w:hAnsi="Times New Roman" w:cs="Times New Roman"/>
          <w:b w:val="0"/>
        </w:rPr>
        <w:t>к Административному регламенту</w:t>
      </w:r>
    </w:p>
    <w:p w:rsidR="00855B71" w:rsidRPr="00855B71" w:rsidRDefault="00855B71" w:rsidP="00855B71">
      <w:pPr>
        <w:pStyle w:val="a6"/>
        <w:spacing w:before="0" w:after="0"/>
        <w:ind w:firstLine="709"/>
        <w:jc w:val="right"/>
        <w:rPr>
          <w:rFonts w:ascii="Times New Roman" w:eastAsia="Arial" w:hAnsi="Times New Roman" w:cs="Times New Roman"/>
          <w:b w:val="0"/>
        </w:rPr>
      </w:pPr>
    </w:p>
    <w:p w:rsidR="00855B71" w:rsidRPr="00855B71" w:rsidRDefault="00855B71" w:rsidP="00855B71">
      <w:pPr>
        <w:suppressAutoHyphens/>
        <w:ind w:firstLine="709"/>
        <w:jc w:val="center"/>
        <w:rPr>
          <w:rFonts w:eastAsia="Arial"/>
          <w:sz w:val="28"/>
          <w:szCs w:val="28"/>
          <w:highlight w:val="cyan"/>
        </w:rPr>
      </w:pPr>
      <w:r w:rsidRPr="00855B71">
        <w:rPr>
          <w:rFonts w:eastAsia="Arial"/>
          <w:sz w:val="28"/>
          <w:szCs w:val="28"/>
        </w:rPr>
        <w:t>Исчерпывающий перечень документов, необходимых для предоставления Муниципальной услуги</w:t>
      </w:r>
    </w:p>
    <w:p w:rsidR="00855B71" w:rsidRPr="00855B71" w:rsidRDefault="00855B71" w:rsidP="00855B71">
      <w:pPr>
        <w:pStyle w:val="9"/>
        <w:shd w:val="clear" w:color="auto" w:fill="auto"/>
        <w:tabs>
          <w:tab w:val="left" w:pos="0"/>
          <w:tab w:val="left" w:pos="993"/>
        </w:tabs>
        <w:spacing w:after="0" w:line="240" w:lineRule="auto"/>
        <w:ind w:firstLine="709"/>
        <w:rPr>
          <w:rFonts w:eastAsia="Arial"/>
          <w:i w:val="0"/>
          <w:sz w:val="28"/>
          <w:szCs w:val="28"/>
          <w:highlight w:val="cyan"/>
        </w:rPr>
      </w:pPr>
    </w:p>
    <w:tbl>
      <w:tblPr>
        <w:tblW w:w="9351" w:type="dxa"/>
        <w:tblInd w:w="108" w:type="dxa"/>
        <w:tblLook w:val="04A0" w:firstRow="1" w:lastRow="0" w:firstColumn="1" w:lastColumn="0" w:noHBand="0" w:noVBand="1"/>
      </w:tblPr>
      <w:tblGrid>
        <w:gridCol w:w="533"/>
        <w:gridCol w:w="2409"/>
        <w:gridCol w:w="6409"/>
      </w:tblGrid>
      <w:tr w:rsidR="00855B71" w:rsidRPr="00855B71" w:rsidTr="00855B71">
        <w:tc>
          <w:tcPr>
            <w:tcW w:w="9351" w:type="dxa"/>
            <w:gridSpan w:val="3"/>
            <w:tcBorders>
              <w:top w:val="single" w:sz="4" w:space="0" w:color="000000"/>
              <w:left w:val="single" w:sz="4" w:space="0" w:color="000000"/>
              <w:bottom w:val="single" w:sz="4" w:space="0" w:color="000000"/>
              <w:right w:val="single" w:sz="4" w:space="0" w:color="000000"/>
            </w:tcBorders>
            <w:hideMark/>
          </w:tcPr>
          <w:p w:rsidR="00855B71" w:rsidRPr="00855B71" w:rsidRDefault="00855B71">
            <w:pPr>
              <w:suppressAutoHyphens/>
              <w:ind w:left="29"/>
              <w:jc w:val="both"/>
              <w:rPr>
                <w:rFonts w:eastAsia="Arial"/>
                <w:sz w:val="28"/>
                <w:szCs w:val="28"/>
              </w:rPr>
            </w:pPr>
            <w:r w:rsidRPr="00855B71">
              <w:rPr>
                <w:rFonts w:eastAsia="Arial"/>
                <w:bCs/>
                <w:sz w:val="28"/>
                <w:szCs w:val="28"/>
                <w:lang w:eastAsia="en-US"/>
              </w:rPr>
              <w:t>Результат «</w:t>
            </w:r>
            <w:r w:rsidRPr="00855B71">
              <w:rPr>
                <w:rFonts w:eastAsia="Arial"/>
                <w:sz w:val="28"/>
                <w:szCs w:val="28"/>
              </w:rPr>
              <w:t>Решение о согласовании проведения переустройства и (или) перепланировки помещения в многоквартирном доме»</w:t>
            </w:r>
          </w:p>
        </w:tc>
      </w:tr>
      <w:tr w:rsidR="00855B71" w:rsidRPr="00855B71" w:rsidTr="00855B71">
        <w:tc>
          <w:tcPr>
            <w:tcW w:w="533" w:type="dxa"/>
            <w:vMerge w:val="restart"/>
            <w:tcBorders>
              <w:top w:val="single" w:sz="4" w:space="0" w:color="000000"/>
              <w:left w:val="single" w:sz="4" w:space="0" w:color="000000"/>
              <w:bottom w:val="single" w:sz="4" w:space="0" w:color="000000"/>
              <w:right w:val="single" w:sz="4" w:space="0" w:color="000000"/>
            </w:tcBorders>
            <w:hideMark/>
          </w:tcPr>
          <w:p w:rsidR="00855B71" w:rsidRPr="00855B71" w:rsidRDefault="00855B71">
            <w:pPr>
              <w:suppressAutoHyphens/>
              <w:jc w:val="center"/>
              <w:rPr>
                <w:rFonts w:eastAsia="Arial"/>
                <w:sz w:val="28"/>
                <w:szCs w:val="28"/>
              </w:rPr>
            </w:pPr>
            <w:r w:rsidRPr="00855B71">
              <w:rPr>
                <w:rFonts w:eastAsia="Arial"/>
                <w:sz w:val="28"/>
                <w:szCs w:val="28"/>
              </w:rPr>
              <w:t>1</w:t>
            </w:r>
          </w:p>
        </w:tc>
        <w:tc>
          <w:tcPr>
            <w:tcW w:w="2409" w:type="dxa"/>
            <w:tcBorders>
              <w:top w:val="single" w:sz="4" w:space="0" w:color="000000"/>
              <w:left w:val="single" w:sz="4" w:space="0" w:color="000000"/>
              <w:bottom w:val="single" w:sz="4" w:space="0" w:color="000000"/>
              <w:right w:val="single" w:sz="4" w:space="0" w:color="000000"/>
            </w:tcBorders>
            <w:hideMark/>
          </w:tcPr>
          <w:p w:rsidR="00855B71" w:rsidRPr="00855B71" w:rsidRDefault="00855B71">
            <w:pPr>
              <w:suppressAutoHyphens/>
              <w:rPr>
                <w:rFonts w:eastAsia="Arial"/>
                <w:sz w:val="28"/>
                <w:szCs w:val="28"/>
              </w:rPr>
            </w:pPr>
            <w:r w:rsidRPr="00855B71">
              <w:rPr>
                <w:rFonts w:eastAsia="Arial"/>
                <w:sz w:val="28"/>
                <w:szCs w:val="28"/>
              </w:rPr>
              <w:t>Категория заявителя:</w:t>
            </w:r>
          </w:p>
        </w:tc>
        <w:tc>
          <w:tcPr>
            <w:tcW w:w="6409" w:type="dxa"/>
            <w:tcBorders>
              <w:top w:val="single" w:sz="4" w:space="0" w:color="000000"/>
              <w:left w:val="single" w:sz="4" w:space="0" w:color="000000"/>
              <w:bottom w:val="single" w:sz="4" w:space="0" w:color="000000"/>
              <w:right w:val="single" w:sz="4" w:space="0" w:color="000000"/>
            </w:tcBorders>
            <w:hideMark/>
          </w:tcPr>
          <w:p w:rsidR="00855B71" w:rsidRPr="00855B71" w:rsidRDefault="00855B71">
            <w:pPr>
              <w:suppressAutoHyphens/>
              <w:jc w:val="center"/>
              <w:rPr>
                <w:rFonts w:eastAsia="Arial"/>
                <w:sz w:val="28"/>
                <w:szCs w:val="28"/>
              </w:rPr>
            </w:pPr>
            <w:r w:rsidRPr="00855B71">
              <w:rPr>
                <w:rFonts w:eastAsia="Arial"/>
                <w:sz w:val="28"/>
                <w:szCs w:val="28"/>
              </w:rPr>
              <w:t>Собственники – физические лица, индивидуальные предприниматели, юридические лица</w:t>
            </w:r>
          </w:p>
        </w:tc>
      </w:tr>
      <w:tr w:rsidR="00855B71" w:rsidRPr="00855B71" w:rsidTr="00855B71">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5B71" w:rsidRPr="00855B71" w:rsidRDefault="00855B71">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855B71" w:rsidRPr="00855B71" w:rsidRDefault="00855B71">
            <w:pPr>
              <w:suppressAutoHyphens/>
              <w:rPr>
                <w:rFonts w:eastAsia="Arial"/>
                <w:sz w:val="28"/>
                <w:szCs w:val="28"/>
              </w:rPr>
            </w:pPr>
            <w:r w:rsidRPr="00855B71">
              <w:rPr>
                <w:rFonts w:eastAsia="Arial"/>
                <w:sz w:val="28"/>
                <w:szCs w:val="28"/>
              </w:rPr>
              <w:t>Документы и информация, которые заявитель должен представить самостоятельно:</w:t>
            </w:r>
          </w:p>
        </w:tc>
        <w:tc>
          <w:tcPr>
            <w:tcW w:w="6409" w:type="dxa"/>
            <w:tcBorders>
              <w:top w:val="single" w:sz="4" w:space="0" w:color="000000"/>
              <w:left w:val="single" w:sz="4" w:space="0" w:color="000000"/>
              <w:bottom w:val="single" w:sz="4" w:space="0" w:color="000000"/>
              <w:right w:val="single" w:sz="4" w:space="0" w:color="000000"/>
            </w:tcBorders>
          </w:tcPr>
          <w:p w:rsidR="00855B71" w:rsidRPr="00855B71" w:rsidRDefault="00855B71">
            <w:pPr>
              <w:tabs>
                <w:tab w:val="left" w:pos="388"/>
              </w:tabs>
              <w:suppressAutoHyphens/>
              <w:jc w:val="both"/>
              <w:rPr>
                <w:rFonts w:eastAsia="Arial"/>
                <w:sz w:val="28"/>
                <w:szCs w:val="28"/>
              </w:rPr>
            </w:pPr>
            <w:r w:rsidRPr="00855B71">
              <w:rPr>
                <w:rFonts w:eastAsia="Arial"/>
                <w:sz w:val="28"/>
                <w:szCs w:val="28"/>
              </w:rPr>
              <w:t>1. Заявление о предоставлении Муниципальной услуги;</w:t>
            </w:r>
          </w:p>
          <w:p w:rsidR="00855B71" w:rsidRPr="00855B71" w:rsidRDefault="00855B71">
            <w:pPr>
              <w:tabs>
                <w:tab w:val="left" w:pos="388"/>
              </w:tabs>
              <w:suppressAutoHyphens/>
              <w:jc w:val="both"/>
              <w:rPr>
                <w:rFonts w:eastAsia="Arial"/>
                <w:sz w:val="28"/>
                <w:szCs w:val="28"/>
                <w:lang w:eastAsia="en-US"/>
              </w:rPr>
            </w:pPr>
            <w:r w:rsidRPr="00855B71">
              <w:rPr>
                <w:rFonts w:eastAsia="Arial"/>
                <w:sz w:val="28"/>
                <w:szCs w:val="28"/>
              </w:rPr>
              <w:t>2. Документ, удостоверяющий личность Заявителя</w:t>
            </w:r>
            <w:r w:rsidRPr="00855B71">
              <w:rPr>
                <w:rFonts w:eastAsia="Arial"/>
                <w:sz w:val="28"/>
                <w:szCs w:val="28"/>
                <w:lang w:eastAsia="en-US"/>
              </w:rPr>
              <w:t>;</w:t>
            </w:r>
          </w:p>
          <w:p w:rsidR="00855B71" w:rsidRPr="00855B71" w:rsidRDefault="00855B71">
            <w:pPr>
              <w:suppressAutoHyphens/>
              <w:jc w:val="both"/>
              <w:rPr>
                <w:rFonts w:eastAsia="Arial"/>
                <w:sz w:val="28"/>
                <w:szCs w:val="28"/>
              </w:rPr>
            </w:pPr>
            <w:r w:rsidRPr="00855B71">
              <w:rPr>
                <w:rFonts w:eastAsia="Arial"/>
                <w:sz w:val="28"/>
                <w:szCs w:val="28"/>
                <w:lang w:eastAsia="en-US"/>
              </w:rPr>
              <w:t>3. 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w:t>
            </w:r>
          </w:p>
          <w:p w:rsidR="00855B71" w:rsidRPr="00855B71" w:rsidRDefault="00855B71">
            <w:pPr>
              <w:widowControl w:val="0"/>
              <w:suppressAutoHyphens/>
              <w:jc w:val="both"/>
              <w:rPr>
                <w:rFonts w:eastAsia="Arial"/>
                <w:sz w:val="28"/>
                <w:szCs w:val="28"/>
              </w:rPr>
            </w:pPr>
            <w:r w:rsidRPr="00855B71">
              <w:rPr>
                <w:rFonts w:eastAsia="Arial"/>
                <w:sz w:val="28"/>
                <w:szCs w:val="28"/>
              </w:rPr>
              <w:t>4.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(в случае, если права на помещение не зарегистрированы в Едином государственном реестре недвижимости (далее – ЕГРН);</w:t>
            </w:r>
          </w:p>
          <w:p w:rsidR="00855B71" w:rsidRPr="00855B71" w:rsidRDefault="00855B71">
            <w:pPr>
              <w:widowControl w:val="0"/>
              <w:suppressAutoHyphens/>
              <w:jc w:val="both"/>
              <w:rPr>
                <w:rFonts w:eastAsia="Arial"/>
                <w:sz w:val="28"/>
                <w:szCs w:val="28"/>
              </w:rPr>
            </w:pPr>
            <w:r w:rsidRPr="00855B71">
              <w:rPr>
                <w:rFonts w:eastAsia="Arial"/>
                <w:sz w:val="28"/>
                <w:szCs w:val="28"/>
              </w:rPr>
              <w:t>5.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частью 2 статьи 40 Жилищного кодекса РФ;</w:t>
            </w:r>
          </w:p>
          <w:p w:rsidR="00855B71" w:rsidRPr="00855B71" w:rsidRDefault="00855B71">
            <w:pPr>
              <w:widowControl w:val="0"/>
              <w:suppressAutoHyphens/>
              <w:jc w:val="both"/>
              <w:rPr>
                <w:rFonts w:eastAsia="Arial"/>
                <w:sz w:val="28"/>
                <w:szCs w:val="28"/>
              </w:rPr>
            </w:pPr>
            <w:r w:rsidRPr="00855B71">
              <w:rPr>
                <w:rFonts w:eastAsia="Arial"/>
                <w:sz w:val="28"/>
                <w:szCs w:val="28"/>
              </w:rPr>
              <w:t xml:space="preserve">6.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w:t>
            </w:r>
            <w:r w:rsidRPr="00855B71">
              <w:rPr>
                <w:rFonts w:eastAsia="Arial"/>
                <w:sz w:val="28"/>
                <w:szCs w:val="28"/>
              </w:rPr>
              <w:lastRenderedPageBreak/>
              <w:t>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855B71" w:rsidRPr="00855B71" w:rsidRDefault="00855B71">
            <w:pPr>
              <w:pStyle w:val="2"/>
              <w:shd w:val="clear" w:color="auto" w:fill="auto"/>
              <w:tabs>
                <w:tab w:val="left" w:pos="1437"/>
              </w:tabs>
              <w:spacing w:before="0" w:after="0" w:line="240" w:lineRule="auto"/>
              <w:ind w:firstLine="0"/>
              <w:rPr>
                <w:rFonts w:eastAsia="Arial"/>
                <w:spacing w:val="10"/>
                <w:sz w:val="28"/>
                <w:szCs w:val="28"/>
              </w:rPr>
            </w:pPr>
          </w:p>
        </w:tc>
      </w:tr>
      <w:tr w:rsidR="00855B71" w:rsidRPr="00855B71" w:rsidTr="00855B71">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5B71" w:rsidRPr="00855B71" w:rsidRDefault="00855B71">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855B71" w:rsidRPr="00855B71" w:rsidRDefault="00855B71">
            <w:pPr>
              <w:suppressAutoHyphens/>
              <w:rPr>
                <w:rFonts w:eastAsia="Arial"/>
                <w:sz w:val="28"/>
                <w:szCs w:val="28"/>
              </w:rPr>
            </w:pPr>
            <w:r w:rsidRPr="00855B71">
              <w:rPr>
                <w:rFonts w:eastAsia="Arial"/>
                <w:sz w:val="28"/>
                <w:szCs w:val="28"/>
              </w:rPr>
              <w:t>Документы, которые заявитель вправе представить по собственной инициативе:</w:t>
            </w:r>
          </w:p>
        </w:tc>
        <w:tc>
          <w:tcPr>
            <w:tcW w:w="6409" w:type="dxa"/>
            <w:tcBorders>
              <w:top w:val="single" w:sz="4" w:space="0" w:color="000000"/>
              <w:left w:val="single" w:sz="4" w:space="0" w:color="000000"/>
              <w:bottom w:val="single" w:sz="4" w:space="0" w:color="000000"/>
              <w:right w:val="single" w:sz="4" w:space="0" w:color="000000"/>
            </w:tcBorders>
            <w:hideMark/>
          </w:tcPr>
          <w:p w:rsidR="00855B71" w:rsidRPr="00855B71" w:rsidRDefault="00855B71">
            <w:pPr>
              <w:widowControl w:val="0"/>
              <w:suppressAutoHyphens/>
              <w:jc w:val="both"/>
              <w:rPr>
                <w:rFonts w:eastAsia="Arial"/>
                <w:sz w:val="28"/>
                <w:szCs w:val="28"/>
              </w:rPr>
            </w:pPr>
            <w:r w:rsidRPr="00855B71">
              <w:rPr>
                <w:rFonts w:eastAsia="Arial"/>
                <w:sz w:val="28"/>
                <w:szCs w:val="28"/>
              </w:rPr>
              <w:t>1. Технический паспорт переустраиваемого и (или) перепланируемого помещения в многоквартирном доме;</w:t>
            </w:r>
          </w:p>
          <w:p w:rsidR="00855B71" w:rsidRPr="00855B71" w:rsidRDefault="00855B71">
            <w:pPr>
              <w:widowControl w:val="0"/>
              <w:suppressAutoHyphens/>
              <w:jc w:val="both"/>
              <w:rPr>
                <w:rFonts w:eastAsia="Arial"/>
                <w:sz w:val="28"/>
                <w:szCs w:val="28"/>
              </w:rPr>
            </w:pPr>
            <w:r w:rsidRPr="00855B71">
              <w:rPr>
                <w:rFonts w:eastAsia="Arial"/>
                <w:sz w:val="28"/>
                <w:szCs w:val="28"/>
              </w:rPr>
              <w:t>2.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855B71" w:rsidRPr="00855B71" w:rsidRDefault="00855B71">
            <w:pPr>
              <w:widowControl w:val="0"/>
              <w:suppressAutoHyphens/>
              <w:jc w:val="both"/>
              <w:rPr>
                <w:rFonts w:eastAsia="Arial"/>
                <w:sz w:val="28"/>
                <w:szCs w:val="28"/>
              </w:rPr>
            </w:pPr>
            <w:r w:rsidRPr="00855B71">
              <w:rPr>
                <w:rFonts w:eastAsia="Arial"/>
                <w:sz w:val="28"/>
                <w:szCs w:val="28"/>
              </w:rPr>
              <w:t>3.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(в случае, если права на помещение зарегистрированы в ЕГРН).</w:t>
            </w:r>
          </w:p>
        </w:tc>
      </w:tr>
      <w:tr w:rsidR="00855B71" w:rsidRPr="00855B71" w:rsidTr="00855B71">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5B71" w:rsidRPr="00855B71" w:rsidRDefault="00855B71">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855B71" w:rsidRPr="00855B71" w:rsidRDefault="00855B71">
            <w:pPr>
              <w:suppressAutoHyphens/>
              <w:rPr>
                <w:rFonts w:eastAsia="Arial"/>
                <w:sz w:val="28"/>
                <w:szCs w:val="28"/>
              </w:rPr>
            </w:pPr>
            <w:r w:rsidRPr="00855B71">
              <w:rPr>
                <w:rFonts w:eastAsia="Arial"/>
                <w:sz w:val="28"/>
                <w:szCs w:val="28"/>
              </w:rPr>
              <w:t>Способы подачи документов и информации</w:t>
            </w:r>
          </w:p>
        </w:tc>
        <w:tc>
          <w:tcPr>
            <w:tcW w:w="6409" w:type="dxa"/>
            <w:tcBorders>
              <w:top w:val="single" w:sz="4" w:space="0" w:color="000000"/>
              <w:left w:val="single" w:sz="4" w:space="0" w:color="000000"/>
              <w:bottom w:val="single" w:sz="4" w:space="0" w:color="000000"/>
              <w:right w:val="single" w:sz="4" w:space="0" w:color="000000"/>
            </w:tcBorders>
            <w:hideMark/>
          </w:tcPr>
          <w:p w:rsidR="00855B71" w:rsidRPr="00855B71" w:rsidRDefault="00855B71">
            <w:pPr>
              <w:tabs>
                <w:tab w:val="left" w:pos="388"/>
              </w:tabs>
              <w:suppressAutoHyphens/>
              <w:jc w:val="both"/>
              <w:rPr>
                <w:rFonts w:eastAsia="Arial"/>
                <w:sz w:val="28"/>
                <w:szCs w:val="28"/>
              </w:rPr>
            </w:pPr>
            <w:r w:rsidRPr="00855B71">
              <w:rPr>
                <w:rFonts w:eastAsia="Arial"/>
                <w:sz w:val="28"/>
                <w:szCs w:val="28"/>
              </w:rPr>
              <w:t>1. Посредством почтового отправления;</w:t>
            </w:r>
          </w:p>
          <w:p w:rsidR="00855B71" w:rsidRPr="00855B71" w:rsidRDefault="00855B71">
            <w:pPr>
              <w:tabs>
                <w:tab w:val="left" w:pos="388"/>
              </w:tabs>
              <w:suppressAutoHyphens/>
              <w:jc w:val="both"/>
              <w:rPr>
                <w:rFonts w:eastAsia="Arial"/>
                <w:sz w:val="28"/>
                <w:szCs w:val="28"/>
              </w:rPr>
            </w:pPr>
            <w:r w:rsidRPr="00855B71">
              <w:rPr>
                <w:rFonts w:eastAsia="Arial"/>
                <w:sz w:val="28"/>
                <w:szCs w:val="28"/>
              </w:rPr>
              <w:t>2. Посредством ЕПГУ, РПГУ;</w:t>
            </w:r>
          </w:p>
          <w:p w:rsidR="00855B71" w:rsidRPr="00855B71" w:rsidRDefault="00855B71">
            <w:pPr>
              <w:tabs>
                <w:tab w:val="left" w:pos="388"/>
              </w:tabs>
              <w:suppressAutoHyphens/>
              <w:jc w:val="both"/>
              <w:rPr>
                <w:rFonts w:eastAsia="Arial"/>
                <w:sz w:val="28"/>
                <w:szCs w:val="28"/>
              </w:rPr>
            </w:pPr>
            <w:r w:rsidRPr="00855B71">
              <w:rPr>
                <w:rFonts w:eastAsia="Arial"/>
                <w:sz w:val="28"/>
                <w:szCs w:val="28"/>
              </w:rPr>
              <w:t>3. В МФЦ;</w:t>
            </w:r>
          </w:p>
          <w:p w:rsidR="00855B71" w:rsidRPr="00855B71" w:rsidRDefault="00855B71">
            <w:pPr>
              <w:tabs>
                <w:tab w:val="left" w:pos="388"/>
              </w:tabs>
              <w:suppressAutoHyphens/>
              <w:jc w:val="both"/>
              <w:rPr>
                <w:rFonts w:eastAsia="Arial"/>
                <w:sz w:val="28"/>
                <w:szCs w:val="28"/>
              </w:rPr>
            </w:pPr>
            <w:r w:rsidRPr="00855B71">
              <w:rPr>
                <w:rFonts w:eastAsia="Arial"/>
                <w:sz w:val="28"/>
                <w:szCs w:val="28"/>
              </w:rPr>
              <w:t>4. Лично Заявителем либо его представителем в ходе личного приема в Администрации.</w:t>
            </w:r>
          </w:p>
        </w:tc>
      </w:tr>
      <w:tr w:rsidR="00855B71" w:rsidRPr="00855B71" w:rsidTr="00855B71">
        <w:tc>
          <w:tcPr>
            <w:tcW w:w="9351" w:type="dxa"/>
            <w:gridSpan w:val="3"/>
            <w:tcBorders>
              <w:top w:val="single" w:sz="4" w:space="0" w:color="000000"/>
              <w:left w:val="single" w:sz="4" w:space="0" w:color="000000"/>
              <w:bottom w:val="single" w:sz="4" w:space="0" w:color="000000"/>
              <w:right w:val="single" w:sz="4" w:space="0" w:color="000000"/>
            </w:tcBorders>
            <w:hideMark/>
          </w:tcPr>
          <w:p w:rsidR="00855B71" w:rsidRPr="00855B71" w:rsidRDefault="00855B71">
            <w:pPr>
              <w:suppressAutoHyphens/>
              <w:rPr>
                <w:rFonts w:eastAsia="Arial"/>
                <w:sz w:val="28"/>
                <w:szCs w:val="28"/>
              </w:rPr>
            </w:pPr>
            <w:r w:rsidRPr="00855B71">
              <w:rPr>
                <w:rFonts w:eastAsia="Arial"/>
                <w:sz w:val="28"/>
                <w:szCs w:val="28"/>
              </w:rPr>
              <w:t>Результат «Исправление допущенных опечаток и (или) ошибок в выданных в результате предоставления Муниципальной услуги документах»</w:t>
            </w:r>
          </w:p>
        </w:tc>
      </w:tr>
      <w:tr w:rsidR="00855B71" w:rsidRPr="00855B71" w:rsidTr="00855B71">
        <w:tc>
          <w:tcPr>
            <w:tcW w:w="533" w:type="dxa"/>
            <w:vMerge w:val="restart"/>
            <w:tcBorders>
              <w:top w:val="single" w:sz="4" w:space="0" w:color="000000"/>
              <w:left w:val="single" w:sz="4" w:space="0" w:color="000000"/>
              <w:bottom w:val="single" w:sz="4" w:space="0" w:color="000000"/>
              <w:right w:val="single" w:sz="4" w:space="0" w:color="000000"/>
            </w:tcBorders>
            <w:hideMark/>
          </w:tcPr>
          <w:p w:rsidR="00855B71" w:rsidRPr="00855B71" w:rsidRDefault="00855B71">
            <w:pPr>
              <w:suppressAutoHyphens/>
              <w:jc w:val="center"/>
              <w:rPr>
                <w:rFonts w:eastAsia="Arial"/>
                <w:sz w:val="28"/>
                <w:szCs w:val="28"/>
              </w:rPr>
            </w:pPr>
            <w:r w:rsidRPr="00855B71">
              <w:rPr>
                <w:rFonts w:eastAsia="Arial"/>
                <w:sz w:val="28"/>
                <w:szCs w:val="28"/>
              </w:rPr>
              <w:t>1</w:t>
            </w:r>
          </w:p>
        </w:tc>
        <w:tc>
          <w:tcPr>
            <w:tcW w:w="2409" w:type="dxa"/>
            <w:tcBorders>
              <w:top w:val="single" w:sz="4" w:space="0" w:color="000000"/>
              <w:left w:val="single" w:sz="4" w:space="0" w:color="000000"/>
              <w:bottom w:val="single" w:sz="4" w:space="0" w:color="000000"/>
              <w:right w:val="single" w:sz="4" w:space="0" w:color="000000"/>
            </w:tcBorders>
            <w:hideMark/>
          </w:tcPr>
          <w:p w:rsidR="00855B71" w:rsidRPr="00855B71" w:rsidRDefault="00855B71">
            <w:pPr>
              <w:suppressAutoHyphens/>
              <w:rPr>
                <w:rFonts w:eastAsia="Arial"/>
                <w:sz w:val="28"/>
                <w:szCs w:val="28"/>
              </w:rPr>
            </w:pPr>
            <w:r w:rsidRPr="00855B71">
              <w:rPr>
                <w:rFonts w:eastAsia="Arial"/>
                <w:sz w:val="28"/>
                <w:szCs w:val="28"/>
              </w:rPr>
              <w:t>Категория заявителя:</w:t>
            </w:r>
          </w:p>
        </w:tc>
        <w:tc>
          <w:tcPr>
            <w:tcW w:w="6409" w:type="dxa"/>
            <w:tcBorders>
              <w:top w:val="single" w:sz="4" w:space="0" w:color="000000"/>
              <w:left w:val="single" w:sz="4" w:space="0" w:color="000000"/>
              <w:bottom w:val="single" w:sz="4" w:space="0" w:color="000000"/>
              <w:right w:val="single" w:sz="4" w:space="0" w:color="000000"/>
            </w:tcBorders>
            <w:hideMark/>
          </w:tcPr>
          <w:p w:rsidR="00855B71" w:rsidRPr="00855B71" w:rsidRDefault="00855B71">
            <w:pPr>
              <w:suppressAutoHyphens/>
              <w:jc w:val="center"/>
              <w:rPr>
                <w:rFonts w:eastAsia="Arial"/>
                <w:sz w:val="28"/>
                <w:szCs w:val="28"/>
              </w:rPr>
            </w:pPr>
            <w:r w:rsidRPr="00855B71">
              <w:rPr>
                <w:rFonts w:eastAsia="Arial"/>
                <w:sz w:val="28"/>
                <w:szCs w:val="28"/>
              </w:rPr>
              <w:t>Собственники – физическое лицо, индивидуальный предприниматель, юридическое лицо, обратившиеся как лично, так и через представителя</w:t>
            </w:r>
          </w:p>
        </w:tc>
      </w:tr>
      <w:tr w:rsidR="00855B71" w:rsidRPr="00855B71" w:rsidTr="00855B71">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5B71" w:rsidRPr="00855B71" w:rsidRDefault="00855B71">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855B71" w:rsidRPr="00855B71" w:rsidRDefault="00855B71">
            <w:pPr>
              <w:suppressAutoHyphens/>
              <w:rPr>
                <w:rFonts w:eastAsia="Arial"/>
                <w:sz w:val="28"/>
                <w:szCs w:val="28"/>
              </w:rPr>
            </w:pPr>
            <w:r w:rsidRPr="00855B71">
              <w:rPr>
                <w:rFonts w:eastAsia="Arial"/>
                <w:sz w:val="28"/>
                <w:szCs w:val="28"/>
              </w:rPr>
              <w:t>Документы и информация, которые заявитель должен представить самостоятельно:</w:t>
            </w:r>
          </w:p>
        </w:tc>
        <w:tc>
          <w:tcPr>
            <w:tcW w:w="6409" w:type="dxa"/>
            <w:tcBorders>
              <w:top w:val="single" w:sz="4" w:space="0" w:color="000000"/>
              <w:left w:val="single" w:sz="4" w:space="0" w:color="000000"/>
              <w:bottom w:val="single" w:sz="4" w:space="0" w:color="000000"/>
              <w:right w:val="single" w:sz="4" w:space="0" w:color="000000"/>
            </w:tcBorders>
            <w:hideMark/>
          </w:tcPr>
          <w:p w:rsidR="00855B71" w:rsidRPr="00855B71" w:rsidRDefault="00855B71">
            <w:pPr>
              <w:tabs>
                <w:tab w:val="left" w:pos="388"/>
              </w:tabs>
              <w:suppressAutoHyphens/>
              <w:jc w:val="both"/>
              <w:rPr>
                <w:rFonts w:eastAsia="Arial"/>
                <w:sz w:val="28"/>
                <w:szCs w:val="28"/>
              </w:rPr>
            </w:pPr>
            <w:r w:rsidRPr="00855B71">
              <w:rPr>
                <w:rFonts w:eastAsia="Arial"/>
                <w:sz w:val="28"/>
                <w:szCs w:val="28"/>
              </w:rPr>
              <w:t>1. Заявление об исправлении допущенных опечаток и (или) ошибок в выданных в результате предоставления Муниципальной услуги документах;</w:t>
            </w:r>
          </w:p>
          <w:p w:rsidR="00855B71" w:rsidRPr="00855B71" w:rsidRDefault="00855B71">
            <w:pPr>
              <w:tabs>
                <w:tab w:val="left" w:pos="388"/>
              </w:tabs>
              <w:suppressAutoHyphens/>
              <w:jc w:val="both"/>
              <w:rPr>
                <w:rFonts w:eastAsia="Arial"/>
                <w:sz w:val="28"/>
                <w:szCs w:val="28"/>
              </w:rPr>
            </w:pPr>
            <w:r w:rsidRPr="00855B71">
              <w:rPr>
                <w:rFonts w:eastAsia="Arial"/>
                <w:sz w:val="28"/>
                <w:szCs w:val="28"/>
              </w:rPr>
              <w:t>2. Документ, подтверждающий полномочия представителя Заявителя, в случае, если с заявлением обращается представитель заявителя;</w:t>
            </w:r>
          </w:p>
          <w:p w:rsidR="00855B71" w:rsidRPr="00855B71" w:rsidRDefault="00855B71">
            <w:pPr>
              <w:tabs>
                <w:tab w:val="left" w:pos="388"/>
              </w:tabs>
              <w:suppressAutoHyphens/>
              <w:jc w:val="both"/>
              <w:rPr>
                <w:rFonts w:eastAsia="Arial"/>
                <w:sz w:val="28"/>
                <w:szCs w:val="28"/>
              </w:rPr>
            </w:pPr>
            <w:r w:rsidRPr="00855B71">
              <w:rPr>
                <w:rFonts w:eastAsia="Arial"/>
                <w:sz w:val="28"/>
                <w:szCs w:val="28"/>
              </w:rPr>
              <w:t>3. Документы, подтверждающие допущенную опечатку и (или) ошибку (если такие документы отсутствуют в распоряжении Администрации).</w:t>
            </w:r>
          </w:p>
        </w:tc>
      </w:tr>
      <w:tr w:rsidR="00855B71" w:rsidRPr="00855B71" w:rsidTr="00855B71">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5B71" w:rsidRPr="00855B71" w:rsidRDefault="00855B71">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855B71" w:rsidRPr="00855B71" w:rsidRDefault="00855B71">
            <w:pPr>
              <w:suppressAutoHyphens/>
              <w:rPr>
                <w:rFonts w:eastAsia="Arial"/>
                <w:sz w:val="28"/>
                <w:szCs w:val="28"/>
              </w:rPr>
            </w:pPr>
            <w:r w:rsidRPr="00855B71">
              <w:rPr>
                <w:rFonts w:eastAsia="Arial"/>
                <w:sz w:val="28"/>
                <w:szCs w:val="28"/>
              </w:rPr>
              <w:t>Документы, которые заявитель вправе представить по собственной инициативе:</w:t>
            </w:r>
          </w:p>
        </w:tc>
        <w:tc>
          <w:tcPr>
            <w:tcW w:w="6409" w:type="dxa"/>
            <w:tcBorders>
              <w:top w:val="single" w:sz="4" w:space="0" w:color="000000"/>
              <w:left w:val="single" w:sz="4" w:space="0" w:color="000000"/>
              <w:bottom w:val="single" w:sz="4" w:space="0" w:color="000000"/>
              <w:right w:val="single" w:sz="4" w:space="0" w:color="000000"/>
            </w:tcBorders>
            <w:hideMark/>
          </w:tcPr>
          <w:p w:rsidR="00855B71" w:rsidRPr="00855B71" w:rsidRDefault="00855B71">
            <w:pPr>
              <w:tabs>
                <w:tab w:val="left" w:pos="388"/>
              </w:tabs>
              <w:suppressAutoHyphens/>
              <w:jc w:val="both"/>
              <w:rPr>
                <w:rFonts w:eastAsia="Arial"/>
                <w:sz w:val="28"/>
                <w:szCs w:val="28"/>
              </w:rPr>
            </w:pPr>
            <w:r w:rsidRPr="00855B71">
              <w:rPr>
                <w:rFonts w:eastAsia="Arial"/>
                <w:sz w:val="28"/>
                <w:szCs w:val="28"/>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855B71" w:rsidRPr="00855B71" w:rsidRDefault="00855B71">
            <w:pPr>
              <w:tabs>
                <w:tab w:val="left" w:pos="388"/>
              </w:tabs>
              <w:suppressAutoHyphens/>
              <w:jc w:val="both"/>
              <w:rPr>
                <w:rFonts w:eastAsia="Arial"/>
                <w:sz w:val="28"/>
                <w:szCs w:val="28"/>
              </w:rPr>
            </w:pPr>
            <w:r w:rsidRPr="00855B71">
              <w:rPr>
                <w:rFonts w:eastAsia="Arial"/>
                <w:sz w:val="28"/>
                <w:szCs w:val="28"/>
              </w:rPr>
              <w:t>2. Выписка из Единого государственного реестра индивидуальных предпринимателей если заявителем является индивидуальный предприниматель (при необходимости).</w:t>
            </w:r>
          </w:p>
        </w:tc>
      </w:tr>
      <w:tr w:rsidR="00855B71" w:rsidRPr="00855B71" w:rsidTr="00855B71">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5B71" w:rsidRPr="00855B71" w:rsidRDefault="00855B71">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855B71" w:rsidRPr="00855B71" w:rsidRDefault="00855B71">
            <w:pPr>
              <w:suppressAutoHyphens/>
              <w:rPr>
                <w:rFonts w:eastAsia="Arial"/>
                <w:sz w:val="28"/>
                <w:szCs w:val="28"/>
              </w:rPr>
            </w:pPr>
            <w:r w:rsidRPr="00855B71">
              <w:rPr>
                <w:rFonts w:eastAsia="Arial"/>
                <w:sz w:val="28"/>
                <w:szCs w:val="28"/>
              </w:rPr>
              <w:t>Способы подачи документов и информации</w:t>
            </w:r>
          </w:p>
        </w:tc>
        <w:tc>
          <w:tcPr>
            <w:tcW w:w="6409" w:type="dxa"/>
            <w:tcBorders>
              <w:top w:val="single" w:sz="4" w:space="0" w:color="000000"/>
              <w:left w:val="single" w:sz="4" w:space="0" w:color="000000"/>
              <w:bottom w:val="single" w:sz="4" w:space="0" w:color="000000"/>
              <w:right w:val="single" w:sz="4" w:space="0" w:color="000000"/>
            </w:tcBorders>
            <w:hideMark/>
          </w:tcPr>
          <w:p w:rsidR="00855B71" w:rsidRPr="00855B71" w:rsidRDefault="00855B71">
            <w:pPr>
              <w:tabs>
                <w:tab w:val="left" w:pos="388"/>
              </w:tabs>
              <w:suppressAutoHyphens/>
              <w:jc w:val="both"/>
              <w:rPr>
                <w:rFonts w:eastAsia="Arial"/>
                <w:sz w:val="28"/>
                <w:szCs w:val="28"/>
              </w:rPr>
            </w:pPr>
            <w:r w:rsidRPr="00855B71">
              <w:rPr>
                <w:rFonts w:eastAsia="Arial"/>
                <w:sz w:val="28"/>
                <w:szCs w:val="28"/>
              </w:rPr>
              <w:t>1. Посредством почтового отправления;</w:t>
            </w:r>
          </w:p>
          <w:p w:rsidR="00855B71" w:rsidRPr="00855B71" w:rsidRDefault="00855B71">
            <w:pPr>
              <w:tabs>
                <w:tab w:val="left" w:pos="388"/>
              </w:tabs>
              <w:suppressAutoHyphens/>
              <w:jc w:val="both"/>
              <w:rPr>
                <w:rFonts w:eastAsia="Arial"/>
                <w:sz w:val="28"/>
                <w:szCs w:val="28"/>
              </w:rPr>
            </w:pPr>
            <w:r w:rsidRPr="00855B71">
              <w:rPr>
                <w:rFonts w:eastAsia="Arial"/>
                <w:sz w:val="28"/>
                <w:szCs w:val="28"/>
              </w:rPr>
              <w:t>2. Посредством ЕПГУ, РПГУ, электронной почты;</w:t>
            </w:r>
          </w:p>
          <w:p w:rsidR="00855B71" w:rsidRPr="00855B71" w:rsidRDefault="00855B71">
            <w:pPr>
              <w:tabs>
                <w:tab w:val="left" w:pos="388"/>
              </w:tabs>
              <w:suppressAutoHyphens/>
              <w:jc w:val="both"/>
              <w:rPr>
                <w:rFonts w:eastAsia="Arial"/>
                <w:sz w:val="28"/>
                <w:szCs w:val="28"/>
              </w:rPr>
            </w:pPr>
            <w:r w:rsidRPr="00855B71">
              <w:rPr>
                <w:rFonts w:eastAsia="Arial"/>
                <w:sz w:val="28"/>
                <w:szCs w:val="28"/>
              </w:rPr>
              <w:t>3. В МФЦ;</w:t>
            </w:r>
          </w:p>
          <w:p w:rsidR="00855B71" w:rsidRPr="00855B71" w:rsidRDefault="00855B71">
            <w:pPr>
              <w:tabs>
                <w:tab w:val="left" w:pos="388"/>
              </w:tabs>
              <w:suppressAutoHyphens/>
              <w:jc w:val="both"/>
              <w:rPr>
                <w:rFonts w:eastAsia="Arial"/>
                <w:sz w:val="28"/>
                <w:szCs w:val="28"/>
              </w:rPr>
            </w:pPr>
            <w:r w:rsidRPr="00855B71">
              <w:rPr>
                <w:rFonts w:eastAsia="Arial"/>
                <w:sz w:val="28"/>
                <w:szCs w:val="28"/>
              </w:rPr>
              <w:t>4. Лично Заявителем либо его представителем в ходе личного приема в Администрации.</w:t>
            </w:r>
          </w:p>
        </w:tc>
      </w:tr>
      <w:tr w:rsidR="00855B71" w:rsidRPr="00855B71" w:rsidTr="00855B71">
        <w:tc>
          <w:tcPr>
            <w:tcW w:w="9351" w:type="dxa"/>
            <w:gridSpan w:val="3"/>
            <w:tcBorders>
              <w:top w:val="single" w:sz="4" w:space="0" w:color="000000"/>
              <w:left w:val="single" w:sz="4" w:space="0" w:color="000000"/>
              <w:bottom w:val="single" w:sz="4" w:space="0" w:color="000000"/>
              <w:right w:val="single" w:sz="4" w:space="0" w:color="000000"/>
            </w:tcBorders>
            <w:hideMark/>
          </w:tcPr>
          <w:p w:rsidR="00855B71" w:rsidRPr="00855B71" w:rsidRDefault="00855B71">
            <w:pPr>
              <w:pStyle w:val="a5"/>
              <w:tabs>
                <w:tab w:val="left" w:pos="0"/>
                <w:tab w:val="left" w:pos="1560"/>
              </w:tabs>
              <w:spacing w:after="0" w:line="240" w:lineRule="auto"/>
              <w:ind w:left="0" w:firstLine="0"/>
              <w:jc w:val="left"/>
              <w:rPr>
                <w:rFonts w:ascii="Times New Roman" w:eastAsia="Arial" w:hAnsi="Times New Roman" w:cs="Times New Roman"/>
                <w:sz w:val="28"/>
                <w:szCs w:val="28"/>
              </w:rPr>
            </w:pPr>
            <w:r w:rsidRPr="00855B71">
              <w:rPr>
                <w:rFonts w:ascii="Times New Roman" w:eastAsia="Arial" w:hAnsi="Times New Roman" w:cs="Times New Roman"/>
                <w:sz w:val="28"/>
                <w:szCs w:val="28"/>
              </w:rPr>
              <w:t>Результат «Дубликат выданного в результате предоставления Муниципальной услуги документа»</w:t>
            </w:r>
          </w:p>
        </w:tc>
      </w:tr>
      <w:tr w:rsidR="00855B71" w:rsidRPr="00855B71" w:rsidTr="00855B71">
        <w:tc>
          <w:tcPr>
            <w:tcW w:w="533" w:type="dxa"/>
            <w:vMerge w:val="restart"/>
            <w:tcBorders>
              <w:top w:val="single" w:sz="4" w:space="0" w:color="000000"/>
              <w:left w:val="single" w:sz="4" w:space="0" w:color="000000"/>
              <w:bottom w:val="single" w:sz="4" w:space="0" w:color="000000"/>
              <w:right w:val="single" w:sz="4" w:space="0" w:color="000000"/>
            </w:tcBorders>
            <w:hideMark/>
          </w:tcPr>
          <w:p w:rsidR="00855B71" w:rsidRPr="00855B71" w:rsidRDefault="00855B71">
            <w:pPr>
              <w:suppressAutoHyphens/>
              <w:jc w:val="center"/>
              <w:rPr>
                <w:rFonts w:eastAsia="Arial"/>
                <w:sz w:val="28"/>
                <w:szCs w:val="28"/>
              </w:rPr>
            </w:pPr>
            <w:r w:rsidRPr="00855B71">
              <w:rPr>
                <w:rFonts w:eastAsia="Arial"/>
                <w:sz w:val="28"/>
                <w:szCs w:val="28"/>
              </w:rPr>
              <w:t>1</w:t>
            </w:r>
          </w:p>
        </w:tc>
        <w:tc>
          <w:tcPr>
            <w:tcW w:w="2409" w:type="dxa"/>
            <w:tcBorders>
              <w:top w:val="single" w:sz="4" w:space="0" w:color="000000"/>
              <w:left w:val="single" w:sz="4" w:space="0" w:color="000000"/>
              <w:bottom w:val="single" w:sz="4" w:space="0" w:color="000000"/>
              <w:right w:val="single" w:sz="4" w:space="0" w:color="000000"/>
            </w:tcBorders>
            <w:hideMark/>
          </w:tcPr>
          <w:p w:rsidR="00855B71" w:rsidRPr="00855B71" w:rsidRDefault="00855B71">
            <w:pPr>
              <w:suppressAutoHyphens/>
              <w:rPr>
                <w:rFonts w:eastAsia="Arial"/>
                <w:sz w:val="28"/>
                <w:szCs w:val="28"/>
              </w:rPr>
            </w:pPr>
            <w:r w:rsidRPr="00855B71">
              <w:rPr>
                <w:rFonts w:eastAsia="Arial"/>
                <w:sz w:val="28"/>
                <w:szCs w:val="28"/>
              </w:rPr>
              <w:t>Категория заявителя:</w:t>
            </w:r>
          </w:p>
        </w:tc>
        <w:tc>
          <w:tcPr>
            <w:tcW w:w="6409" w:type="dxa"/>
            <w:tcBorders>
              <w:top w:val="single" w:sz="4" w:space="0" w:color="000000"/>
              <w:left w:val="single" w:sz="4" w:space="0" w:color="000000"/>
              <w:bottom w:val="single" w:sz="4" w:space="0" w:color="000000"/>
              <w:right w:val="single" w:sz="4" w:space="0" w:color="000000"/>
            </w:tcBorders>
            <w:hideMark/>
          </w:tcPr>
          <w:p w:rsidR="00855B71" w:rsidRPr="00855B71" w:rsidRDefault="00855B71">
            <w:pPr>
              <w:suppressAutoHyphens/>
              <w:rPr>
                <w:rFonts w:eastAsia="Arial"/>
                <w:sz w:val="28"/>
                <w:szCs w:val="28"/>
              </w:rPr>
            </w:pPr>
            <w:r w:rsidRPr="00855B71">
              <w:rPr>
                <w:rFonts w:eastAsia="Arial"/>
                <w:sz w:val="28"/>
                <w:szCs w:val="28"/>
              </w:rPr>
              <w:t>Собственники – физическое лицо, индивидуальный предприниматель, юридическое лицо, обратившиеся как лично, так и через представителя</w:t>
            </w:r>
          </w:p>
        </w:tc>
      </w:tr>
      <w:tr w:rsidR="00855B71" w:rsidRPr="00855B71" w:rsidTr="00855B71">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5B71" w:rsidRPr="00855B71" w:rsidRDefault="00855B71">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855B71" w:rsidRPr="00855B71" w:rsidRDefault="00855B71">
            <w:pPr>
              <w:suppressAutoHyphens/>
              <w:rPr>
                <w:rFonts w:eastAsia="Arial"/>
                <w:sz w:val="28"/>
                <w:szCs w:val="28"/>
              </w:rPr>
            </w:pPr>
            <w:r w:rsidRPr="00855B71">
              <w:rPr>
                <w:rFonts w:eastAsia="Arial"/>
                <w:sz w:val="28"/>
                <w:szCs w:val="28"/>
              </w:rPr>
              <w:t>Документы и информация, которые заявитель должен представить самостоятельно:</w:t>
            </w:r>
          </w:p>
        </w:tc>
        <w:tc>
          <w:tcPr>
            <w:tcW w:w="6409" w:type="dxa"/>
            <w:tcBorders>
              <w:top w:val="single" w:sz="4" w:space="0" w:color="000000"/>
              <w:left w:val="single" w:sz="4" w:space="0" w:color="000000"/>
              <w:bottom w:val="single" w:sz="4" w:space="0" w:color="000000"/>
              <w:right w:val="single" w:sz="4" w:space="0" w:color="000000"/>
            </w:tcBorders>
            <w:hideMark/>
          </w:tcPr>
          <w:p w:rsidR="00855B71" w:rsidRPr="00855B71" w:rsidRDefault="00855B71">
            <w:pPr>
              <w:tabs>
                <w:tab w:val="left" w:pos="388"/>
              </w:tabs>
              <w:suppressAutoHyphens/>
              <w:rPr>
                <w:rFonts w:eastAsia="Arial"/>
                <w:sz w:val="28"/>
                <w:szCs w:val="28"/>
                <w:lang w:eastAsia="en-US"/>
              </w:rPr>
            </w:pPr>
            <w:r w:rsidRPr="00855B71">
              <w:rPr>
                <w:rFonts w:eastAsia="Arial"/>
                <w:sz w:val="28"/>
                <w:szCs w:val="28"/>
              </w:rPr>
              <w:t xml:space="preserve">1. </w:t>
            </w:r>
            <w:r w:rsidRPr="00855B71">
              <w:rPr>
                <w:rFonts w:eastAsia="Arial"/>
                <w:sz w:val="28"/>
                <w:szCs w:val="28"/>
                <w:lang w:eastAsia="en-US"/>
              </w:rPr>
              <w:t xml:space="preserve">Заявление о выдаче </w:t>
            </w:r>
            <w:r w:rsidRPr="00855B71">
              <w:rPr>
                <w:rFonts w:eastAsia="Arial"/>
                <w:sz w:val="28"/>
                <w:szCs w:val="28"/>
              </w:rPr>
              <w:t>дубликата выданного в результате предоставления Муниципальной услуги документа</w:t>
            </w:r>
            <w:r w:rsidRPr="00855B71">
              <w:rPr>
                <w:rFonts w:eastAsia="Arial"/>
                <w:sz w:val="28"/>
                <w:szCs w:val="28"/>
                <w:lang w:eastAsia="en-US"/>
              </w:rPr>
              <w:t>;</w:t>
            </w:r>
          </w:p>
          <w:p w:rsidR="00855B71" w:rsidRPr="00855B71" w:rsidRDefault="00855B71">
            <w:pPr>
              <w:tabs>
                <w:tab w:val="left" w:pos="388"/>
              </w:tabs>
              <w:suppressAutoHyphens/>
              <w:rPr>
                <w:rFonts w:eastAsia="Arial"/>
                <w:sz w:val="28"/>
                <w:szCs w:val="28"/>
              </w:rPr>
            </w:pPr>
            <w:r w:rsidRPr="00855B71">
              <w:rPr>
                <w:rFonts w:eastAsia="Arial"/>
                <w:sz w:val="28"/>
                <w:szCs w:val="28"/>
                <w:lang w:eastAsia="en-US"/>
              </w:rPr>
              <w:t>2. Документ, подтверждающий полномочия представителя Заявителя, в случае, если с заявлением обращается представитель заявителя.</w:t>
            </w:r>
          </w:p>
        </w:tc>
      </w:tr>
      <w:tr w:rsidR="00855B71" w:rsidRPr="00855B71" w:rsidTr="00855B71">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5B71" w:rsidRPr="00855B71" w:rsidRDefault="00855B71">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855B71" w:rsidRPr="00855B71" w:rsidRDefault="00855B71">
            <w:pPr>
              <w:suppressAutoHyphens/>
              <w:rPr>
                <w:rFonts w:eastAsia="Arial"/>
                <w:sz w:val="28"/>
                <w:szCs w:val="28"/>
              </w:rPr>
            </w:pPr>
            <w:r w:rsidRPr="00855B71">
              <w:rPr>
                <w:rFonts w:eastAsia="Arial"/>
                <w:sz w:val="28"/>
                <w:szCs w:val="28"/>
              </w:rPr>
              <w:t>Документы, которые заявитель вправе представить по собственной инициативе:</w:t>
            </w:r>
          </w:p>
        </w:tc>
        <w:tc>
          <w:tcPr>
            <w:tcW w:w="6409" w:type="dxa"/>
            <w:tcBorders>
              <w:top w:val="single" w:sz="4" w:space="0" w:color="000000"/>
              <w:left w:val="single" w:sz="4" w:space="0" w:color="000000"/>
              <w:bottom w:val="single" w:sz="4" w:space="0" w:color="000000"/>
              <w:right w:val="single" w:sz="4" w:space="0" w:color="000000"/>
            </w:tcBorders>
            <w:hideMark/>
          </w:tcPr>
          <w:p w:rsidR="00855B71" w:rsidRPr="00855B71" w:rsidRDefault="00855B71">
            <w:pPr>
              <w:tabs>
                <w:tab w:val="left" w:pos="388"/>
              </w:tabs>
              <w:suppressAutoHyphens/>
              <w:rPr>
                <w:rFonts w:eastAsia="Arial"/>
                <w:sz w:val="28"/>
                <w:szCs w:val="28"/>
              </w:rPr>
            </w:pPr>
            <w:r w:rsidRPr="00855B71">
              <w:rPr>
                <w:rFonts w:eastAsia="Arial"/>
                <w:sz w:val="28"/>
                <w:szCs w:val="28"/>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855B71" w:rsidRPr="00855B71" w:rsidRDefault="00855B71">
            <w:pPr>
              <w:tabs>
                <w:tab w:val="left" w:pos="388"/>
              </w:tabs>
              <w:suppressAutoHyphens/>
              <w:rPr>
                <w:rFonts w:eastAsia="Arial"/>
                <w:sz w:val="28"/>
                <w:szCs w:val="28"/>
              </w:rPr>
            </w:pPr>
            <w:r w:rsidRPr="00855B71">
              <w:rPr>
                <w:rFonts w:eastAsia="Arial"/>
                <w:sz w:val="28"/>
                <w:szCs w:val="28"/>
              </w:rPr>
              <w:t>2. Выписка из Единого государственного реестра индивидуальных предпринимателей - если заявителем является индивидуальный предприниматель (при необходимости).</w:t>
            </w:r>
          </w:p>
        </w:tc>
      </w:tr>
      <w:tr w:rsidR="00855B71" w:rsidRPr="00855B71" w:rsidTr="00855B71">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55B71" w:rsidRPr="00855B71" w:rsidRDefault="00855B71">
            <w:pPr>
              <w:rPr>
                <w:rFonts w:eastAsia="Arial"/>
                <w:sz w:val="28"/>
                <w:szCs w:val="28"/>
              </w:rPr>
            </w:pPr>
          </w:p>
        </w:tc>
        <w:tc>
          <w:tcPr>
            <w:tcW w:w="2409" w:type="dxa"/>
            <w:tcBorders>
              <w:top w:val="single" w:sz="4" w:space="0" w:color="000000"/>
              <w:left w:val="single" w:sz="4" w:space="0" w:color="000000"/>
              <w:bottom w:val="single" w:sz="4" w:space="0" w:color="000000"/>
              <w:right w:val="single" w:sz="4" w:space="0" w:color="000000"/>
            </w:tcBorders>
            <w:hideMark/>
          </w:tcPr>
          <w:p w:rsidR="00855B71" w:rsidRPr="00855B71" w:rsidRDefault="00855B71">
            <w:pPr>
              <w:suppressAutoHyphens/>
              <w:rPr>
                <w:rFonts w:eastAsia="Arial"/>
                <w:sz w:val="28"/>
                <w:szCs w:val="28"/>
              </w:rPr>
            </w:pPr>
            <w:r w:rsidRPr="00855B71">
              <w:rPr>
                <w:rFonts w:eastAsia="Arial"/>
                <w:sz w:val="28"/>
                <w:szCs w:val="28"/>
              </w:rPr>
              <w:t>Способы подачи документов и информации</w:t>
            </w:r>
          </w:p>
        </w:tc>
        <w:tc>
          <w:tcPr>
            <w:tcW w:w="6409" w:type="dxa"/>
            <w:tcBorders>
              <w:top w:val="single" w:sz="4" w:space="0" w:color="000000"/>
              <w:left w:val="single" w:sz="4" w:space="0" w:color="000000"/>
              <w:bottom w:val="single" w:sz="4" w:space="0" w:color="000000"/>
              <w:right w:val="single" w:sz="4" w:space="0" w:color="000000"/>
            </w:tcBorders>
            <w:hideMark/>
          </w:tcPr>
          <w:p w:rsidR="00855B71" w:rsidRPr="00855B71" w:rsidRDefault="00855B71">
            <w:pPr>
              <w:tabs>
                <w:tab w:val="left" w:pos="388"/>
              </w:tabs>
              <w:suppressAutoHyphens/>
              <w:rPr>
                <w:rFonts w:eastAsia="Arial"/>
                <w:sz w:val="28"/>
                <w:szCs w:val="28"/>
                <w:lang w:eastAsia="en-US"/>
              </w:rPr>
            </w:pPr>
            <w:r w:rsidRPr="00855B71">
              <w:rPr>
                <w:rFonts w:eastAsia="Arial"/>
                <w:sz w:val="28"/>
                <w:szCs w:val="28"/>
                <w:lang w:eastAsia="en-US"/>
              </w:rPr>
              <w:t>1. Посредством почтового отправления;</w:t>
            </w:r>
          </w:p>
          <w:p w:rsidR="00855B71" w:rsidRPr="00855B71" w:rsidRDefault="00855B71">
            <w:pPr>
              <w:tabs>
                <w:tab w:val="left" w:pos="388"/>
              </w:tabs>
              <w:suppressAutoHyphens/>
              <w:rPr>
                <w:rFonts w:eastAsia="Arial"/>
                <w:sz w:val="28"/>
                <w:szCs w:val="28"/>
                <w:lang w:eastAsia="en-US"/>
              </w:rPr>
            </w:pPr>
            <w:r w:rsidRPr="00855B71">
              <w:rPr>
                <w:rFonts w:eastAsia="Arial"/>
                <w:sz w:val="28"/>
                <w:szCs w:val="28"/>
                <w:lang w:eastAsia="en-US"/>
              </w:rPr>
              <w:t>2. Посредством ЕПГУ, РПГУ, электронной почты;</w:t>
            </w:r>
          </w:p>
          <w:p w:rsidR="00855B71" w:rsidRPr="00855B71" w:rsidRDefault="00855B71">
            <w:pPr>
              <w:tabs>
                <w:tab w:val="left" w:pos="388"/>
              </w:tabs>
              <w:suppressAutoHyphens/>
              <w:rPr>
                <w:rFonts w:eastAsia="Arial"/>
                <w:sz w:val="28"/>
                <w:szCs w:val="28"/>
                <w:lang w:eastAsia="en-US"/>
              </w:rPr>
            </w:pPr>
            <w:r w:rsidRPr="00855B71">
              <w:rPr>
                <w:rFonts w:eastAsia="Arial"/>
                <w:sz w:val="28"/>
                <w:szCs w:val="28"/>
                <w:lang w:eastAsia="en-US"/>
              </w:rPr>
              <w:t>3. В МФЦ;</w:t>
            </w:r>
          </w:p>
          <w:p w:rsidR="00855B71" w:rsidRPr="00855B71" w:rsidRDefault="00855B71">
            <w:pPr>
              <w:tabs>
                <w:tab w:val="left" w:pos="388"/>
              </w:tabs>
              <w:suppressAutoHyphens/>
              <w:rPr>
                <w:rFonts w:eastAsia="Arial"/>
                <w:sz w:val="28"/>
                <w:szCs w:val="28"/>
                <w:lang w:eastAsia="en-US"/>
              </w:rPr>
            </w:pPr>
            <w:r w:rsidRPr="00855B71">
              <w:rPr>
                <w:rFonts w:eastAsia="Arial"/>
                <w:sz w:val="28"/>
                <w:szCs w:val="28"/>
                <w:lang w:eastAsia="en-US"/>
              </w:rPr>
              <w:t>4. Лично Заявителем либо его представителем в ходе личного приема в Администрации.</w:t>
            </w:r>
          </w:p>
        </w:tc>
      </w:tr>
    </w:tbl>
    <w:p w:rsidR="00855B71" w:rsidRPr="00855B71" w:rsidRDefault="00855B71" w:rsidP="00855B71">
      <w:pPr>
        <w:suppressAutoHyphens/>
        <w:rPr>
          <w:rFonts w:eastAsia="Arial"/>
          <w:sz w:val="28"/>
          <w:szCs w:val="28"/>
        </w:rPr>
      </w:pPr>
    </w:p>
    <w:p w:rsidR="00855B71" w:rsidRPr="00855B71" w:rsidRDefault="00855B71" w:rsidP="00855B71">
      <w:pPr>
        <w:jc w:val="right"/>
        <w:rPr>
          <w:rFonts w:eastAsia="Arial"/>
          <w:sz w:val="28"/>
          <w:szCs w:val="28"/>
        </w:rPr>
      </w:pPr>
      <w:r w:rsidRPr="00855B71">
        <w:rPr>
          <w:rFonts w:eastAsia="Arial"/>
          <w:sz w:val="28"/>
          <w:szCs w:val="28"/>
        </w:rPr>
        <w:br w:type="page"/>
      </w:r>
      <w:r w:rsidRPr="00855B71">
        <w:rPr>
          <w:rFonts w:eastAsia="Arial"/>
          <w:sz w:val="28"/>
          <w:szCs w:val="28"/>
        </w:rPr>
        <w:lastRenderedPageBreak/>
        <w:t>Приложение № 4</w:t>
      </w:r>
    </w:p>
    <w:p w:rsidR="00855B71" w:rsidRPr="00855B71" w:rsidRDefault="00855B71" w:rsidP="00855B71">
      <w:pPr>
        <w:suppressAutoHyphens/>
        <w:ind w:left="5103"/>
        <w:rPr>
          <w:rFonts w:eastAsia="Arial"/>
          <w:sz w:val="28"/>
          <w:szCs w:val="28"/>
        </w:rPr>
      </w:pPr>
      <w:r w:rsidRPr="00855B71">
        <w:rPr>
          <w:rFonts w:eastAsia="Arial"/>
          <w:sz w:val="28"/>
          <w:szCs w:val="28"/>
        </w:rPr>
        <w:t>к Административному регламенту</w:t>
      </w:r>
    </w:p>
    <w:p w:rsidR="00855B71" w:rsidRPr="00855B71" w:rsidRDefault="00855B71" w:rsidP="00855B71">
      <w:pPr>
        <w:suppressAutoHyphens/>
        <w:ind w:firstLine="709"/>
        <w:jc w:val="center"/>
        <w:rPr>
          <w:rFonts w:eastAsia="Arial"/>
          <w:sz w:val="28"/>
          <w:szCs w:val="28"/>
        </w:rPr>
      </w:pPr>
      <w:r w:rsidRPr="00855B71">
        <w:rPr>
          <w:rFonts w:eastAsia="Arial"/>
          <w:sz w:val="28"/>
          <w:szCs w:val="28"/>
        </w:rPr>
        <w:t xml:space="preserve">Исчерпывающий перечень </w:t>
      </w:r>
    </w:p>
    <w:p w:rsidR="00855B71" w:rsidRPr="00855B71" w:rsidRDefault="00855B71" w:rsidP="00855B71">
      <w:pPr>
        <w:suppressAutoHyphens/>
        <w:ind w:firstLine="709"/>
        <w:jc w:val="center"/>
        <w:rPr>
          <w:rFonts w:eastAsia="Arial"/>
          <w:sz w:val="28"/>
          <w:szCs w:val="28"/>
        </w:rPr>
      </w:pPr>
      <w:r w:rsidRPr="00855B71">
        <w:rPr>
          <w:rFonts w:eastAsia="Arial"/>
          <w:sz w:val="28"/>
          <w:szCs w:val="28"/>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tbl>
      <w:tblPr>
        <w:tblW w:w="9344" w:type="dxa"/>
        <w:tblInd w:w="108" w:type="dxa"/>
        <w:tblLook w:val="04A0" w:firstRow="1" w:lastRow="0" w:firstColumn="1" w:lastColumn="0" w:noHBand="0" w:noVBand="1"/>
      </w:tblPr>
      <w:tblGrid>
        <w:gridCol w:w="2282"/>
        <w:gridCol w:w="7062"/>
      </w:tblGrid>
      <w:tr w:rsidR="00855B71" w:rsidRPr="00855B71" w:rsidTr="00855B71">
        <w:tc>
          <w:tcPr>
            <w:tcW w:w="9344" w:type="dxa"/>
            <w:gridSpan w:val="2"/>
            <w:tcBorders>
              <w:top w:val="single" w:sz="4" w:space="0" w:color="000000"/>
              <w:left w:val="single" w:sz="4" w:space="0" w:color="000000"/>
              <w:bottom w:val="single" w:sz="4" w:space="0" w:color="000000"/>
              <w:right w:val="single" w:sz="4" w:space="0" w:color="000000"/>
            </w:tcBorders>
            <w:hideMark/>
          </w:tcPr>
          <w:p w:rsidR="00855B71" w:rsidRPr="00855B71" w:rsidRDefault="00855B71">
            <w:pPr>
              <w:suppressAutoHyphens/>
              <w:jc w:val="center"/>
              <w:rPr>
                <w:rFonts w:eastAsia="Arial"/>
                <w:sz w:val="28"/>
                <w:szCs w:val="28"/>
              </w:rPr>
            </w:pPr>
            <w:r w:rsidRPr="00855B71">
              <w:rPr>
                <w:rFonts w:eastAsia="Arial"/>
                <w:sz w:val="28"/>
                <w:szCs w:val="28"/>
              </w:rPr>
              <w:t>Результат:</w:t>
            </w:r>
          </w:p>
          <w:p w:rsidR="00855B71" w:rsidRPr="00855B71" w:rsidRDefault="00855B71">
            <w:pPr>
              <w:suppressAutoHyphens/>
              <w:jc w:val="both"/>
              <w:rPr>
                <w:rFonts w:eastAsia="Arial"/>
                <w:sz w:val="28"/>
                <w:szCs w:val="28"/>
              </w:rPr>
            </w:pPr>
            <w:r w:rsidRPr="00855B71">
              <w:rPr>
                <w:rFonts w:eastAsia="Arial"/>
                <w:sz w:val="28"/>
                <w:szCs w:val="28"/>
              </w:rPr>
              <w:t>- «Решение о согласовании проведения переустройства и (или) перепланировки помещения в многоквартирном доме»</w:t>
            </w:r>
          </w:p>
        </w:tc>
      </w:tr>
      <w:tr w:rsidR="00855B71" w:rsidRPr="00855B71" w:rsidTr="00855B71">
        <w:tc>
          <w:tcPr>
            <w:tcW w:w="2174" w:type="dxa"/>
            <w:tcBorders>
              <w:top w:val="single" w:sz="4" w:space="0" w:color="000000"/>
              <w:left w:val="single" w:sz="4" w:space="0" w:color="000000"/>
              <w:bottom w:val="single" w:sz="4" w:space="0" w:color="000000"/>
              <w:right w:val="single" w:sz="4" w:space="0" w:color="000000"/>
            </w:tcBorders>
            <w:hideMark/>
          </w:tcPr>
          <w:p w:rsidR="00855B71" w:rsidRPr="00855B71" w:rsidRDefault="00855B71">
            <w:pPr>
              <w:suppressAutoHyphens/>
              <w:rPr>
                <w:rFonts w:eastAsia="Arial"/>
                <w:sz w:val="28"/>
                <w:szCs w:val="28"/>
              </w:rPr>
            </w:pPr>
            <w:r w:rsidRPr="00855B71">
              <w:rPr>
                <w:rFonts w:eastAsia="Arial"/>
                <w:sz w:val="28"/>
                <w:szCs w:val="28"/>
              </w:rPr>
              <w:t>Категории заявителей</w:t>
            </w:r>
          </w:p>
        </w:tc>
        <w:tc>
          <w:tcPr>
            <w:tcW w:w="7170" w:type="dxa"/>
            <w:tcBorders>
              <w:top w:val="single" w:sz="4" w:space="0" w:color="000000"/>
              <w:left w:val="single" w:sz="4" w:space="0" w:color="000000"/>
              <w:bottom w:val="single" w:sz="4" w:space="0" w:color="000000"/>
              <w:right w:val="single" w:sz="4" w:space="0" w:color="000000"/>
            </w:tcBorders>
            <w:hideMark/>
          </w:tcPr>
          <w:p w:rsidR="00855B71" w:rsidRPr="00855B71" w:rsidRDefault="00855B71">
            <w:pPr>
              <w:suppressAutoHyphens/>
              <w:rPr>
                <w:rFonts w:eastAsia="Arial"/>
                <w:sz w:val="28"/>
                <w:szCs w:val="28"/>
              </w:rPr>
            </w:pPr>
            <w:r w:rsidRPr="00855B71">
              <w:rPr>
                <w:rFonts w:eastAsia="Arial"/>
                <w:sz w:val="28"/>
                <w:szCs w:val="28"/>
              </w:rPr>
              <w:t>Собственник – физические лица, индивидуальные предприниматели, юридические лица, обратившиеся как лично, так и через представителя</w:t>
            </w:r>
          </w:p>
        </w:tc>
      </w:tr>
      <w:tr w:rsidR="00855B71" w:rsidRPr="00855B71" w:rsidTr="00855B71">
        <w:tc>
          <w:tcPr>
            <w:tcW w:w="2174" w:type="dxa"/>
            <w:tcBorders>
              <w:top w:val="single" w:sz="4" w:space="0" w:color="000000"/>
              <w:left w:val="single" w:sz="4" w:space="0" w:color="000000"/>
              <w:bottom w:val="single" w:sz="4" w:space="0" w:color="000000"/>
              <w:right w:val="single" w:sz="4" w:space="0" w:color="000000"/>
            </w:tcBorders>
            <w:hideMark/>
          </w:tcPr>
          <w:p w:rsidR="00855B71" w:rsidRPr="00855B71" w:rsidRDefault="00855B71">
            <w:pPr>
              <w:suppressAutoHyphens/>
              <w:rPr>
                <w:rFonts w:eastAsia="Arial"/>
                <w:sz w:val="28"/>
                <w:szCs w:val="28"/>
              </w:rPr>
            </w:pPr>
            <w:r w:rsidRPr="00855B71">
              <w:rPr>
                <w:rFonts w:eastAsia="Arial"/>
                <w:sz w:val="28"/>
                <w:szCs w:val="28"/>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170" w:type="dxa"/>
            <w:tcBorders>
              <w:top w:val="single" w:sz="4" w:space="0" w:color="000000"/>
              <w:left w:val="single" w:sz="4" w:space="0" w:color="000000"/>
              <w:bottom w:val="single" w:sz="4" w:space="0" w:color="000000"/>
              <w:right w:val="single" w:sz="4" w:space="0" w:color="000000"/>
            </w:tcBorders>
            <w:hideMark/>
          </w:tcPr>
          <w:p w:rsidR="00855B71" w:rsidRPr="00855B71" w:rsidRDefault="00855B71">
            <w:pPr>
              <w:pStyle w:val="2"/>
              <w:shd w:val="clear" w:color="auto" w:fill="auto"/>
              <w:tabs>
                <w:tab w:val="left" w:pos="1501"/>
              </w:tabs>
              <w:spacing w:before="0" w:after="0" w:line="240" w:lineRule="auto"/>
              <w:ind w:firstLine="0"/>
              <w:jc w:val="left"/>
              <w:rPr>
                <w:rFonts w:eastAsia="Arial"/>
                <w:spacing w:val="8"/>
                <w:sz w:val="28"/>
                <w:szCs w:val="28"/>
              </w:rPr>
            </w:pPr>
            <w:r w:rsidRPr="00855B71">
              <w:rPr>
                <w:rFonts w:eastAsia="Arial"/>
                <w:spacing w:val="8"/>
                <w:sz w:val="28"/>
                <w:szCs w:val="28"/>
              </w:rPr>
              <w:t>1. Заявление подано в орган местного самоуправления или организацию, в полномочия которых не входит предоставление Муниципальной услуги;</w:t>
            </w:r>
          </w:p>
          <w:p w:rsidR="00855B71" w:rsidRPr="00855B71" w:rsidRDefault="00855B71">
            <w:pPr>
              <w:pStyle w:val="2"/>
              <w:shd w:val="clear" w:color="auto" w:fill="auto"/>
              <w:tabs>
                <w:tab w:val="left" w:pos="1605"/>
              </w:tabs>
              <w:spacing w:before="0" w:after="0" w:line="240" w:lineRule="auto"/>
              <w:ind w:firstLine="0"/>
              <w:jc w:val="left"/>
              <w:rPr>
                <w:rFonts w:eastAsia="Arial"/>
                <w:spacing w:val="8"/>
                <w:sz w:val="28"/>
                <w:szCs w:val="28"/>
              </w:rPr>
            </w:pPr>
            <w:r w:rsidRPr="00855B71">
              <w:rPr>
                <w:rFonts w:eastAsia="Arial"/>
                <w:spacing w:val="8"/>
                <w:sz w:val="28"/>
                <w:szCs w:val="28"/>
              </w:rPr>
              <w:t>2. Неполное заполнение полей в форме заявления, в том числе в интерактивной форме заявления на ЕПГУ, РПГУ;</w:t>
            </w:r>
          </w:p>
          <w:p w:rsidR="00855B71" w:rsidRPr="00855B71" w:rsidRDefault="00855B71">
            <w:pPr>
              <w:pStyle w:val="2"/>
              <w:shd w:val="clear" w:color="auto" w:fill="auto"/>
              <w:tabs>
                <w:tab w:val="left" w:pos="1599"/>
              </w:tabs>
              <w:spacing w:before="0" w:after="0" w:line="240" w:lineRule="auto"/>
              <w:ind w:firstLine="0"/>
              <w:jc w:val="left"/>
              <w:rPr>
                <w:rFonts w:eastAsia="Arial"/>
                <w:spacing w:val="8"/>
                <w:sz w:val="28"/>
                <w:szCs w:val="28"/>
              </w:rPr>
            </w:pPr>
            <w:r w:rsidRPr="00855B71">
              <w:rPr>
                <w:rFonts w:eastAsia="Arial"/>
                <w:spacing w:val="8"/>
                <w:sz w:val="28"/>
                <w:szCs w:val="28"/>
              </w:rPr>
              <w:t>3. Представление неполного комплекта документов, необходимых для предоставления Муниципальной услуги;</w:t>
            </w:r>
          </w:p>
          <w:p w:rsidR="00855B71" w:rsidRPr="00855B71" w:rsidRDefault="00855B71">
            <w:pPr>
              <w:pStyle w:val="2"/>
              <w:shd w:val="clear" w:color="auto" w:fill="auto"/>
              <w:tabs>
                <w:tab w:val="left" w:pos="1466"/>
              </w:tabs>
              <w:spacing w:before="0" w:after="0" w:line="240" w:lineRule="auto"/>
              <w:ind w:firstLine="0"/>
              <w:jc w:val="left"/>
              <w:rPr>
                <w:rFonts w:eastAsia="Arial"/>
                <w:spacing w:val="8"/>
                <w:sz w:val="28"/>
                <w:szCs w:val="28"/>
              </w:rPr>
            </w:pPr>
            <w:r w:rsidRPr="00855B71">
              <w:rPr>
                <w:rFonts w:eastAsia="Arial"/>
                <w:spacing w:val="8"/>
                <w:sz w:val="28"/>
                <w:szCs w:val="28"/>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855B71" w:rsidRPr="00855B71" w:rsidRDefault="00855B71">
            <w:pPr>
              <w:pStyle w:val="2"/>
              <w:shd w:val="clear" w:color="auto" w:fill="auto"/>
              <w:tabs>
                <w:tab w:val="left" w:pos="1483"/>
              </w:tabs>
              <w:spacing w:before="0" w:after="0" w:line="240" w:lineRule="auto"/>
              <w:ind w:firstLine="0"/>
              <w:jc w:val="left"/>
              <w:rPr>
                <w:rFonts w:eastAsia="Arial"/>
                <w:spacing w:val="8"/>
                <w:sz w:val="28"/>
                <w:szCs w:val="28"/>
              </w:rPr>
            </w:pPr>
            <w:r w:rsidRPr="00855B71">
              <w:rPr>
                <w:rFonts w:eastAsia="Arial"/>
                <w:spacing w:val="8"/>
                <w:sz w:val="28"/>
                <w:szCs w:val="28"/>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855B71" w:rsidRPr="00855B71" w:rsidRDefault="00855B71">
            <w:pPr>
              <w:pStyle w:val="2"/>
              <w:shd w:val="clear" w:color="auto" w:fill="auto"/>
              <w:tabs>
                <w:tab w:val="left" w:pos="1524"/>
              </w:tabs>
              <w:spacing w:before="0" w:after="0" w:line="240" w:lineRule="auto"/>
              <w:ind w:firstLine="0"/>
              <w:jc w:val="left"/>
              <w:rPr>
                <w:rFonts w:eastAsia="Arial"/>
                <w:spacing w:val="8"/>
                <w:sz w:val="28"/>
                <w:szCs w:val="28"/>
              </w:rPr>
            </w:pPr>
            <w:r w:rsidRPr="00855B71">
              <w:rPr>
                <w:rFonts w:eastAsia="Arial"/>
                <w:spacing w:val="8"/>
                <w:sz w:val="28"/>
                <w:szCs w:val="28"/>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855B71" w:rsidRPr="00855B71" w:rsidRDefault="00855B71">
            <w:pPr>
              <w:pStyle w:val="2"/>
              <w:shd w:val="clear" w:color="auto" w:fill="auto"/>
              <w:tabs>
                <w:tab w:val="left" w:pos="1460"/>
              </w:tabs>
              <w:spacing w:before="0" w:after="0" w:line="240" w:lineRule="auto"/>
              <w:ind w:firstLine="0"/>
              <w:jc w:val="left"/>
              <w:rPr>
                <w:rFonts w:eastAsia="Arial"/>
                <w:spacing w:val="8"/>
                <w:sz w:val="28"/>
                <w:szCs w:val="28"/>
              </w:rPr>
            </w:pPr>
            <w:r w:rsidRPr="00855B71">
              <w:rPr>
                <w:rFonts w:eastAsia="Arial"/>
                <w:spacing w:val="8"/>
                <w:sz w:val="28"/>
                <w:szCs w:val="28"/>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855B71" w:rsidRPr="00855B71" w:rsidRDefault="00855B71">
            <w:pPr>
              <w:pStyle w:val="2"/>
              <w:shd w:val="clear" w:color="auto" w:fill="auto"/>
              <w:tabs>
                <w:tab w:val="left" w:pos="1472"/>
              </w:tabs>
              <w:spacing w:before="0" w:after="0" w:line="240" w:lineRule="auto"/>
              <w:ind w:firstLine="0"/>
              <w:jc w:val="left"/>
              <w:rPr>
                <w:rFonts w:eastAsia="Arial"/>
                <w:sz w:val="28"/>
                <w:szCs w:val="28"/>
              </w:rPr>
            </w:pPr>
            <w:r w:rsidRPr="00855B71">
              <w:rPr>
                <w:rFonts w:eastAsia="Arial"/>
                <w:spacing w:val="8"/>
                <w:sz w:val="28"/>
                <w:szCs w:val="28"/>
              </w:rPr>
              <w:t xml:space="preserve">8. Выявлено несоблюдение установленных статьей 11 Федерального закона от 6 апреля 2011 г. № 63-Ф3 </w:t>
            </w:r>
            <w:r w:rsidRPr="00855B71">
              <w:rPr>
                <w:rFonts w:eastAsia="Arial"/>
                <w:spacing w:val="8"/>
                <w:sz w:val="28"/>
                <w:szCs w:val="28"/>
              </w:rPr>
              <w:lastRenderedPageBreak/>
              <w:t>«Об электронной подписи» условий признания действительности усиленной квалифицированной электронной подписи.</w:t>
            </w:r>
          </w:p>
        </w:tc>
      </w:tr>
      <w:tr w:rsidR="00855B71" w:rsidRPr="00855B71" w:rsidTr="00855B71">
        <w:tc>
          <w:tcPr>
            <w:tcW w:w="2174" w:type="dxa"/>
            <w:tcBorders>
              <w:top w:val="single" w:sz="4" w:space="0" w:color="000000"/>
              <w:left w:val="single" w:sz="4" w:space="0" w:color="000000"/>
              <w:bottom w:val="single" w:sz="4" w:space="0" w:color="000000"/>
              <w:right w:val="single" w:sz="4" w:space="0" w:color="000000"/>
            </w:tcBorders>
            <w:hideMark/>
          </w:tcPr>
          <w:p w:rsidR="00855B71" w:rsidRPr="00855B71" w:rsidRDefault="00855B71">
            <w:pPr>
              <w:suppressAutoHyphens/>
              <w:rPr>
                <w:rFonts w:eastAsia="Arial"/>
                <w:sz w:val="28"/>
                <w:szCs w:val="28"/>
              </w:rPr>
            </w:pPr>
            <w:r w:rsidRPr="00855B71">
              <w:rPr>
                <w:rFonts w:eastAsia="Arial"/>
                <w:sz w:val="28"/>
                <w:szCs w:val="28"/>
              </w:rPr>
              <w:lastRenderedPageBreak/>
              <w:t>Основания для приостановления предоставления Муниципальной услуги</w:t>
            </w:r>
          </w:p>
        </w:tc>
        <w:tc>
          <w:tcPr>
            <w:tcW w:w="7170" w:type="dxa"/>
            <w:tcBorders>
              <w:top w:val="single" w:sz="4" w:space="0" w:color="000000"/>
              <w:left w:val="single" w:sz="4" w:space="0" w:color="000000"/>
              <w:bottom w:val="single" w:sz="4" w:space="0" w:color="000000"/>
              <w:right w:val="single" w:sz="4" w:space="0" w:color="000000"/>
            </w:tcBorders>
            <w:hideMark/>
          </w:tcPr>
          <w:p w:rsidR="00855B71" w:rsidRPr="00855B71" w:rsidRDefault="00855B71">
            <w:pPr>
              <w:widowControl w:val="0"/>
              <w:tabs>
                <w:tab w:val="left" w:pos="1440"/>
              </w:tabs>
              <w:suppressAutoHyphens/>
              <w:jc w:val="both"/>
              <w:rPr>
                <w:rFonts w:eastAsia="Arial"/>
                <w:sz w:val="28"/>
                <w:szCs w:val="28"/>
              </w:rPr>
            </w:pPr>
            <w:r w:rsidRPr="00855B71">
              <w:rPr>
                <w:rFonts w:eastAsia="Arial"/>
                <w:sz w:val="28"/>
                <w:szCs w:val="28"/>
              </w:rPr>
              <w:t>Поступление в Администрацию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пунктом 15.3. настоящего Административного регламента, если соответствующий документ не был представлен Заявителем по собственной инициативе.</w:t>
            </w:r>
          </w:p>
        </w:tc>
      </w:tr>
      <w:tr w:rsidR="00855B71" w:rsidRPr="00855B71" w:rsidTr="00855B71">
        <w:tc>
          <w:tcPr>
            <w:tcW w:w="2174" w:type="dxa"/>
            <w:tcBorders>
              <w:top w:val="single" w:sz="4" w:space="0" w:color="000000"/>
              <w:left w:val="single" w:sz="4" w:space="0" w:color="000000"/>
              <w:bottom w:val="single" w:sz="4" w:space="0" w:color="000000"/>
              <w:right w:val="single" w:sz="4" w:space="0" w:color="000000"/>
            </w:tcBorders>
            <w:hideMark/>
          </w:tcPr>
          <w:p w:rsidR="00855B71" w:rsidRPr="00855B71" w:rsidRDefault="00855B71">
            <w:pPr>
              <w:suppressAutoHyphens/>
              <w:rPr>
                <w:rFonts w:eastAsia="Arial"/>
                <w:sz w:val="28"/>
                <w:szCs w:val="28"/>
              </w:rPr>
            </w:pPr>
            <w:r w:rsidRPr="00855B71">
              <w:rPr>
                <w:rFonts w:eastAsia="Arial"/>
                <w:sz w:val="28"/>
                <w:szCs w:val="28"/>
              </w:rPr>
              <w:t>Основания для отказа в предоставлении Муниципальной услуги</w:t>
            </w:r>
          </w:p>
        </w:tc>
        <w:tc>
          <w:tcPr>
            <w:tcW w:w="7170" w:type="dxa"/>
            <w:tcBorders>
              <w:top w:val="single" w:sz="4" w:space="0" w:color="000000"/>
              <w:left w:val="single" w:sz="4" w:space="0" w:color="000000"/>
              <w:bottom w:val="single" w:sz="4" w:space="0" w:color="000000"/>
              <w:right w:val="single" w:sz="4" w:space="0" w:color="000000"/>
            </w:tcBorders>
            <w:hideMark/>
          </w:tcPr>
          <w:p w:rsidR="00855B71" w:rsidRPr="00855B71" w:rsidRDefault="00855B71">
            <w:pPr>
              <w:suppressAutoHyphens/>
              <w:ind w:left="68"/>
              <w:jc w:val="both"/>
              <w:rPr>
                <w:rFonts w:eastAsia="Arial"/>
                <w:sz w:val="28"/>
                <w:szCs w:val="28"/>
              </w:rPr>
            </w:pPr>
            <w:r w:rsidRPr="00855B71">
              <w:rPr>
                <w:rFonts w:eastAsia="Arial"/>
                <w:sz w:val="28"/>
                <w:szCs w:val="28"/>
              </w:rPr>
              <w:t>1. В случае обращения за результатом «Решение о согласовании проведения переустройства и (или) перепланировки помещения в многоквартирном доме» для всех категорий заявителей:</w:t>
            </w:r>
          </w:p>
          <w:p w:rsidR="00855B71" w:rsidRPr="00855B71" w:rsidRDefault="00855B71">
            <w:pPr>
              <w:pStyle w:val="9"/>
              <w:shd w:val="clear" w:color="auto" w:fill="auto"/>
              <w:tabs>
                <w:tab w:val="left" w:pos="590"/>
              </w:tabs>
              <w:spacing w:after="0" w:line="240" w:lineRule="auto"/>
              <w:ind w:left="37" w:firstLine="0"/>
              <w:rPr>
                <w:rFonts w:eastAsia="Arial"/>
                <w:i w:val="0"/>
                <w:sz w:val="28"/>
                <w:szCs w:val="28"/>
              </w:rPr>
            </w:pPr>
            <w:r w:rsidRPr="00855B71">
              <w:rPr>
                <w:rFonts w:eastAsia="Arial"/>
                <w:i w:val="0"/>
                <w:sz w:val="28"/>
                <w:szCs w:val="28"/>
              </w:rPr>
              <w:t>- 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rsidR="00855B71" w:rsidRPr="00855B71" w:rsidRDefault="00855B71">
            <w:pPr>
              <w:pStyle w:val="9"/>
              <w:shd w:val="clear" w:color="auto" w:fill="auto"/>
              <w:tabs>
                <w:tab w:val="left" w:pos="993"/>
              </w:tabs>
              <w:spacing w:after="0" w:line="240" w:lineRule="auto"/>
              <w:ind w:left="37" w:firstLine="0"/>
              <w:rPr>
                <w:rFonts w:eastAsia="Arial"/>
                <w:i w:val="0"/>
                <w:sz w:val="28"/>
                <w:szCs w:val="28"/>
              </w:rPr>
            </w:pPr>
            <w:r w:rsidRPr="00855B71">
              <w:rPr>
                <w:rFonts w:eastAsia="Arial"/>
                <w:i w:val="0"/>
                <w:sz w:val="28"/>
                <w:szCs w:val="28"/>
              </w:rPr>
              <w:t>- 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услуги);</w:t>
            </w:r>
          </w:p>
          <w:p w:rsidR="00855B71" w:rsidRPr="00855B71" w:rsidRDefault="00855B71">
            <w:pPr>
              <w:widowControl w:val="0"/>
              <w:tabs>
                <w:tab w:val="left" w:pos="1440"/>
              </w:tabs>
              <w:suppressAutoHyphens/>
              <w:jc w:val="both"/>
              <w:rPr>
                <w:rFonts w:eastAsia="Arial"/>
                <w:sz w:val="28"/>
                <w:szCs w:val="28"/>
              </w:rPr>
            </w:pPr>
            <w:r w:rsidRPr="00855B71">
              <w:rPr>
                <w:rFonts w:eastAsia="Arial"/>
                <w:sz w:val="28"/>
                <w:szCs w:val="28"/>
              </w:rPr>
              <w:t>- Поступление в Администрацию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пунктом 15.3 настоящего Административного регламента, если соответствующий документ не был представлен Заявителем по собственной инициативе.</w:t>
            </w:r>
          </w:p>
          <w:p w:rsidR="00855B71" w:rsidRPr="00855B71" w:rsidRDefault="00855B71">
            <w:pPr>
              <w:suppressAutoHyphens/>
              <w:jc w:val="both"/>
              <w:rPr>
                <w:rFonts w:eastAsia="Arial"/>
                <w:sz w:val="28"/>
                <w:szCs w:val="28"/>
              </w:rPr>
            </w:pPr>
            <w:r w:rsidRPr="00855B71">
              <w:rPr>
                <w:rFonts w:eastAsia="Arial"/>
                <w:sz w:val="28"/>
                <w:szCs w:val="28"/>
              </w:rPr>
              <w:t xml:space="preserve">Отказ в согласовании проведения переустройства и (или) перепланировки помещения в многоквартирном доме по указанному основанию допускается в случае, если </w:t>
            </w:r>
            <w:r w:rsidRPr="00855B71">
              <w:rPr>
                <w:rFonts w:eastAsia="Arial"/>
                <w:sz w:val="28"/>
                <w:szCs w:val="28"/>
              </w:rPr>
              <w:lastRenderedPageBreak/>
              <w:t>Администрация после получения ответа на межведомственный запрос уведомила Заявителя о получении такого ответа, предложила Заявителю представить документ и (или) информацию, необходимые для проведения переустройства и (или) перепланировки, и не получила такие документ и (или) информацию в течение пятнадцати рабочих дней со дня направления уведомления;</w:t>
            </w:r>
          </w:p>
          <w:p w:rsidR="00855B71" w:rsidRPr="00855B71" w:rsidRDefault="00855B71">
            <w:pPr>
              <w:widowControl w:val="0"/>
              <w:suppressAutoHyphens/>
              <w:ind w:left="-105"/>
              <w:jc w:val="both"/>
              <w:rPr>
                <w:rFonts w:eastAsia="Arial"/>
                <w:sz w:val="28"/>
                <w:szCs w:val="28"/>
              </w:rPr>
            </w:pPr>
            <w:r w:rsidRPr="00855B71">
              <w:rPr>
                <w:rFonts w:eastAsia="Arial"/>
                <w:sz w:val="28"/>
                <w:szCs w:val="28"/>
              </w:rPr>
              <w:t xml:space="preserve"> - Представления документов в ненадлежащий орган;</w:t>
            </w:r>
          </w:p>
          <w:p w:rsidR="00855B71" w:rsidRPr="00855B71" w:rsidRDefault="00855B71">
            <w:pPr>
              <w:pStyle w:val="a5"/>
              <w:widowControl w:val="0"/>
              <w:tabs>
                <w:tab w:val="left" w:pos="919"/>
              </w:tabs>
              <w:spacing w:after="0" w:line="240" w:lineRule="auto"/>
              <w:ind w:left="0" w:firstLine="0"/>
              <w:rPr>
                <w:rFonts w:ascii="Times New Roman" w:eastAsia="Arial" w:hAnsi="Times New Roman" w:cs="Times New Roman"/>
                <w:sz w:val="28"/>
                <w:szCs w:val="28"/>
              </w:rPr>
            </w:pPr>
            <w:r w:rsidRPr="00855B71">
              <w:rPr>
                <w:rFonts w:ascii="Times New Roman" w:eastAsia="Arial" w:hAnsi="Times New Roman" w:cs="Times New Roman"/>
                <w:sz w:val="28"/>
                <w:szCs w:val="28"/>
              </w:rPr>
              <w:t xml:space="preserve"> - Несоответствия проекта переустройства и (или) перепланировки помещения в многоквартирном доме требованиям законодательства.</w:t>
            </w:r>
          </w:p>
          <w:p w:rsidR="00855B71" w:rsidRPr="00855B71" w:rsidRDefault="00855B71">
            <w:pPr>
              <w:suppressAutoHyphens/>
              <w:jc w:val="both"/>
              <w:rPr>
                <w:rFonts w:eastAsia="Arial"/>
                <w:sz w:val="28"/>
                <w:szCs w:val="28"/>
              </w:rPr>
            </w:pPr>
            <w:r w:rsidRPr="00855B71">
              <w:rPr>
                <w:rFonts w:eastAsia="Arial"/>
                <w:sz w:val="28"/>
                <w:szCs w:val="28"/>
              </w:rPr>
              <w:t>2. В случае обращения за результатом «Исправление допущенных опечаток и (или) ошибок в выданных в результате предоставления Муниципальной услуги документах» для всех категорий заявителей:</w:t>
            </w:r>
          </w:p>
          <w:p w:rsidR="00855B71" w:rsidRPr="00855B71" w:rsidRDefault="00855B71">
            <w:pPr>
              <w:suppressAutoHyphens/>
              <w:ind w:left="68"/>
              <w:jc w:val="both"/>
              <w:rPr>
                <w:rFonts w:eastAsia="Arial"/>
                <w:sz w:val="28"/>
                <w:szCs w:val="28"/>
              </w:rPr>
            </w:pPr>
            <w:r w:rsidRPr="00855B71">
              <w:rPr>
                <w:rFonts w:eastAsia="Arial"/>
                <w:sz w:val="28"/>
                <w:szCs w:val="28"/>
              </w:rPr>
              <w:t>- Отсутствие допущенных опечаток и (или) ошибок;</w:t>
            </w:r>
          </w:p>
          <w:p w:rsidR="00855B71" w:rsidRPr="00855B71" w:rsidRDefault="00855B71">
            <w:pPr>
              <w:suppressAutoHyphens/>
              <w:ind w:left="68"/>
              <w:jc w:val="both"/>
              <w:rPr>
                <w:rFonts w:eastAsia="Arial"/>
                <w:sz w:val="28"/>
                <w:szCs w:val="28"/>
              </w:rPr>
            </w:pPr>
            <w:r w:rsidRPr="00855B71">
              <w:rPr>
                <w:rFonts w:eastAsia="Arial"/>
                <w:sz w:val="28"/>
                <w:szCs w:val="28"/>
              </w:rPr>
              <w:t>- Обращение лица, не являющегося заявителем (его представителем).</w:t>
            </w:r>
          </w:p>
          <w:p w:rsidR="00855B71" w:rsidRPr="00855B71" w:rsidRDefault="00855B71">
            <w:pPr>
              <w:suppressAutoHyphens/>
              <w:ind w:left="68"/>
              <w:jc w:val="both"/>
              <w:rPr>
                <w:rFonts w:eastAsia="Arial"/>
                <w:sz w:val="28"/>
                <w:szCs w:val="28"/>
              </w:rPr>
            </w:pPr>
            <w:r w:rsidRPr="00855B71">
              <w:rPr>
                <w:rFonts w:eastAsia="Arial"/>
                <w:sz w:val="28"/>
                <w:szCs w:val="28"/>
              </w:rPr>
              <w:t>3. В случае обращения за результатом «Дубликат выданного в результате предоставления Муниципальной услуги документа»:</w:t>
            </w:r>
          </w:p>
          <w:p w:rsidR="00855B71" w:rsidRPr="00855B71" w:rsidRDefault="00855B71">
            <w:pPr>
              <w:suppressAutoHyphens/>
              <w:ind w:left="68"/>
              <w:jc w:val="both"/>
              <w:rPr>
                <w:rFonts w:eastAsia="Arial"/>
                <w:sz w:val="28"/>
                <w:szCs w:val="28"/>
              </w:rPr>
            </w:pPr>
            <w:r w:rsidRPr="00855B71">
              <w:rPr>
                <w:rFonts w:eastAsia="Arial"/>
                <w:sz w:val="28"/>
                <w:szCs w:val="28"/>
              </w:rPr>
              <w:t>- Обращение лица, не являющегося заявителем (его представителем).</w:t>
            </w:r>
          </w:p>
        </w:tc>
      </w:tr>
    </w:tbl>
    <w:p w:rsidR="00855B71" w:rsidRPr="00855B71" w:rsidRDefault="00855B71" w:rsidP="00855B71">
      <w:pPr>
        <w:rPr>
          <w:sz w:val="28"/>
          <w:szCs w:val="28"/>
        </w:rPr>
      </w:pPr>
      <w:bookmarkStart w:id="4" w:name="bookmark16"/>
    </w:p>
    <w:p w:rsidR="00855B71" w:rsidRPr="00855B71" w:rsidRDefault="00855B71" w:rsidP="00855B71">
      <w:pPr>
        <w:suppressAutoHyphens/>
        <w:jc w:val="right"/>
        <w:rPr>
          <w:rFonts w:eastAsia="Arial"/>
          <w:sz w:val="28"/>
          <w:szCs w:val="28"/>
        </w:rPr>
      </w:pPr>
      <w:r w:rsidRPr="00855B71">
        <w:rPr>
          <w:sz w:val="28"/>
          <w:szCs w:val="28"/>
        </w:rPr>
        <w:br w:type="page"/>
      </w:r>
      <w:r w:rsidRPr="00855B71">
        <w:rPr>
          <w:rFonts w:eastAsia="Arial"/>
          <w:sz w:val="28"/>
          <w:szCs w:val="28"/>
        </w:rPr>
        <w:lastRenderedPageBreak/>
        <w:t>Приложение №5</w:t>
      </w:r>
    </w:p>
    <w:p w:rsidR="00855B71" w:rsidRPr="00855B71" w:rsidRDefault="00855B71" w:rsidP="00855B71">
      <w:pPr>
        <w:suppressAutoHyphens/>
        <w:ind w:left="5103"/>
        <w:rPr>
          <w:rFonts w:eastAsia="Arial"/>
          <w:sz w:val="28"/>
          <w:szCs w:val="28"/>
        </w:rPr>
      </w:pPr>
      <w:r w:rsidRPr="00855B71">
        <w:rPr>
          <w:rFonts w:eastAsia="Arial"/>
          <w:sz w:val="28"/>
          <w:szCs w:val="28"/>
        </w:rPr>
        <w:t>к Административному регламенту</w:t>
      </w:r>
    </w:p>
    <w:p w:rsidR="00855B71" w:rsidRPr="00855B71" w:rsidRDefault="00855B71" w:rsidP="00855B71">
      <w:pPr>
        <w:pStyle w:val="20"/>
        <w:keepNext/>
        <w:keepLines/>
        <w:spacing w:after="0" w:line="240" w:lineRule="auto"/>
        <w:ind w:left="1728" w:firstLine="709"/>
        <w:jc w:val="center"/>
        <w:rPr>
          <w:rFonts w:eastAsia="Arial"/>
          <w:b w:val="0"/>
          <w:spacing w:val="8"/>
          <w:sz w:val="28"/>
          <w:szCs w:val="28"/>
        </w:rPr>
      </w:pPr>
    </w:p>
    <w:p w:rsidR="00855B71" w:rsidRPr="00855B71" w:rsidRDefault="00855B71" w:rsidP="00855B71">
      <w:pPr>
        <w:pStyle w:val="20"/>
        <w:keepNext/>
        <w:keepLines/>
        <w:spacing w:after="600" w:line="240" w:lineRule="auto"/>
        <w:ind w:firstLine="0"/>
        <w:rPr>
          <w:rFonts w:eastAsia="Arial"/>
          <w:b w:val="0"/>
          <w:spacing w:val="8"/>
          <w:sz w:val="28"/>
          <w:szCs w:val="28"/>
        </w:rPr>
      </w:pPr>
      <w:r w:rsidRPr="00855B71">
        <w:rPr>
          <w:rFonts w:eastAsia="Arial"/>
          <w:b w:val="0"/>
          <w:spacing w:val="8"/>
          <w:sz w:val="28"/>
          <w:szCs w:val="28"/>
        </w:rPr>
        <w:t>Форма заявления о переустройстве и (или) перепланировке помещения</w:t>
      </w:r>
      <w:bookmarkEnd w:id="4"/>
    </w:p>
    <w:p w:rsidR="00855B71" w:rsidRPr="00855B71" w:rsidRDefault="00855B71" w:rsidP="00855B71">
      <w:pPr>
        <w:tabs>
          <w:tab w:val="left" w:leader="underscore" w:pos="5136"/>
        </w:tabs>
        <w:suppressAutoHyphens/>
        <w:ind w:firstLine="5670"/>
        <w:jc w:val="center"/>
        <w:rPr>
          <w:rFonts w:eastAsia="Arial"/>
          <w:sz w:val="28"/>
          <w:szCs w:val="28"/>
        </w:rPr>
      </w:pPr>
      <w:r>
        <w:rPr>
          <w:rFonts w:eastAsia="Arial"/>
          <w:sz w:val="28"/>
          <w:szCs w:val="28"/>
        </w:rPr>
        <w:t>В________________________</w:t>
      </w:r>
    </w:p>
    <w:p w:rsidR="00855B71" w:rsidRPr="00855B71" w:rsidRDefault="00855B71" w:rsidP="00855B71">
      <w:pPr>
        <w:pStyle w:val="21"/>
        <w:spacing w:after="300" w:line="240" w:lineRule="auto"/>
        <w:ind w:left="5720"/>
        <w:rPr>
          <w:rFonts w:eastAsia="Arial"/>
          <w:sz w:val="28"/>
          <w:szCs w:val="28"/>
        </w:rPr>
      </w:pPr>
      <w:r w:rsidRPr="00855B71">
        <w:rPr>
          <w:rFonts w:eastAsia="Arial"/>
          <w:sz w:val="28"/>
          <w:szCs w:val="28"/>
        </w:rPr>
        <w:t>(наименование органа местного самоуправления муниципального образования)</w:t>
      </w:r>
    </w:p>
    <w:p w:rsidR="00855B71" w:rsidRPr="00855B71" w:rsidRDefault="00855B71" w:rsidP="00855B71">
      <w:pPr>
        <w:pStyle w:val="3"/>
        <w:spacing w:after="360" w:line="240" w:lineRule="auto"/>
        <w:ind w:firstLine="709"/>
        <w:jc w:val="center"/>
        <w:rPr>
          <w:rFonts w:eastAsia="Arial"/>
          <w:b w:val="0"/>
          <w:spacing w:val="8"/>
          <w:sz w:val="28"/>
          <w:szCs w:val="28"/>
        </w:rPr>
      </w:pPr>
      <w:r w:rsidRPr="00855B71">
        <w:rPr>
          <w:rFonts w:eastAsia="Arial"/>
          <w:b w:val="0"/>
          <w:spacing w:val="8"/>
          <w:sz w:val="28"/>
          <w:szCs w:val="28"/>
        </w:rPr>
        <w:t>ЗАЯВЛЕНИЕ о переустройстве и (или) перепланировке помещения</w:t>
      </w:r>
    </w:p>
    <w:p w:rsidR="00855B71" w:rsidRPr="00855B71" w:rsidRDefault="00855B71" w:rsidP="00855B71">
      <w:pPr>
        <w:tabs>
          <w:tab w:val="left" w:leader="underscore" w:pos="10234"/>
        </w:tabs>
        <w:suppressAutoHyphens/>
        <w:ind w:firstLine="709"/>
        <w:jc w:val="both"/>
        <w:rPr>
          <w:rFonts w:eastAsia="Arial"/>
          <w:sz w:val="28"/>
          <w:szCs w:val="28"/>
        </w:rPr>
      </w:pPr>
      <w:r w:rsidRPr="00855B71">
        <w:rPr>
          <w:rFonts w:eastAsia="Arial"/>
          <w:sz w:val="28"/>
          <w:szCs w:val="28"/>
        </w:rPr>
        <w:t>от ______________________________________________________________</w:t>
      </w:r>
    </w:p>
    <w:p w:rsidR="00855B71" w:rsidRPr="00855B71" w:rsidRDefault="00855B71" w:rsidP="00855B71">
      <w:pPr>
        <w:pStyle w:val="21"/>
        <w:spacing w:after="300" w:line="240" w:lineRule="auto"/>
        <w:ind w:left="0" w:firstLine="2552"/>
        <w:rPr>
          <w:rFonts w:eastAsia="Arial"/>
          <w:sz w:val="28"/>
          <w:szCs w:val="28"/>
        </w:rPr>
      </w:pPr>
      <w:r w:rsidRPr="00855B71">
        <w:rPr>
          <w:rFonts w:eastAsia="Arial"/>
          <w:sz w:val="28"/>
          <w:szCs w:val="28"/>
        </w:rPr>
        <w:t>(указывается собственник помещения)</w:t>
      </w:r>
    </w:p>
    <w:p w:rsidR="00855B71" w:rsidRPr="00855B71" w:rsidRDefault="00855B71" w:rsidP="00855B71">
      <w:pPr>
        <w:pStyle w:val="21"/>
        <w:pBdr>
          <w:top w:val="single" w:sz="4" w:space="0" w:color="000000"/>
          <w:bottom w:val="single" w:sz="4" w:space="0" w:color="000000"/>
        </w:pBdr>
        <w:spacing w:after="0" w:line="240" w:lineRule="auto"/>
        <w:ind w:left="0" w:firstLine="709"/>
        <w:jc w:val="center"/>
        <w:rPr>
          <w:rFonts w:eastAsia="Arial"/>
          <w:sz w:val="28"/>
          <w:szCs w:val="28"/>
        </w:rPr>
      </w:pPr>
    </w:p>
    <w:p w:rsidR="00855B71" w:rsidRPr="00855B71" w:rsidRDefault="00855B71" w:rsidP="00855B71">
      <w:pPr>
        <w:pStyle w:val="21"/>
        <w:pBdr>
          <w:top w:val="single" w:sz="4" w:space="0" w:color="000000"/>
          <w:bottom w:val="single" w:sz="4" w:space="0" w:color="000000"/>
        </w:pBdr>
        <w:spacing w:after="0" w:line="240" w:lineRule="auto"/>
        <w:ind w:left="0" w:firstLine="709"/>
        <w:rPr>
          <w:rFonts w:eastAsia="Arial"/>
          <w:sz w:val="28"/>
          <w:szCs w:val="28"/>
        </w:rPr>
      </w:pPr>
      <w:r w:rsidRPr="00855B71">
        <w:rPr>
          <w:rFonts w:eastAsia="Arial"/>
          <w:sz w:val="28"/>
          <w:szCs w:val="28"/>
        </w:rPr>
        <w:t>Примечание. 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855B71" w:rsidRPr="00855B71" w:rsidRDefault="00855B71" w:rsidP="00855B71">
      <w:pPr>
        <w:pStyle w:val="21"/>
        <w:pBdr>
          <w:top w:val="single" w:sz="4" w:space="0" w:color="000000"/>
          <w:bottom w:val="single" w:sz="4" w:space="0" w:color="000000"/>
        </w:pBdr>
        <w:spacing w:after="340" w:line="240" w:lineRule="auto"/>
        <w:ind w:left="0" w:firstLine="709"/>
        <w:rPr>
          <w:rFonts w:eastAsia="Arial"/>
          <w:sz w:val="28"/>
          <w:szCs w:val="28"/>
        </w:rPr>
      </w:pPr>
      <w:r w:rsidRPr="00855B71">
        <w:rPr>
          <w:rFonts w:eastAsia="Arial"/>
          <w:sz w:val="28"/>
          <w:szCs w:val="28"/>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855B71" w:rsidRPr="00855B71" w:rsidRDefault="00855B71" w:rsidP="00855B71">
      <w:pPr>
        <w:pStyle w:val="21"/>
        <w:pBdr>
          <w:top w:val="single" w:sz="4" w:space="0" w:color="000000"/>
          <w:bottom w:val="single" w:sz="4" w:space="0" w:color="000000"/>
        </w:pBdr>
        <w:spacing w:after="0" w:line="240" w:lineRule="auto"/>
        <w:ind w:left="0" w:firstLine="709"/>
        <w:rPr>
          <w:rFonts w:eastAsia="Arial"/>
          <w:sz w:val="28"/>
          <w:szCs w:val="28"/>
        </w:rPr>
      </w:pPr>
      <w:r w:rsidRPr="00855B71">
        <w:rPr>
          <w:rFonts w:eastAsia="Arial"/>
          <w:sz w:val="28"/>
          <w:szCs w:val="28"/>
        </w:rPr>
        <w:t>Место нахождения помещения:________________________________________</w:t>
      </w:r>
    </w:p>
    <w:p w:rsidR="00855B71" w:rsidRPr="00855B71" w:rsidRDefault="00855B71" w:rsidP="00855B71">
      <w:pPr>
        <w:pStyle w:val="21"/>
        <w:pBdr>
          <w:top w:val="single" w:sz="4" w:space="0" w:color="000000"/>
          <w:bottom w:val="single" w:sz="4" w:space="0" w:color="000000"/>
        </w:pBdr>
        <w:spacing w:after="0" w:line="240" w:lineRule="auto"/>
        <w:ind w:left="0" w:firstLine="3686"/>
        <w:rPr>
          <w:rFonts w:eastAsia="Arial"/>
          <w:sz w:val="28"/>
          <w:szCs w:val="28"/>
        </w:rPr>
      </w:pPr>
      <w:r w:rsidRPr="00855B71">
        <w:rPr>
          <w:rFonts w:eastAsia="Arial"/>
          <w:sz w:val="28"/>
          <w:szCs w:val="28"/>
        </w:rPr>
        <w:t>(указывается полный адрес субъекта Российской Федерации.</w:t>
      </w:r>
    </w:p>
    <w:p w:rsidR="00855B71" w:rsidRPr="00855B71" w:rsidRDefault="00855B71" w:rsidP="00855B71">
      <w:pPr>
        <w:pStyle w:val="21"/>
        <w:pBdr>
          <w:top w:val="single" w:sz="4" w:space="0" w:color="000000"/>
          <w:bottom w:val="single" w:sz="4" w:space="0" w:color="000000"/>
        </w:pBdr>
        <w:spacing w:after="0" w:line="240" w:lineRule="auto"/>
        <w:ind w:left="0" w:firstLine="3686"/>
        <w:rPr>
          <w:rFonts w:eastAsia="Arial"/>
          <w:sz w:val="28"/>
          <w:szCs w:val="28"/>
        </w:rPr>
      </w:pPr>
    </w:p>
    <w:p w:rsidR="00855B71" w:rsidRPr="00855B71" w:rsidRDefault="00855B71" w:rsidP="00855B71">
      <w:pPr>
        <w:pStyle w:val="21"/>
        <w:pBdr>
          <w:bottom w:val="single" w:sz="4" w:space="0" w:color="000000"/>
        </w:pBdr>
        <w:spacing w:after="0" w:line="240" w:lineRule="auto"/>
        <w:ind w:left="0"/>
        <w:jc w:val="center"/>
        <w:rPr>
          <w:rFonts w:eastAsia="Arial"/>
          <w:sz w:val="28"/>
          <w:szCs w:val="28"/>
        </w:rPr>
      </w:pPr>
      <w:r w:rsidRPr="00855B71">
        <w:rPr>
          <w:rFonts w:eastAsia="Arial"/>
          <w:sz w:val="28"/>
          <w:szCs w:val="28"/>
        </w:rPr>
        <w:t>муниципальное образование, поселение, улица, дом, корпус, строение,квартира (комната), подъезд, этаж)</w:t>
      </w:r>
    </w:p>
    <w:p w:rsidR="00855B71" w:rsidRPr="00855B71" w:rsidRDefault="00855B71" w:rsidP="00855B71">
      <w:pPr>
        <w:pStyle w:val="21"/>
        <w:pBdr>
          <w:bottom w:val="single" w:sz="4" w:space="0" w:color="000000"/>
        </w:pBdr>
        <w:spacing w:after="0" w:line="240" w:lineRule="auto"/>
        <w:ind w:left="0"/>
        <w:jc w:val="center"/>
        <w:rPr>
          <w:rFonts w:eastAsia="Arial"/>
          <w:sz w:val="28"/>
          <w:szCs w:val="28"/>
        </w:rPr>
      </w:pPr>
    </w:p>
    <w:p w:rsidR="00855B71" w:rsidRPr="00855B71" w:rsidRDefault="00855B71" w:rsidP="00855B71">
      <w:pPr>
        <w:tabs>
          <w:tab w:val="left" w:leader="underscore" w:pos="10236"/>
        </w:tabs>
        <w:suppressAutoHyphens/>
        <w:ind w:firstLine="709"/>
        <w:jc w:val="both"/>
        <w:rPr>
          <w:rFonts w:eastAsia="Arial"/>
          <w:sz w:val="28"/>
          <w:szCs w:val="28"/>
        </w:rPr>
      </w:pPr>
    </w:p>
    <w:p w:rsidR="00855B71" w:rsidRPr="00855B71" w:rsidRDefault="00855B71" w:rsidP="00855B71">
      <w:pPr>
        <w:tabs>
          <w:tab w:val="left" w:leader="underscore" w:pos="10236"/>
        </w:tabs>
        <w:suppressAutoHyphens/>
        <w:ind w:firstLine="709"/>
        <w:jc w:val="both"/>
        <w:rPr>
          <w:rFonts w:eastAsia="Arial"/>
          <w:sz w:val="28"/>
          <w:szCs w:val="28"/>
        </w:rPr>
      </w:pPr>
      <w:r w:rsidRPr="00855B71">
        <w:rPr>
          <w:rFonts w:eastAsia="Arial"/>
          <w:sz w:val="28"/>
          <w:szCs w:val="28"/>
        </w:rPr>
        <w:t>Прошу разрешить (переустройство, перепланировку, переустройство и перепланировку - нужное указать) помещения, занимаемого на основании (права собственности) согласно прилагаемому проекту (проектной документации) переустройства и (или) перепланировки помещения.</w:t>
      </w:r>
    </w:p>
    <w:p w:rsidR="00855B71" w:rsidRPr="00855B71" w:rsidRDefault="00855B71" w:rsidP="00855B71">
      <w:pPr>
        <w:tabs>
          <w:tab w:val="left" w:leader="underscore" w:pos="6656"/>
          <w:tab w:val="left" w:leader="underscore" w:pos="8864"/>
          <w:tab w:val="left" w:leader="underscore" w:pos="9685"/>
        </w:tabs>
        <w:suppressAutoHyphens/>
        <w:ind w:firstLine="709"/>
        <w:jc w:val="both"/>
        <w:rPr>
          <w:rFonts w:eastAsia="Arial"/>
          <w:sz w:val="28"/>
          <w:szCs w:val="28"/>
        </w:rPr>
      </w:pPr>
      <w:r w:rsidRPr="00855B71">
        <w:rPr>
          <w:rFonts w:eastAsia="Arial"/>
          <w:sz w:val="28"/>
          <w:szCs w:val="28"/>
        </w:rPr>
        <w:t xml:space="preserve">Срок производства ремонтно-строительных работ с “ ”   20 г. по“ ”   20 г. </w:t>
      </w:r>
    </w:p>
    <w:p w:rsidR="00855B71" w:rsidRPr="00855B71" w:rsidRDefault="00855B71" w:rsidP="00855B71">
      <w:pPr>
        <w:suppressAutoHyphens/>
        <w:ind w:firstLine="709"/>
        <w:jc w:val="both"/>
        <w:rPr>
          <w:rFonts w:eastAsia="Arial"/>
          <w:sz w:val="28"/>
          <w:szCs w:val="28"/>
        </w:rPr>
      </w:pPr>
      <w:r w:rsidRPr="00855B71">
        <w:rPr>
          <w:rFonts w:eastAsia="Arial"/>
          <w:sz w:val="28"/>
          <w:szCs w:val="28"/>
        </w:rPr>
        <w:lastRenderedPageBreak/>
        <w:t>Режим производства ремонтно-строительных работ с по часов в дни.</w:t>
      </w:r>
    </w:p>
    <w:p w:rsidR="00855B71" w:rsidRPr="00855B71" w:rsidRDefault="00855B71" w:rsidP="00855B71">
      <w:pPr>
        <w:suppressAutoHyphens/>
        <w:ind w:firstLine="709"/>
        <w:jc w:val="both"/>
        <w:rPr>
          <w:rFonts w:eastAsia="Arial"/>
          <w:sz w:val="28"/>
          <w:szCs w:val="28"/>
        </w:rPr>
      </w:pPr>
      <w:r w:rsidRPr="00855B71">
        <w:rPr>
          <w:rFonts w:eastAsia="Arial"/>
          <w:sz w:val="28"/>
          <w:szCs w:val="28"/>
        </w:rPr>
        <w:t>Обязуюсь:</w:t>
      </w:r>
    </w:p>
    <w:p w:rsidR="00855B71" w:rsidRPr="00855B71" w:rsidRDefault="00855B71" w:rsidP="00855B71">
      <w:pPr>
        <w:suppressAutoHyphens/>
        <w:ind w:firstLine="709"/>
        <w:jc w:val="both"/>
        <w:rPr>
          <w:rFonts w:eastAsia="Arial"/>
          <w:sz w:val="28"/>
          <w:szCs w:val="28"/>
        </w:rPr>
      </w:pPr>
      <w:r w:rsidRPr="00855B71">
        <w:rPr>
          <w:rFonts w:eastAsia="Arial"/>
          <w:sz w:val="28"/>
          <w:szCs w:val="28"/>
        </w:rPr>
        <w:t>осуществить ремонтно-строительные работы в соответствии с проектом (проектной документацией);</w:t>
      </w:r>
    </w:p>
    <w:p w:rsidR="00855B71" w:rsidRPr="00855B71" w:rsidRDefault="00855B71" w:rsidP="00855B71">
      <w:pPr>
        <w:suppressAutoHyphens/>
        <w:ind w:firstLine="709"/>
        <w:jc w:val="both"/>
        <w:rPr>
          <w:rFonts w:eastAsia="Arial"/>
          <w:sz w:val="28"/>
          <w:szCs w:val="28"/>
        </w:rPr>
      </w:pPr>
      <w:r w:rsidRPr="00855B71">
        <w:rPr>
          <w:rFonts w:eastAsia="Arial"/>
          <w:sz w:val="28"/>
          <w:szCs w:val="28"/>
        </w:rPr>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855B71" w:rsidRPr="00855B71" w:rsidRDefault="00855B71" w:rsidP="00855B71">
      <w:pPr>
        <w:suppressAutoHyphens/>
        <w:ind w:firstLine="709"/>
        <w:jc w:val="both"/>
        <w:rPr>
          <w:rFonts w:eastAsia="Arial"/>
          <w:sz w:val="28"/>
          <w:szCs w:val="28"/>
        </w:rPr>
      </w:pPr>
      <w:r w:rsidRPr="00855B71">
        <w:rPr>
          <w:rFonts w:eastAsia="Arial"/>
          <w:sz w:val="28"/>
          <w:szCs w:val="28"/>
        </w:rPr>
        <w:t>осуществить работы в установленные сроки и с соблюдением согласованного режима проведения работ.</w:t>
      </w:r>
    </w:p>
    <w:p w:rsidR="00855B71" w:rsidRPr="00855B71" w:rsidRDefault="00855B71" w:rsidP="00855B71">
      <w:pPr>
        <w:suppressAutoHyphens/>
        <w:spacing w:after="360"/>
        <w:ind w:firstLine="709"/>
        <w:jc w:val="both"/>
        <w:rPr>
          <w:rFonts w:eastAsia="Arial"/>
          <w:sz w:val="28"/>
          <w:szCs w:val="28"/>
        </w:rPr>
      </w:pPr>
      <w:r w:rsidRPr="00855B71">
        <w:rPr>
          <w:rFonts w:eastAsia="Arial"/>
          <w:sz w:val="28"/>
          <w:szCs w:val="28"/>
        </w:rPr>
        <w:t>Согласие на переустройство и (или) перепланировку получено от совместно проживающих совершеннолетних членов семьи собственника помещения:</w:t>
      </w:r>
    </w:p>
    <w:tbl>
      <w:tblPr>
        <w:tblW w:w="9970" w:type="dxa"/>
        <w:jc w:val="center"/>
        <w:tblCellMar>
          <w:left w:w="10" w:type="dxa"/>
          <w:right w:w="10" w:type="dxa"/>
        </w:tblCellMar>
        <w:tblLook w:val="04A0" w:firstRow="1" w:lastRow="0" w:firstColumn="1" w:lastColumn="0" w:noHBand="0" w:noVBand="1"/>
      </w:tblPr>
      <w:tblGrid>
        <w:gridCol w:w="665"/>
        <w:gridCol w:w="2944"/>
        <w:gridCol w:w="2544"/>
        <w:gridCol w:w="1788"/>
        <w:gridCol w:w="2029"/>
      </w:tblGrid>
      <w:tr w:rsidR="00855B71" w:rsidRPr="00855B71" w:rsidTr="00855B71">
        <w:trPr>
          <w:trHeight w:hRule="exact" w:val="581"/>
          <w:jc w:val="center"/>
        </w:trPr>
        <w:tc>
          <w:tcPr>
            <w:tcW w:w="605" w:type="dxa"/>
            <w:tcBorders>
              <w:top w:val="single" w:sz="4" w:space="0" w:color="000000"/>
              <w:left w:val="single" w:sz="4" w:space="0" w:color="000000"/>
              <w:bottom w:val="single" w:sz="4" w:space="0" w:color="000000"/>
              <w:right w:val="nil"/>
            </w:tcBorders>
            <w:vAlign w:val="bottom"/>
            <w:hideMark/>
          </w:tcPr>
          <w:p w:rsidR="00855B71" w:rsidRPr="00855B71" w:rsidRDefault="00855B71">
            <w:pPr>
              <w:pStyle w:val="a8"/>
              <w:spacing w:after="0" w:line="240" w:lineRule="auto"/>
              <w:ind w:firstLine="0"/>
              <w:jc w:val="center"/>
              <w:rPr>
                <w:rFonts w:eastAsia="Arial"/>
                <w:sz w:val="28"/>
                <w:szCs w:val="28"/>
              </w:rPr>
            </w:pPr>
            <w:r w:rsidRPr="00855B71">
              <w:rPr>
                <w:rFonts w:eastAsia="Arial"/>
                <w:sz w:val="28"/>
                <w:szCs w:val="28"/>
              </w:rPr>
              <w:t>№п/п</w:t>
            </w:r>
          </w:p>
        </w:tc>
        <w:tc>
          <w:tcPr>
            <w:tcW w:w="2976" w:type="dxa"/>
            <w:tcBorders>
              <w:top w:val="single" w:sz="4" w:space="0" w:color="000000"/>
              <w:left w:val="single" w:sz="4" w:space="0" w:color="000000"/>
              <w:bottom w:val="single" w:sz="4" w:space="0" w:color="000000"/>
              <w:right w:val="nil"/>
            </w:tcBorders>
            <w:hideMark/>
          </w:tcPr>
          <w:p w:rsidR="00855B71" w:rsidRPr="00855B71" w:rsidRDefault="00855B71">
            <w:pPr>
              <w:pStyle w:val="a8"/>
              <w:spacing w:after="0" w:line="240" w:lineRule="auto"/>
              <w:ind w:firstLine="0"/>
              <w:jc w:val="center"/>
              <w:rPr>
                <w:rFonts w:eastAsia="Arial"/>
                <w:sz w:val="28"/>
                <w:szCs w:val="28"/>
              </w:rPr>
            </w:pPr>
            <w:r w:rsidRPr="00855B71">
              <w:rPr>
                <w:rFonts w:eastAsia="Arial"/>
                <w:sz w:val="28"/>
                <w:szCs w:val="28"/>
              </w:rPr>
              <w:t>Фамилия, имя, отчество</w:t>
            </w:r>
          </w:p>
        </w:tc>
        <w:tc>
          <w:tcPr>
            <w:tcW w:w="2553" w:type="dxa"/>
            <w:tcBorders>
              <w:top w:val="single" w:sz="4" w:space="0" w:color="000000"/>
              <w:left w:val="single" w:sz="4" w:space="0" w:color="000000"/>
              <w:bottom w:val="single" w:sz="4" w:space="0" w:color="000000"/>
              <w:right w:val="nil"/>
            </w:tcBorders>
            <w:vAlign w:val="bottom"/>
            <w:hideMark/>
          </w:tcPr>
          <w:p w:rsidR="00855B71" w:rsidRPr="00855B71" w:rsidRDefault="00855B71">
            <w:pPr>
              <w:pStyle w:val="a8"/>
              <w:spacing w:after="0" w:line="240" w:lineRule="auto"/>
              <w:ind w:firstLine="0"/>
              <w:jc w:val="center"/>
              <w:rPr>
                <w:rFonts w:eastAsia="Arial"/>
                <w:sz w:val="28"/>
                <w:szCs w:val="28"/>
              </w:rPr>
            </w:pPr>
            <w:r w:rsidRPr="00855B71">
              <w:rPr>
                <w:rFonts w:eastAsia="Arial"/>
                <w:sz w:val="28"/>
                <w:szCs w:val="28"/>
              </w:rPr>
              <w:t>Документ, удостоверяющий</w:t>
            </w:r>
          </w:p>
        </w:tc>
        <w:tc>
          <w:tcPr>
            <w:tcW w:w="1801" w:type="dxa"/>
            <w:tcBorders>
              <w:top w:val="single" w:sz="4" w:space="0" w:color="000000"/>
              <w:left w:val="single" w:sz="4" w:space="0" w:color="000000"/>
              <w:bottom w:val="single" w:sz="4" w:space="0" w:color="000000"/>
              <w:right w:val="nil"/>
            </w:tcBorders>
            <w:hideMark/>
          </w:tcPr>
          <w:p w:rsidR="00855B71" w:rsidRPr="00855B71" w:rsidRDefault="00855B71">
            <w:pPr>
              <w:pStyle w:val="a8"/>
              <w:spacing w:after="0" w:line="240" w:lineRule="auto"/>
              <w:ind w:firstLine="0"/>
              <w:jc w:val="center"/>
              <w:rPr>
                <w:rFonts w:eastAsia="Arial"/>
                <w:sz w:val="28"/>
                <w:szCs w:val="28"/>
              </w:rPr>
            </w:pPr>
            <w:r w:rsidRPr="00855B71">
              <w:rPr>
                <w:rFonts w:eastAsia="Arial"/>
                <w:sz w:val="28"/>
                <w:szCs w:val="28"/>
              </w:rPr>
              <w:t>Подпись *</w:t>
            </w:r>
          </w:p>
        </w:tc>
        <w:tc>
          <w:tcPr>
            <w:tcW w:w="2035" w:type="dxa"/>
            <w:tcBorders>
              <w:top w:val="single" w:sz="4" w:space="0" w:color="000000"/>
              <w:left w:val="single" w:sz="4" w:space="0" w:color="000000"/>
              <w:bottom w:val="single" w:sz="4" w:space="0" w:color="000000"/>
              <w:right w:val="single" w:sz="4" w:space="0" w:color="000000"/>
            </w:tcBorders>
            <w:vAlign w:val="bottom"/>
            <w:hideMark/>
          </w:tcPr>
          <w:p w:rsidR="00855B71" w:rsidRPr="00855B71" w:rsidRDefault="00855B71">
            <w:pPr>
              <w:pStyle w:val="a8"/>
              <w:spacing w:after="0" w:line="240" w:lineRule="auto"/>
              <w:ind w:firstLine="0"/>
              <w:jc w:val="center"/>
              <w:rPr>
                <w:rFonts w:eastAsia="Arial"/>
                <w:sz w:val="28"/>
                <w:szCs w:val="28"/>
              </w:rPr>
            </w:pPr>
            <w:r w:rsidRPr="00855B71">
              <w:rPr>
                <w:rFonts w:eastAsia="Arial"/>
                <w:sz w:val="28"/>
                <w:szCs w:val="28"/>
              </w:rPr>
              <w:t>Отметка о нотариальном</w:t>
            </w:r>
          </w:p>
        </w:tc>
      </w:tr>
    </w:tbl>
    <w:p w:rsidR="00855B71" w:rsidRPr="00855B71" w:rsidRDefault="00855B71" w:rsidP="00855B71">
      <w:pPr>
        <w:suppressAutoHyphens/>
        <w:ind w:firstLine="709"/>
        <w:jc w:val="both"/>
        <w:rPr>
          <w:rFonts w:eastAsia="Arial"/>
          <w:sz w:val="28"/>
          <w:szCs w:val="28"/>
        </w:rPr>
      </w:pPr>
    </w:p>
    <w:tbl>
      <w:tblPr>
        <w:tblW w:w="9970" w:type="dxa"/>
        <w:jc w:val="center"/>
        <w:tblCellMar>
          <w:left w:w="10" w:type="dxa"/>
          <w:right w:w="10" w:type="dxa"/>
        </w:tblCellMar>
        <w:tblLook w:val="04A0" w:firstRow="1" w:lastRow="0" w:firstColumn="1" w:lastColumn="0" w:noHBand="0" w:noVBand="1"/>
      </w:tblPr>
      <w:tblGrid>
        <w:gridCol w:w="605"/>
        <w:gridCol w:w="2976"/>
        <w:gridCol w:w="2553"/>
        <w:gridCol w:w="1801"/>
        <w:gridCol w:w="2035"/>
      </w:tblGrid>
      <w:tr w:rsidR="00855B71" w:rsidRPr="00855B71" w:rsidTr="00855B71">
        <w:trPr>
          <w:trHeight w:hRule="exact" w:val="566"/>
          <w:jc w:val="center"/>
        </w:trPr>
        <w:tc>
          <w:tcPr>
            <w:tcW w:w="605" w:type="dxa"/>
            <w:tcBorders>
              <w:top w:val="single" w:sz="4" w:space="0" w:color="000000"/>
              <w:left w:val="single" w:sz="4" w:space="0" w:color="000000"/>
              <w:bottom w:val="nil"/>
              <w:right w:val="nil"/>
            </w:tcBorders>
          </w:tcPr>
          <w:p w:rsidR="00855B71" w:rsidRPr="00855B71" w:rsidRDefault="00855B71">
            <w:pPr>
              <w:suppressAutoHyphens/>
              <w:jc w:val="both"/>
              <w:rPr>
                <w:rFonts w:eastAsia="Arial"/>
                <w:sz w:val="28"/>
                <w:szCs w:val="28"/>
              </w:rPr>
            </w:pPr>
          </w:p>
        </w:tc>
        <w:tc>
          <w:tcPr>
            <w:tcW w:w="2976" w:type="dxa"/>
            <w:tcBorders>
              <w:top w:val="single" w:sz="4" w:space="0" w:color="000000"/>
              <w:left w:val="single" w:sz="4" w:space="0" w:color="000000"/>
              <w:bottom w:val="nil"/>
              <w:right w:val="nil"/>
            </w:tcBorders>
          </w:tcPr>
          <w:p w:rsidR="00855B71" w:rsidRPr="00855B71" w:rsidRDefault="00855B71">
            <w:pPr>
              <w:suppressAutoHyphens/>
              <w:jc w:val="both"/>
              <w:rPr>
                <w:rFonts w:eastAsia="Arial"/>
                <w:sz w:val="28"/>
                <w:szCs w:val="28"/>
              </w:rPr>
            </w:pPr>
          </w:p>
        </w:tc>
        <w:tc>
          <w:tcPr>
            <w:tcW w:w="2553" w:type="dxa"/>
            <w:tcBorders>
              <w:top w:val="single" w:sz="4" w:space="0" w:color="000000"/>
              <w:left w:val="single" w:sz="4" w:space="0" w:color="000000"/>
              <w:bottom w:val="nil"/>
              <w:right w:val="nil"/>
            </w:tcBorders>
            <w:vAlign w:val="bottom"/>
            <w:hideMark/>
          </w:tcPr>
          <w:p w:rsidR="00855B71" w:rsidRPr="00855B71" w:rsidRDefault="00855B71">
            <w:pPr>
              <w:pStyle w:val="a8"/>
              <w:spacing w:after="0" w:line="240" w:lineRule="auto"/>
              <w:ind w:firstLine="0"/>
              <w:jc w:val="center"/>
              <w:rPr>
                <w:rFonts w:eastAsia="Arial"/>
                <w:sz w:val="28"/>
                <w:szCs w:val="28"/>
              </w:rPr>
            </w:pPr>
            <w:r w:rsidRPr="00855B71">
              <w:rPr>
                <w:rFonts w:eastAsia="Arial"/>
                <w:sz w:val="28"/>
                <w:szCs w:val="28"/>
              </w:rPr>
              <w:t>личность (серия, номер, кем и когда выдан)</w:t>
            </w:r>
          </w:p>
        </w:tc>
        <w:tc>
          <w:tcPr>
            <w:tcW w:w="1801" w:type="dxa"/>
            <w:tcBorders>
              <w:top w:val="single" w:sz="4" w:space="0" w:color="000000"/>
              <w:left w:val="single" w:sz="4" w:space="0" w:color="000000"/>
              <w:bottom w:val="nil"/>
              <w:right w:val="nil"/>
            </w:tcBorders>
          </w:tcPr>
          <w:p w:rsidR="00855B71" w:rsidRPr="00855B71" w:rsidRDefault="00855B71">
            <w:pPr>
              <w:suppressAutoHyphens/>
              <w:jc w:val="both"/>
              <w:rPr>
                <w:rFonts w:eastAsia="Arial"/>
                <w:sz w:val="28"/>
                <w:szCs w:val="28"/>
              </w:rPr>
            </w:pPr>
          </w:p>
        </w:tc>
        <w:tc>
          <w:tcPr>
            <w:tcW w:w="2035" w:type="dxa"/>
            <w:tcBorders>
              <w:top w:val="single" w:sz="4" w:space="0" w:color="000000"/>
              <w:left w:val="single" w:sz="4" w:space="0" w:color="000000"/>
              <w:bottom w:val="nil"/>
              <w:right w:val="single" w:sz="4" w:space="0" w:color="000000"/>
            </w:tcBorders>
            <w:vAlign w:val="bottom"/>
            <w:hideMark/>
          </w:tcPr>
          <w:p w:rsidR="00855B71" w:rsidRPr="00855B71" w:rsidRDefault="00855B71">
            <w:pPr>
              <w:pStyle w:val="a8"/>
              <w:spacing w:after="0" w:line="240" w:lineRule="auto"/>
              <w:ind w:firstLine="0"/>
              <w:jc w:val="center"/>
              <w:rPr>
                <w:rFonts w:eastAsia="Arial"/>
                <w:sz w:val="28"/>
                <w:szCs w:val="28"/>
              </w:rPr>
            </w:pPr>
            <w:r w:rsidRPr="00855B71">
              <w:rPr>
                <w:rFonts w:eastAsia="Arial"/>
                <w:sz w:val="28"/>
                <w:szCs w:val="28"/>
              </w:rPr>
              <w:t>заверении подписей лиц</w:t>
            </w:r>
          </w:p>
        </w:tc>
      </w:tr>
      <w:tr w:rsidR="00855B71" w:rsidRPr="00855B71" w:rsidTr="00855B71">
        <w:trPr>
          <w:trHeight w:hRule="exact" w:val="288"/>
          <w:jc w:val="center"/>
        </w:trPr>
        <w:tc>
          <w:tcPr>
            <w:tcW w:w="605" w:type="dxa"/>
            <w:tcBorders>
              <w:top w:val="single" w:sz="4" w:space="0" w:color="000000"/>
              <w:left w:val="single" w:sz="4" w:space="0" w:color="000000"/>
              <w:bottom w:val="nil"/>
              <w:right w:val="nil"/>
            </w:tcBorders>
            <w:vAlign w:val="bottom"/>
            <w:hideMark/>
          </w:tcPr>
          <w:p w:rsidR="00855B71" w:rsidRPr="00855B71" w:rsidRDefault="00855B71">
            <w:pPr>
              <w:pStyle w:val="a8"/>
              <w:spacing w:after="0" w:line="240" w:lineRule="auto"/>
              <w:ind w:firstLine="0"/>
              <w:rPr>
                <w:rFonts w:eastAsia="Arial"/>
                <w:sz w:val="28"/>
                <w:szCs w:val="28"/>
              </w:rPr>
            </w:pPr>
            <w:r w:rsidRPr="00855B71">
              <w:rPr>
                <w:rFonts w:eastAsia="Arial"/>
                <w:sz w:val="28"/>
                <w:szCs w:val="28"/>
              </w:rPr>
              <w:t>1</w:t>
            </w:r>
          </w:p>
        </w:tc>
        <w:tc>
          <w:tcPr>
            <w:tcW w:w="2976" w:type="dxa"/>
            <w:tcBorders>
              <w:top w:val="single" w:sz="4" w:space="0" w:color="000000"/>
              <w:left w:val="single" w:sz="4" w:space="0" w:color="000000"/>
              <w:bottom w:val="nil"/>
              <w:right w:val="nil"/>
            </w:tcBorders>
            <w:vAlign w:val="bottom"/>
            <w:hideMark/>
          </w:tcPr>
          <w:p w:rsidR="00855B71" w:rsidRPr="00855B71" w:rsidRDefault="00855B71">
            <w:pPr>
              <w:pStyle w:val="a8"/>
              <w:spacing w:after="0" w:line="240" w:lineRule="auto"/>
              <w:ind w:firstLine="0"/>
              <w:jc w:val="center"/>
              <w:rPr>
                <w:rFonts w:eastAsia="Arial"/>
                <w:sz w:val="28"/>
                <w:szCs w:val="28"/>
              </w:rPr>
            </w:pPr>
            <w:r w:rsidRPr="00855B71">
              <w:rPr>
                <w:rFonts w:eastAsia="Arial"/>
                <w:sz w:val="28"/>
                <w:szCs w:val="28"/>
              </w:rPr>
              <w:t>2</w:t>
            </w:r>
          </w:p>
        </w:tc>
        <w:tc>
          <w:tcPr>
            <w:tcW w:w="2553" w:type="dxa"/>
            <w:tcBorders>
              <w:top w:val="single" w:sz="4" w:space="0" w:color="000000"/>
              <w:left w:val="single" w:sz="4" w:space="0" w:color="000000"/>
              <w:bottom w:val="nil"/>
              <w:right w:val="nil"/>
            </w:tcBorders>
            <w:vAlign w:val="bottom"/>
            <w:hideMark/>
          </w:tcPr>
          <w:p w:rsidR="00855B71" w:rsidRPr="00855B71" w:rsidRDefault="00855B71">
            <w:pPr>
              <w:pStyle w:val="a8"/>
              <w:spacing w:after="0" w:line="240" w:lineRule="auto"/>
              <w:ind w:firstLine="0"/>
              <w:jc w:val="center"/>
              <w:rPr>
                <w:rFonts w:eastAsia="Arial"/>
                <w:sz w:val="28"/>
                <w:szCs w:val="28"/>
              </w:rPr>
            </w:pPr>
            <w:r w:rsidRPr="00855B71">
              <w:rPr>
                <w:rFonts w:eastAsia="Arial"/>
                <w:sz w:val="28"/>
                <w:szCs w:val="28"/>
              </w:rPr>
              <w:t>3</w:t>
            </w:r>
          </w:p>
        </w:tc>
        <w:tc>
          <w:tcPr>
            <w:tcW w:w="1801" w:type="dxa"/>
            <w:tcBorders>
              <w:top w:val="single" w:sz="4" w:space="0" w:color="000000"/>
              <w:left w:val="single" w:sz="4" w:space="0" w:color="000000"/>
              <w:bottom w:val="nil"/>
              <w:right w:val="nil"/>
            </w:tcBorders>
            <w:vAlign w:val="bottom"/>
            <w:hideMark/>
          </w:tcPr>
          <w:p w:rsidR="00855B71" w:rsidRPr="00855B71" w:rsidRDefault="00855B71">
            <w:pPr>
              <w:pStyle w:val="a8"/>
              <w:spacing w:after="0" w:line="240" w:lineRule="auto"/>
              <w:ind w:firstLine="0"/>
              <w:jc w:val="center"/>
              <w:rPr>
                <w:rFonts w:eastAsia="Arial"/>
                <w:sz w:val="28"/>
                <w:szCs w:val="28"/>
              </w:rPr>
            </w:pPr>
            <w:r w:rsidRPr="00855B71">
              <w:rPr>
                <w:rFonts w:eastAsia="Arial"/>
                <w:sz w:val="28"/>
                <w:szCs w:val="28"/>
              </w:rPr>
              <w:t>4</w:t>
            </w:r>
          </w:p>
        </w:tc>
        <w:tc>
          <w:tcPr>
            <w:tcW w:w="2035" w:type="dxa"/>
            <w:tcBorders>
              <w:top w:val="single" w:sz="4" w:space="0" w:color="000000"/>
              <w:left w:val="single" w:sz="4" w:space="0" w:color="000000"/>
              <w:bottom w:val="nil"/>
              <w:right w:val="single" w:sz="4" w:space="0" w:color="000000"/>
            </w:tcBorders>
            <w:vAlign w:val="bottom"/>
            <w:hideMark/>
          </w:tcPr>
          <w:p w:rsidR="00855B71" w:rsidRPr="00855B71" w:rsidRDefault="00855B71">
            <w:pPr>
              <w:pStyle w:val="a8"/>
              <w:spacing w:after="0" w:line="240" w:lineRule="auto"/>
              <w:ind w:firstLine="0"/>
              <w:jc w:val="center"/>
              <w:rPr>
                <w:rFonts w:eastAsia="Arial"/>
                <w:sz w:val="28"/>
                <w:szCs w:val="28"/>
              </w:rPr>
            </w:pPr>
            <w:r w:rsidRPr="00855B71">
              <w:rPr>
                <w:rFonts w:eastAsia="Arial"/>
                <w:sz w:val="28"/>
                <w:szCs w:val="28"/>
              </w:rPr>
              <w:t>5</w:t>
            </w:r>
          </w:p>
        </w:tc>
      </w:tr>
      <w:tr w:rsidR="00855B71" w:rsidRPr="00855B71" w:rsidTr="00855B71">
        <w:trPr>
          <w:trHeight w:hRule="exact" w:val="288"/>
          <w:jc w:val="center"/>
        </w:trPr>
        <w:tc>
          <w:tcPr>
            <w:tcW w:w="605" w:type="dxa"/>
            <w:tcBorders>
              <w:top w:val="single" w:sz="4" w:space="0" w:color="000000"/>
              <w:left w:val="single" w:sz="4" w:space="0" w:color="000000"/>
              <w:bottom w:val="nil"/>
              <w:right w:val="nil"/>
            </w:tcBorders>
          </w:tcPr>
          <w:p w:rsidR="00855B71" w:rsidRPr="00855B71" w:rsidRDefault="00855B71">
            <w:pPr>
              <w:suppressAutoHyphens/>
              <w:jc w:val="both"/>
              <w:rPr>
                <w:rFonts w:eastAsia="Arial"/>
                <w:sz w:val="28"/>
                <w:szCs w:val="28"/>
              </w:rPr>
            </w:pPr>
          </w:p>
        </w:tc>
        <w:tc>
          <w:tcPr>
            <w:tcW w:w="2976" w:type="dxa"/>
            <w:tcBorders>
              <w:top w:val="single" w:sz="4" w:space="0" w:color="000000"/>
              <w:left w:val="single" w:sz="4" w:space="0" w:color="000000"/>
              <w:bottom w:val="nil"/>
              <w:right w:val="nil"/>
            </w:tcBorders>
          </w:tcPr>
          <w:p w:rsidR="00855B71" w:rsidRPr="00855B71" w:rsidRDefault="00855B71">
            <w:pPr>
              <w:suppressAutoHyphens/>
              <w:jc w:val="both"/>
              <w:rPr>
                <w:rFonts w:eastAsia="Arial"/>
                <w:sz w:val="28"/>
                <w:szCs w:val="28"/>
              </w:rPr>
            </w:pPr>
          </w:p>
        </w:tc>
        <w:tc>
          <w:tcPr>
            <w:tcW w:w="2553" w:type="dxa"/>
            <w:tcBorders>
              <w:top w:val="single" w:sz="4" w:space="0" w:color="000000"/>
              <w:left w:val="single" w:sz="4" w:space="0" w:color="000000"/>
              <w:bottom w:val="nil"/>
              <w:right w:val="nil"/>
            </w:tcBorders>
          </w:tcPr>
          <w:p w:rsidR="00855B71" w:rsidRPr="00855B71" w:rsidRDefault="00855B71">
            <w:pPr>
              <w:suppressAutoHyphens/>
              <w:jc w:val="both"/>
              <w:rPr>
                <w:rFonts w:eastAsia="Arial"/>
                <w:sz w:val="28"/>
                <w:szCs w:val="28"/>
              </w:rPr>
            </w:pPr>
          </w:p>
        </w:tc>
        <w:tc>
          <w:tcPr>
            <w:tcW w:w="1801" w:type="dxa"/>
            <w:tcBorders>
              <w:top w:val="single" w:sz="4" w:space="0" w:color="000000"/>
              <w:left w:val="single" w:sz="4" w:space="0" w:color="000000"/>
              <w:bottom w:val="nil"/>
              <w:right w:val="nil"/>
            </w:tcBorders>
          </w:tcPr>
          <w:p w:rsidR="00855B71" w:rsidRPr="00855B71" w:rsidRDefault="00855B71">
            <w:pPr>
              <w:suppressAutoHyphens/>
              <w:jc w:val="both"/>
              <w:rPr>
                <w:rFonts w:eastAsia="Arial"/>
                <w:sz w:val="28"/>
                <w:szCs w:val="28"/>
              </w:rPr>
            </w:pPr>
          </w:p>
        </w:tc>
        <w:tc>
          <w:tcPr>
            <w:tcW w:w="2035" w:type="dxa"/>
            <w:tcBorders>
              <w:top w:val="single" w:sz="4" w:space="0" w:color="000000"/>
              <w:left w:val="single" w:sz="4" w:space="0" w:color="000000"/>
              <w:bottom w:val="nil"/>
              <w:right w:val="single" w:sz="4" w:space="0" w:color="000000"/>
            </w:tcBorders>
          </w:tcPr>
          <w:p w:rsidR="00855B71" w:rsidRPr="00855B71" w:rsidRDefault="00855B71">
            <w:pPr>
              <w:suppressAutoHyphens/>
              <w:jc w:val="both"/>
              <w:rPr>
                <w:rFonts w:eastAsia="Arial"/>
                <w:sz w:val="28"/>
                <w:szCs w:val="28"/>
              </w:rPr>
            </w:pPr>
          </w:p>
        </w:tc>
      </w:tr>
      <w:tr w:rsidR="00855B71" w:rsidRPr="00855B71" w:rsidTr="00855B71">
        <w:trPr>
          <w:trHeight w:hRule="exact" w:val="283"/>
          <w:jc w:val="center"/>
        </w:trPr>
        <w:tc>
          <w:tcPr>
            <w:tcW w:w="605" w:type="dxa"/>
            <w:tcBorders>
              <w:top w:val="single" w:sz="4" w:space="0" w:color="000000"/>
              <w:left w:val="single" w:sz="4" w:space="0" w:color="000000"/>
              <w:bottom w:val="nil"/>
              <w:right w:val="nil"/>
            </w:tcBorders>
          </w:tcPr>
          <w:p w:rsidR="00855B71" w:rsidRPr="00855B71" w:rsidRDefault="00855B71">
            <w:pPr>
              <w:suppressAutoHyphens/>
              <w:jc w:val="both"/>
              <w:rPr>
                <w:rFonts w:eastAsia="Arial"/>
                <w:sz w:val="28"/>
                <w:szCs w:val="28"/>
              </w:rPr>
            </w:pPr>
          </w:p>
        </w:tc>
        <w:tc>
          <w:tcPr>
            <w:tcW w:w="2976" w:type="dxa"/>
            <w:tcBorders>
              <w:top w:val="single" w:sz="4" w:space="0" w:color="000000"/>
              <w:left w:val="single" w:sz="4" w:space="0" w:color="000000"/>
              <w:bottom w:val="nil"/>
              <w:right w:val="nil"/>
            </w:tcBorders>
          </w:tcPr>
          <w:p w:rsidR="00855B71" w:rsidRPr="00855B71" w:rsidRDefault="00855B71">
            <w:pPr>
              <w:suppressAutoHyphens/>
              <w:jc w:val="both"/>
              <w:rPr>
                <w:rFonts w:eastAsia="Arial"/>
                <w:sz w:val="28"/>
                <w:szCs w:val="28"/>
              </w:rPr>
            </w:pPr>
          </w:p>
        </w:tc>
        <w:tc>
          <w:tcPr>
            <w:tcW w:w="2553" w:type="dxa"/>
            <w:tcBorders>
              <w:top w:val="single" w:sz="4" w:space="0" w:color="000000"/>
              <w:left w:val="single" w:sz="4" w:space="0" w:color="000000"/>
              <w:bottom w:val="nil"/>
              <w:right w:val="nil"/>
            </w:tcBorders>
          </w:tcPr>
          <w:p w:rsidR="00855B71" w:rsidRPr="00855B71" w:rsidRDefault="00855B71">
            <w:pPr>
              <w:suppressAutoHyphens/>
              <w:jc w:val="both"/>
              <w:rPr>
                <w:rFonts w:eastAsia="Arial"/>
                <w:sz w:val="28"/>
                <w:szCs w:val="28"/>
              </w:rPr>
            </w:pPr>
          </w:p>
        </w:tc>
        <w:tc>
          <w:tcPr>
            <w:tcW w:w="1801" w:type="dxa"/>
            <w:tcBorders>
              <w:top w:val="single" w:sz="4" w:space="0" w:color="000000"/>
              <w:left w:val="single" w:sz="4" w:space="0" w:color="000000"/>
              <w:bottom w:val="nil"/>
              <w:right w:val="nil"/>
            </w:tcBorders>
          </w:tcPr>
          <w:p w:rsidR="00855B71" w:rsidRPr="00855B71" w:rsidRDefault="00855B71">
            <w:pPr>
              <w:suppressAutoHyphens/>
              <w:jc w:val="both"/>
              <w:rPr>
                <w:rFonts w:eastAsia="Arial"/>
                <w:sz w:val="28"/>
                <w:szCs w:val="28"/>
              </w:rPr>
            </w:pPr>
          </w:p>
        </w:tc>
        <w:tc>
          <w:tcPr>
            <w:tcW w:w="2035" w:type="dxa"/>
            <w:tcBorders>
              <w:top w:val="single" w:sz="4" w:space="0" w:color="000000"/>
              <w:left w:val="single" w:sz="4" w:space="0" w:color="000000"/>
              <w:bottom w:val="nil"/>
              <w:right w:val="single" w:sz="4" w:space="0" w:color="000000"/>
            </w:tcBorders>
          </w:tcPr>
          <w:p w:rsidR="00855B71" w:rsidRPr="00855B71" w:rsidRDefault="00855B71">
            <w:pPr>
              <w:suppressAutoHyphens/>
              <w:jc w:val="both"/>
              <w:rPr>
                <w:rFonts w:eastAsia="Arial"/>
                <w:sz w:val="28"/>
                <w:szCs w:val="28"/>
              </w:rPr>
            </w:pPr>
          </w:p>
        </w:tc>
      </w:tr>
      <w:tr w:rsidR="00855B71" w:rsidRPr="00855B71" w:rsidTr="00855B71">
        <w:trPr>
          <w:trHeight w:hRule="exact" w:val="298"/>
          <w:jc w:val="center"/>
        </w:trPr>
        <w:tc>
          <w:tcPr>
            <w:tcW w:w="605" w:type="dxa"/>
            <w:tcBorders>
              <w:top w:val="single" w:sz="4" w:space="0" w:color="000000"/>
              <w:left w:val="single" w:sz="4" w:space="0" w:color="000000"/>
              <w:bottom w:val="single" w:sz="4" w:space="0" w:color="000000"/>
              <w:right w:val="nil"/>
            </w:tcBorders>
          </w:tcPr>
          <w:p w:rsidR="00855B71" w:rsidRPr="00855B71" w:rsidRDefault="00855B71">
            <w:pPr>
              <w:suppressAutoHyphens/>
              <w:jc w:val="both"/>
              <w:rPr>
                <w:rFonts w:eastAsia="Arial"/>
                <w:sz w:val="28"/>
                <w:szCs w:val="28"/>
              </w:rPr>
            </w:pPr>
          </w:p>
        </w:tc>
        <w:tc>
          <w:tcPr>
            <w:tcW w:w="2976" w:type="dxa"/>
            <w:tcBorders>
              <w:top w:val="single" w:sz="4" w:space="0" w:color="000000"/>
              <w:left w:val="single" w:sz="4" w:space="0" w:color="000000"/>
              <w:bottom w:val="single" w:sz="4" w:space="0" w:color="000000"/>
              <w:right w:val="nil"/>
            </w:tcBorders>
          </w:tcPr>
          <w:p w:rsidR="00855B71" w:rsidRPr="00855B71" w:rsidRDefault="00855B71">
            <w:pPr>
              <w:suppressAutoHyphens/>
              <w:jc w:val="both"/>
              <w:rPr>
                <w:rFonts w:eastAsia="Arial"/>
                <w:sz w:val="28"/>
                <w:szCs w:val="28"/>
              </w:rPr>
            </w:pPr>
          </w:p>
        </w:tc>
        <w:tc>
          <w:tcPr>
            <w:tcW w:w="2553" w:type="dxa"/>
            <w:tcBorders>
              <w:top w:val="single" w:sz="4" w:space="0" w:color="000000"/>
              <w:left w:val="single" w:sz="4" w:space="0" w:color="000000"/>
              <w:bottom w:val="single" w:sz="4" w:space="0" w:color="000000"/>
              <w:right w:val="nil"/>
            </w:tcBorders>
          </w:tcPr>
          <w:p w:rsidR="00855B71" w:rsidRPr="00855B71" w:rsidRDefault="00855B71">
            <w:pPr>
              <w:suppressAutoHyphens/>
              <w:jc w:val="both"/>
              <w:rPr>
                <w:rFonts w:eastAsia="Arial"/>
                <w:sz w:val="28"/>
                <w:szCs w:val="28"/>
              </w:rPr>
            </w:pPr>
          </w:p>
        </w:tc>
        <w:tc>
          <w:tcPr>
            <w:tcW w:w="1801" w:type="dxa"/>
            <w:tcBorders>
              <w:top w:val="single" w:sz="4" w:space="0" w:color="000000"/>
              <w:left w:val="single" w:sz="4" w:space="0" w:color="000000"/>
              <w:bottom w:val="single" w:sz="4" w:space="0" w:color="000000"/>
              <w:right w:val="nil"/>
            </w:tcBorders>
          </w:tcPr>
          <w:p w:rsidR="00855B71" w:rsidRPr="00855B71" w:rsidRDefault="00855B71">
            <w:pPr>
              <w:suppressAutoHyphens/>
              <w:jc w:val="both"/>
              <w:rPr>
                <w:rFonts w:eastAsia="Arial"/>
                <w:sz w:val="28"/>
                <w:szCs w:val="28"/>
              </w:rPr>
            </w:pPr>
          </w:p>
        </w:tc>
        <w:tc>
          <w:tcPr>
            <w:tcW w:w="2035" w:type="dxa"/>
            <w:tcBorders>
              <w:top w:val="single" w:sz="4" w:space="0" w:color="000000"/>
              <w:left w:val="single" w:sz="4" w:space="0" w:color="000000"/>
              <w:bottom w:val="single" w:sz="4" w:space="0" w:color="000000"/>
              <w:right w:val="single" w:sz="4" w:space="0" w:color="000000"/>
            </w:tcBorders>
          </w:tcPr>
          <w:p w:rsidR="00855B71" w:rsidRPr="00855B71" w:rsidRDefault="00855B71">
            <w:pPr>
              <w:suppressAutoHyphens/>
              <w:jc w:val="both"/>
              <w:rPr>
                <w:rFonts w:eastAsia="Arial"/>
                <w:sz w:val="28"/>
                <w:szCs w:val="28"/>
              </w:rPr>
            </w:pPr>
          </w:p>
        </w:tc>
      </w:tr>
    </w:tbl>
    <w:p w:rsidR="00855B71" w:rsidRPr="00855B71" w:rsidRDefault="00855B71" w:rsidP="00855B71">
      <w:pPr>
        <w:suppressAutoHyphens/>
        <w:spacing w:after="499"/>
        <w:ind w:firstLine="709"/>
        <w:jc w:val="both"/>
        <w:rPr>
          <w:rFonts w:eastAsia="Arial"/>
          <w:sz w:val="28"/>
          <w:szCs w:val="28"/>
        </w:rPr>
      </w:pPr>
    </w:p>
    <w:p w:rsidR="00855B71" w:rsidRPr="00855B71" w:rsidRDefault="00855B71" w:rsidP="00855B71">
      <w:pPr>
        <w:pStyle w:val="21"/>
        <w:spacing w:after="280" w:line="240" w:lineRule="auto"/>
        <w:ind w:left="0" w:firstLine="709"/>
        <w:jc w:val="both"/>
        <w:rPr>
          <w:rFonts w:eastAsia="Arial"/>
          <w:sz w:val="28"/>
          <w:szCs w:val="28"/>
        </w:rPr>
      </w:pPr>
      <w:r w:rsidRPr="00855B71">
        <w:rPr>
          <w:rFonts w:eastAsia="Arial"/>
          <w:sz w:val="28"/>
          <w:szCs w:val="28"/>
        </w:rPr>
        <w:t>*Подписи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p w:rsidR="00855B71" w:rsidRPr="00855B71" w:rsidRDefault="00855B71" w:rsidP="00855B71">
      <w:pPr>
        <w:suppressAutoHyphens/>
        <w:ind w:firstLine="709"/>
        <w:jc w:val="both"/>
        <w:rPr>
          <w:rFonts w:eastAsia="Arial"/>
          <w:sz w:val="28"/>
          <w:szCs w:val="28"/>
        </w:rPr>
      </w:pPr>
      <w:r w:rsidRPr="00855B71">
        <w:rPr>
          <w:rFonts w:eastAsia="Arial"/>
          <w:sz w:val="28"/>
          <w:szCs w:val="28"/>
        </w:rPr>
        <w:t>К заявлению прилагаются следующие документы:________________________</w:t>
      </w:r>
    </w:p>
    <w:p w:rsidR="00855B71" w:rsidRPr="00855B71" w:rsidRDefault="00855B71" w:rsidP="00855B71">
      <w:pPr>
        <w:pStyle w:val="21"/>
        <w:spacing w:after="0" w:line="240" w:lineRule="auto"/>
        <w:ind w:left="452" w:hanging="452"/>
        <w:rPr>
          <w:rFonts w:eastAsia="Arial"/>
          <w:sz w:val="28"/>
          <w:szCs w:val="28"/>
        </w:rPr>
      </w:pPr>
      <w:r w:rsidRPr="00855B71">
        <w:rPr>
          <w:rFonts w:eastAsia="Arial"/>
          <w:sz w:val="28"/>
          <w:szCs w:val="28"/>
        </w:rPr>
        <w:t>(указывается вид и реквизиты правоустанавливающего документа на переустраиваемое и (или)</w:t>
      </w:r>
    </w:p>
    <w:p w:rsidR="00855B71" w:rsidRPr="00855B71" w:rsidRDefault="00855B71" w:rsidP="00855B71">
      <w:pPr>
        <w:pStyle w:val="21"/>
        <w:spacing w:after="0" w:line="240" w:lineRule="auto"/>
        <w:ind w:left="452" w:hanging="452"/>
        <w:rPr>
          <w:rFonts w:eastAsia="Arial"/>
          <w:sz w:val="28"/>
          <w:szCs w:val="28"/>
        </w:rPr>
      </w:pPr>
      <w:r w:rsidRPr="00855B71">
        <w:rPr>
          <w:rFonts w:eastAsia="Arial"/>
          <w:sz w:val="28"/>
          <w:szCs w:val="28"/>
        </w:rPr>
        <w:t>____________________________________________________________________________на листах;</w:t>
      </w:r>
    </w:p>
    <w:p w:rsidR="00855B71" w:rsidRPr="00855B71" w:rsidRDefault="00855B71" w:rsidP="00855B71">
      <w:pPr>
        <w:pStyle w:val="21"/>
        <w:spacing w:after="0"/>
        <w:ind w:left="452" w:hanging="452"/>
        <w:rPr>
          <w:rFonts w:eastAsia="Arial"/>
          <w:sz w:val="28"/>
          <w:szCs w:val="28"/>
        </w:rPr>
      </w:pPr>
      <w:r w:rsidRPr="00855B71">
        <w:rPr>
          <w:rFonts w:eastAsia="Arial"/>
          <w:sz w:val="28"/>
          <w:szCs w:val="28"/>
        </w:rPr>
        <w:t>перепланируемое жилое помещение (с отметкой: подлинник или нотариально заверенная копия))</w:t>
      </w:r>
    </w:p>
    <w:p w:rsidR="00855B71" w:rsidRPr="00855B71" w:rsidRDefault="00855B71" w:rsidP="00855B71">
      <w:pPr>
        <w:widowControl w:val="0"/>
        <w:numPr>
          <w:ilvl w:val="0"/>
          <w:numId w:val="7"/>
        </w:numPr>
        <w:tabs>
          <w:tab w:val="left" w:pos="0"/>
          <w:tab w:val="left" w:pos="371"/>
          <w:tab w:val="left" w:leader="underscore" w:pos="2544"/>
        </w:tabs>
        <w:suppressAutoHyphens/>
        <w:jc w:val="both"/>
        <w:rPr>
          <w:rFonts w:eastAsia="Arial"/>
          <w:sz w:val="28"/>
          <w:szCs w:val="28"/>
        </w:rPr>
      </w:pPr>
      <w:r w:rsidRPr="00855B71">
        <w:rPr>
          <w:rFonts w:eastAsia="Arial"/>
          <w:sz w:val="28"/>
          <w:szCs w:val="28"/>
        </w:rPr>
        <w:t>проект (проектная документация) переустройства и (или) перепланировки жилого помещения на  листах;</w:t>
      </w:r>
    </w:p>
    <w:p w:rsidR="00855B71" w:rsidRPr="00855B71" w:rsidRDefault="00855B71" w:rsidP="00855B71">
      <w:pPr>
        <w:widowControl w:val="0"/>
        <w:numPr>
          <w:ilvl w:val="0"/>
          <w:numId w:val="7"/>
        </w:numPr>
        <w:tabs>
          <w:tab w:val="left" w:pos="0"/>
          <w:tab w:val="left" w:pos="375"/>
        </w:tabs>
        <w:suppressAutoHyphens/>
        <w:jc w:val="both"/>
        <w:rPr>
          <w:rFonts w:eastAsia="Arial"/>
          <w:sz w:val="28"/>
          <w:szCs w:val="28"/>
        </w:rPr>
      </w:pPr>
      <w:r w:rsidRPr="00855B71">
        <w:rPr>
          <w:rFonts w:eastAsia="Arial"/>
          <w:sz w:val="28"/>
          <w:szCs w:val="28"/>
        </w:rPr>
        <w:t>технический паспорт переустраиваемого и (или) перепланируемого жилого помещения на листах;</w:t>
      </w:r>
    </w:p>
    <w:p w:rsidR="00855B71" w:rsidRPr="00855B71" w:rsidRDefault="00855B71" w:rsidP="00855B71">
      <w:pPr>
        <w:widowControl w:val="0"/>
        <w:numPr>
          <w:ilvl w:val="0"/>
          <w:numId w:val="7"/>
        </w:numPr>
        <w:tabs>
          <w:tab w:val="left" w:pos="0"/>
          <w:tab w:val="left" w:pos="375"/>
          <w:tab w:val="left" w:pos="4157"/>
        </w:tabs>
        <w:suppressAutoHyphens/>
        <w:jc w:val="both"/>
        <w:rPr>
          <w:rFonts w:eastAsia="Arial"/>
          <w:sz w:val="28"/>
          <w:szCs w:val="28"/>
        </w:rPr>
      </w:pPr>
      <w:r w:rsidRPr="00855B71">
        <w:rPr>
          <w:rFonts w:eastAsia="Arial"/>
          <w:sz w:val="28"/>
          <w:szCs w:val="28"/>
        </w:rPr>
        <w:t xml:space="preserve">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(представляется в случаях, если такое жилое помещение </w:t>
      </w:r>
      <w:r w:rsidRPr="00855B71">
        <w:rPr>
          <w:rFonts w:eastAsia="Arial"/>
          <w:sz w:val="28"/>
          <w:szCs w:val="28"/>
        </w:rPr>
        <w:lastRenderedPageBreak/>
        <w:t>или дом, в котором оно находится, является памятником архитектуры, истории или культуры) на листах;</w:t>
      </w:r>
    </w:p>
    <w:p w:rsidR="00855B71" w:rsidRPr="00855B71" w:rsidRDefault="00855B71" w:rsidP="00855B71">
      <w:pPr>
        <w:widowControl w:val="0"/>
        <w:numPr>
          <w:ilvl w:val="0"/>
          <w:numId w:val="7"/>
        </w:numPr>
        <w:tabs>
          <w:tab w:val="left" w:pos="0"/>
          <w:tab w:val="left" w:pos="375"/>
        </w:tabs>
        <w:suppressAutoHyphens/>
        <w:jc w:val="both"/>
        <w:rPr>
          <w:rFonts w:eastAsia="Arial"/>
          <w:sz w:val="28"/>
          <w:szCs w:val="28"/>
        </w:rPr>
      </w:pPr>
      <w:r w:rsidRPr="00855B71">
        <w:rPr>
          <w:rFonts w:eastAsia="Arial"/>
          <w:sz w:val="28"/>
          <w:szCs w:val="28"/>
        </w:rPr>
        <w:t>документы, подтверждающие согласие временно отсутствующих членов семьи нанимателя на переустройство и (или) перепланировку жилого помещения, на листах (при необходимости);</w:t>
      </w:r>
    </w:p>
    <w:p w:rsidR="00855B71" w:rsidRPr="00855B71" w:rsidRDefault="00855B71" w:rsidP="00855B71">
      <w:pPr>
        <w:widowControl w:val="0"/>
        <w:numPr>
          <w:ilvl w:val="0"/>
          <w:numId w:val="7"/>
        </w:numPr>
        <w:tabs>
          <w:tab w:val="left" w:pos="0"/>
          <w:tab w:val="left" w:pos="375"/>
          <w:tab w:val="left" w:leader="underscore" w:pos="10224"/>
        </w:tabs>
        <w:suppressAutoHyphens/>
        <w:rPr>
          <w:rFonts w:eastAsia="Arial"/>
          <w:sz w:val="28"/>
          <w:szCs w:val="28"/>
        </w:rPr>
      </w:pPr>
      <w:r w:rsidRPr="00855B71">
        <w:rPr>
          <w:rFonts w:eastAsia="Arial"/>
          <w:sz w:val="28"/>
          <w:szCs w:val="28"/>
        </w:rPr>
        <w:t>иные документы: ______________________________________________________________</w:t>
      </w:r>
    </w:p>
    <w:p w:rsidR="00855B71" w:rsidRPr="00855B71" w:rsidRDefault="00855B71" w:rsidP="00855B71">
      <w:pPr>
        <w:pStyle w:val="21"/>
        <w:spacing w:after="180" w:line="240" w:lineRule="auto"/>
        <w:ind w:left="4400" w:hanging="5251"/>
        <w:jc w:val="center"/>
        <w:rPr>
          <w:rFonts w:eastAsia="Arial"/>
          <w:sz w:val="28"/>
          <w:szCs w:val="28"/>
        </w:rPr>
      </w:pPr>
      <w:r w:rsidRPr="00855B71">
        <w:rPr>
          <w:rFonts w:eastAsia="Arial"/>
          <w:sz w:val="28"/>
          <w:szCs w:val="28"/>
        </w:rPr>
        <w:t>(доверенности, выписки из уставов и др.)</w:t>
      </w:r>
    </w:p>
    <w:p w:rsidR="00855B71" w:rsidRPr="00855B71" w:rsidRDefault="00855B71" w:rsidP="00855B71">
      <w:pPr>
        <w:suppressAutoHyphens/>
        <w:spacing w:after="140"/>
        <w:ind w:firstLine="709"/>
        <w:jc w:val="both"/>
        <w:rPr>
          <w:rFonts w:eastAsia="Arial"/>
          <w:sz w:val="28"/>
          <w:szCs w:val="28"/>
        </w:rPr>
      </w:pPr>
      <w:r w:rsidRPr="00855B71">
        <w:rPr>
          <w:rFonts w:eastAsia="Arial"/>
          <w:sz w:val="28"/>
          <w:szCs w:val="28"/>
        </w:rPr>
        <w:t xml:space="preserve">Подписи лиц, подавших заявление </w:t>
      </w:r>
      <w:r w:rsidRPr="00855B71">
        <w:rPr>
          <w:rStyle w:val="ab"/>
          <w:rFonts w:eastAsia="Arial"/>
          <w:sz w:val="28"/>
          <w:szCs w:val="28"/>
        </w:rPr>
        <w:footnoteReference w:id="1"/>
      </w:r>
      <w:r w:rsidRPr="00855B71">
        <w:rPr>
          <w:rFonts w:eastAsia="Arial"/>
          <w:sz w:val="28"/>
          <w:szCs w:val="28"/>
        </w:rPr>
        <w:t>:</w:t>
      </w:r>
    </w:p>
    <w:tbl>
      <w:tblPr>
        <w:tblW w:w="9979" w:type="dxa"/>
        <w:jc w:val="center"/>
        <w:tblCellMar>
          <w:left w:w="10" w:type="dxa"/>
          <w:right w:w="10" w:type="dxa"/>
        </w:tblCellMar>
        <w:tblLook w:val="04A0" w:firstRow="1" w:lastRow="0" w:firstColumn="1" w:lastColumn="0" w:noHBand="0" w:noVBand="1"/>
      </w:tblPr>
      <w:tblGrid>
        <w:gridCol w:w="978"/>
        <w:gridCol w:w="2649"/>
        <w:gridCol w:w="972"/>
        <w:gridCol w:w="2438"/>
        <w:gridCol w:w="2942"/>
      </w:tblGrid>
      <w:tr w:rsidR="00855B71" w:rsidRPr="00855B71" w:rsidTr="00855B71">
        <w:trPr>
          <w:trHeight w:hRule="exact" w:val="259"/>
          <w:jc w:val="center"/>
        </w:trPr>
        <w:tc>
          <w:tcPr>
            <w:tcW w:w="446" w:type="dxa"/>
            <w:hideMark/>
          </w:tcPr>
          <w:p w:rsidR="00855B71" w:rsidRPr="00855B71" w:rsidRDefault="00855B71">
            <w:pPr>
              <w:pStyle w:val="a8"/>
              <w:spacing w:after="0" w:line="240" w:lineRule="auto"/>
              <w:ind w:firstLine="709"/>
              <w:jc w:val="both"/>
              <w:rPr>
                <w:rFonts w:eastAsia="Arial"/>
                <w:sz w:val="28"/>
                <w:szCs w:val="28"/>
              </w:rPr>
            </w:pPr>
            <w:r w:rsidRPr="00855B71">
              <w:rPr>
                <w:rFonts w:eastAsia="Arial"/>
                <w:sz w:val="28"/>
                <w:szCs w:val="28"/>
              </w:rPr>
              <w:t>сс</w:t>
            </w:r>
          </w:p>
        </w:tc>
        <w:tc>
          <w:tcPr>
            <w:tcW w:w="2164" w:type="dxa"/>
          </w:tcPr>
          <w:p w:rsidR="00855B71" w:rsidRPr="00855B71" w:rsidRDefault="00855B71">
            <w:pPr>
              <w:pStyle w:val="a8"/>
              <w:spacing w:after="0" w:line="240" w:lineRule="auto"/>
              <w:ind w:firstLine="709"/>
              <w:rPr>
                <w:rFonts w:eastAsia="Arial"/>
                <w:sz w:val="28"/>
                <w:szCs w:val="28"/>
              </w:rPr>
            </w:pPr>
          </w:p>
        </w:tc>
        <w:tc>
          <w:tcPr>
            <w:tcW w:w="1129" w:type="dxa"/>
            <w:vMerge w:val="restart"/>
            <w:hideMark/>
          </w:tcPr>
          <w:p w:rsidR="00855B71" w:rsidRPr="00855B71" w:rsidRDefault="00855B71">
            <w:pPr>
              <w:pStyle w:val="a8"/>
              <w:tabs>
                <w:tab w:val="left" w:leader="underscore" w:pos="1104"/>
              </w:tabs>
              <w:spacing w:after="0" w:line="240" w:lineRule="auto"/>
              <w:ind w:firstLine="0"/>
              <w:jc w:val="center"/>
              <w:rPr>
                <w:rFonts w:eastAsia="Arial"/>
                <w:sz w:val="28"/>
                <w:szCs w:val="28"/>
              </w:rPr>
            </w:pPr>
            <w:r w:rsidRPr="00855B71">
              <w:rPr>
                <w:rFonts w:eastAsia="Arial"/>
                <w:sz w:val="28"/>
                <w:szCs w:val="28"/>
              </w:rPr>
              <w:t xml:space="preserve"> 200_г.</w:t>
            </w:r>
          </w:p>
        </w:tc>
        <w:tc>
          <w:tcPr>
            <w:tcW w:w="6240" w:type="dxa"/>
            <w:gridSpan w:val="2"/>
          </w:tcPr>
          <w:p w:rsidR="00855B71" w:rsidRPr="00855B71" w:rsidRDefault="00855B71">
            <w:pPr>
              <w:pStyle w:val="a8"/>
              <w:spacing w:after="0" w:line="240" w:lineRule="auto"/>
              <w:ind w:firstLine="709"/>
              <w:rPr>
                <w:rFonts w:eastAsia="Arial"/>
                <w:sz w:val="28"/>
                <w:szCs w:val="28"/>
              </w:rPr>
            </w:pPr>
          </w:p>
        </w:tc>
      </w:tr>
      <w:tr w:rsidR="00855B71" w:rsidRPr="00855B71" w:rsidTr="00855B71">
        <w:trPr>
          <w:trHeight w:hRule="exact" w:val="394"/>
          <w:jc w:val="center"/>
        </w:trPr>
        <w:tc>
          <w:tcPr>
            <w:tcW w:w="446" w:type="dxa"/>
            <w:tcBorders>
              <w:top w:val="single" w:sz="4" w:space="0" w:color="000000"/>
              <w:left w:val="nil"/>
              <w:bottom w:val="nil"/>
              <w:right w:val="nil"/>
            </w:tcBorders>
          </w:tcPr>
          <w:p w:rsidR="00855B71" w:rsidRPr="00855B71" w:rsidRDefault="00855B71">
            <w:pPr>
              <w:suppressAutoHyphens/>
              <w:ind w:firstLine="709"/>
              <w:jc w:val="both"/>
              <w:rPr>
                <w:rFonts w:eastAsia="Arial"/>
                <w:sz w:val="28"/>
                <w:szCs w:val="28"/>
              </w:rPr>
            </w:pPr>
          </w:p>
        </w:tc>
        <w:tc>
          <w:tcPr>
            <w:tcW w:w="2164" w:type="dxa"/>
            <w:tcBorders>
              <w:top w:val="single" w:sz="4" w:space="0" w:color="000000"/>
              <w:left w:val="nil"/>
              <w:bottom w:val="nil"/>
              <w:right w:val="nil"/>
            </w:tcBorders>
            <w:hideMark/>
          </w:tcPr>
          <w:p w:rsidR="00855B71" w:rsidRPr="00855B71" w:rsidRDefault="00855B71">
            <w:pPr>
              <w:pStyle w:val="a8"/>
              <w:spacing w:after="0" w:line="240" w:lineRule="auto"/>
              <w:ind w:left="1220" w:firstLine="709"/>
              <w:rPr>
                <w:rFonts w:eastAsia="Arial"/>
                <w:sz w:val="28"/>
                <w:szCs w:val="28"/>
              </w:rPr>
            </w:pPr>
            <w:r w:rsidRPr="00855B71">
              <w:rPr>
                <w:rFonts w:eastAsia="Arial"/>
                <w:sz w:val="28"/>
                <w:szCs w:val="28"/>
              </w:rPr>
              <w:t>(дата)</w:t>
            </w:r>
          </w:p>
        </w:tc>
        <w:tc>
          <w:tcPr>
            <w:tcW w:w="0" w:type="auto"/>
            <w:vMerge/>
            <w:vAlign w:val="center"/>
            <w:hideMark/>
          </w:tcPr>
          <w:p w:rsidR="00855B71" w:rsidRPr="00855B71" w:rsidRDefault="00855B71">
            <w:pPr>
              <w:rPr>
                <w:rFonts w:eastAsia="Arial"/>
                <w:sz w:val="28"/>
                <w:szCs w:val="28"/>
                <w:lang w:eastAsia="en-US"/>
              </w:rPr>
            </w:pPr>
          </w:p>
        </w:tc>
        <w:tc>
          <w:tcPr>
            <w:tcW w:w="2913" w:type="dxa"/>
            <w:tcBorders>
              <w:top w:val="single" w:sz="4" w:space="0" w:color="000000"/>
              <w:left w:val="nil"/>
              <w:bottom w:val="nil"/>
              <w:right w:val="nil"/>
            </w:tcBorders>
            <w:hideMark/>
          </w:tcPr>
          <w:p w:rsidR="00855B71" w:rsidRPr="00855B71" w:rsidRDefault="00855B71">
            <w:pPr>
              <w:pStyle w:val="a8"/>
              <w:spacing w:after="0" w:line="240" w:lineRule="auto"/>
              <w:ind w:firstLine="709"/>
              <w:rPr>
                <w:rFonts w:eastAsia="Arial"/>
                <w:sz w:val="28"/>
                <w:szCs w:val="28"/>
              </w:rPr>
            </w:pPr>
            <w:r w:rsidRPr="00855B71">
              <w:rPr>
                <w:rFonts w:eastAsia="Arial"/>
                <w:sz w:val="28"/>
                <w:szCs w:val="28"/>
              </w:rPr>
              <w:t>(подпись )заявителя)</w:t>
            </w:r>
          </w:p>
        </w:tc>
        <w:tc>
          <w:tcPr>
            <w:tcW w:w="3327" w:type="dxa"/>
            <w:tcBorders>
              <w:top w:val="single" w:sz="4" w:space="0" w:color="000000"/>
              <w:left w:val="nil"/>
              <w:bottom w:val="nil"/>
              <w:right w:val="nil"/>
            </w:tcBorders>
            <w:hideMark/>
          </w:tcPr>
          <w:p w:rsidR="00855B71" w:rsidRPr="00855B71" w:rsidRDefault="00855B71">
            <w:pPr>
              <w:pStyle w:val="a8"/>
              <w:spacing w:after="0" w:line="240" w:lineRule="auto"/>
              <w:ind w:firstLine="709"/>
              <w:rPr>
                <w:rFonts w:eastAsia="Arial"/>
                <w:sz w:val="28"/>
                <w:szCs w:val="28"/>
              </w:rPr>
            </w:pPr>
            <w:r w:rsidRPr="00855B71">
              <w:rPr>
                <w:rFonts w:eastAsia="Arial"/>
                <w:sz w:val="28"/>
                <w:szCs w:val="28"/>
              </w:rPr>
              <w:t>(расшифровка подписи заявителя)</w:t>
            </w:r>
          </w:p>
        </w:tc>
      </w:tr>
      <w:tr w:rsidR="00855B71" w:rsidRPr="00855B71" w:rsidTr="00855B71">
        <w:trPr>
          <w:trHeight w:hRule="exact" w:val="394"/>
          <w:jc w:val="center"/>
        </w:trPr>
        <w:tc>
          <w:tcPr>
            <w:tcW w:w="446" w:type="dxa"/>
            <w:vAlign w:val="center"/>
          </w:tcPr>
          <w:p w:rsidR="00855B71" w:rsidRPr="00855B71" w:rsidRDefault="00855B71">
            <w:pPr>
              <w:pStyle w:val="a8"/>
              <w:spacing w:after="0" w:line="240" w:lineRule="auto"/>
              <w:ind w:firstLine="709"/>
              <w:jc w:val="both"/>
              <w:rPr>
                <w:rFonts w:eastAsia="Arial"/>
                <w:sz w:val="28"/>
                <w:szCs w:val="28"/>
              </w:rPr>
            </w:pPr>
          </w:p>
        </w:tc>
        <w:tc>
          <w:tcPr>
            <w:tcW w:w="2164" w:type="dxa"/>
            <w:vAlign w:val="center"/>
          </w:tcPr>
          <w:p w:rsidR="00855B71" w:rsidRPr="00855B71" w:rsidRDefault="00855B71">
            <w:pPr>
              <w:pStyle w:val="a8"/>
              <w:spacing w:after="0" w:line="240" w:lineRule="auto"/>
              <w:ind w:firstLine="709"/>
              <w:rPr>
                <w:rFonts w:eastAsia="Arial"/>
                <w:sz w:val="28"/>
                <w:szCs w:val="28"/>
              </w:rPr>
            </w:pPr>
          </w:p>
        </w:tc>
        <w:tc>
          <w:tcPr>
            <w:tcW w:w="1129" w:type="dxa"/>
            <w:vAlign w:val="bottom"/>
          </w:tcPr>
          <w:p w:rsidR="00855B71" w:rsidRPr="00855B71" w:rsidRDefault="00855B71">
            <w:pPr>
              <w:pStyle w:val="a8"/>
              <w:spacing w:after="0" w:line="240" w:lineRule="auto"/>
              <w:ind w:firstLine="709"/>
              <w:rPr>
                <w:rFonts w:eastAsia="Arial"/>
                <w:sz w:val="28"/>
                <w:szCs w:val="28"/>
              </w:rPr>
            </w:pPr>
          </w:p>
        </w:tc>
        <w:tc>
          <w:tcPr>
            <w:tcW w:w="2913" w:type="dxa"/>
            <w:vAlign w:val="bottom"/>
          </w:tcPr>
          <w:p w:rsidR="00855B71" w:rsidRPr="00855B71" w:rsidRDefault="00855B71">
            <w:pPr>
              <w:pStyle w:val="a8"/>
              <w:spacing w:after="0" w:line="240" w:lineRule="auto"/>
              <w:ind w:firstLine="709"/>
              <w:rPr>
                <w:rFonts w:eastAsia="Arial"/>
                <w:sz w:val="28"/>
                <w:szCs w:val="28"/>
              </w:rPr>
            </w:pPr>
          </w:p>
        </w:tc>
        <w:tc>
          <w:tcPr>
            <w:tcW w:w="3327" w:type="dxa"/>
          </w:tcPr>
          <w:p w:rsidR="00855B71" w:rsidRPr="00855B71" w:rsidRDefault="00855B71">
            <w:pPr>
              <w:suppressAutoHyphens/>
              <w:ind w:firstLine="709"/>
              <w:jc w:val="both"/>
              <w:rPr>
                <w:rFonts w:eastAsia="Arial"/>
                <w:sz w:val="28"/>
                <w:szCs w:val="28"/>
              </w:rPr>
            </w:pPr>
          </w:p>
        </w:tc>
      </w:tr>
      <w:tr w:rsidR="00855B71" w:rsidRPr="00855B71" w:rsidTr="00855B71">
        <w:trPr>
          <w:trHeight w:hRule="exact" w:val="259"/>
          <w:jc w:val="center"/>
        </w:trPr>
        <w:tc>
          <w:tcPr>
            <w:tcW w:w="446" w:type="dxa"/>
            <w:tcBorders>
              <w:top w:val="single" w:sz="4" w:space="0" w:color="000000"/>
              <w:left w:val="nil"/>
              <w:bottom w:val="nil"/>
              <w:right w:val="nil"/>
            </w:tcBorders>
          </w:tcPr>
          <w:p w:rsidR="00855B71" w:rsidRPr="00855B71" w:rsidRDefault="00855B71">
            <w:pPr>
              <w:suppressAutoHyphens/>
              <w:ind w:firstLine="709"/>
              <w:jc w:val="both"/>
              <w:rPr>
                <w:rFonts w:eastAsia="Arial"/>
                <w:sz w:val="28"/>
                <w:szCs w:val="28"/>
              </w:rPr>
            </w:pPr>
          </w:p>
        </w:tc>
        <w:tc>
          <w:tcPr>
            <w:tcW w:w="2164" w:type="dxa"/>
            <w:tcBorders>
              <w:top w:val="single" w:sz="4" w:space="0" w:color="000000"/>
              <w:left w:val="nil"/>
              <w:bottom w:val="nil"/>
              <w:right w:val="nil"/>
            </w:tcBorders>
            <w:vAlign w:val="bottom"/>
          </w:tcPr>
          <w:p w:rsidR="00855B71" w:rsidRPr="00855B71" w:rsidRDefault="00855B71">
            <w:pPr>
              <w:pStyle w:val="a8"/>
              <w:spacing w:after="0" w:line="240" w:lineRule="auto"/>
              <w:ind w:left="1220" w:firstLine="709"/>
              <w:rPr>
                <w:rFonts w:eastAsia="Arial"/>
                <w:sz w:val="28"/>
                <w:szCs w:val="28"/>
              </w:rPr>
            </w:pPr>
          </w:p>
        </w:tc>
        <w:tc>
          <w:tcPr>
            <w:tcW w:w="1129" w:type="dxa"/>
            <w:tcBorders>
              <w:top w:val="single" w:sz="4" w:space="0" w:color="000000"/>
              <w:left w:val="nil"/>
              <w:bottom w:val="nil"/>
              <w:right w:val="nil"/>
            </w:tcBorders>
          </w:tcPr>
          <w:p w:rsidR="00855B71" w:rsidRPr="00855B71" w:rsidRDefault="00855B71">
            <w:pPr>
              <w:suppressAutoHyphens/>
              <w:ind w:firstLine="709"/>
              <w:jc w:val="both"/>
              <w:rPr>
                <w:rFonts w:eastAsia="Arial"/>
                <w:sz w:val="28"/>
                <w:szCs w:val="28"/>
              </w:rPr>
            </w:pPr>
          </w:p>
        </w:tc>
        <w:tc>
          <w:tcPr>
            <w:tcW w:w="2913" w:type="dxa"/>
            <w:tcBorders>
              <w:top w:val="single" w:sz="4" w:space="0" w:color="000000"/>
              <w:left w:val="nil"/>
              <w:bottom w:val="nil"/>
              <w:right w:val="nil"/>
            </w:tcBorders>
            <w:vAlign w:val="bottom"/>
          </w:tcPr>
          <w:p w:rsidR="00855B71" w:rsidRPr="00855B71" w:rsidRDefault="00855B71">
            <w:pPr>
              <w:pStyle w:val="a8"/>
              <w:spacing w:after="0" w:line="240" w:lineRule="auto"/>
              <w:ind w:firstLine="709"/>
              <w:rPr>
                <w:rFonts w:eastAsia="Arial"/>
                <w:sz w:val="28"/>
                <w:szCs w:val="28"/>
              </w:rPr>
            </w:pPr>
          </w:p>
        </w:tc>
        <w:tc>
          <w:tcPr>
            <w:tcW w:w="3327" w:type="dxa"/>
            <w:tcBorders>
              <w:top w:val="single" w:sz="4" w:space="0" w:color="000000"/>
              <w:left w:val="nil"/>
              <w:bottom w:val="nil"/>
              <w:right w:val="nil"/>
            </w:tcBorders>
            <w:vAlign w:val="bottom"/>
          </w:tcPr>
          <w:p w:rsidR="00855B71" w:rsidRPr="00855B71" w:rsidRDefault="00855B71">
            <w:pPr>
              <w:pStyle w:val="a8"/>
              <w:spacing w:after="0" w:line="240" w:lineRule="auto"/>
              <w:ind w:firstLine="709"/>
              <w:rPr>
                <w:rFonts w:eastAsia="Arial"/>
                <w:sz w:val="28"/>
                <w:szCs w:val="28"/>
              </w:rPr>
            </w:pPr>
          </w:p>
        </w:tc>
      </w:tr>
    </w:tbl>
    <w:p w:rsidR="00855B71" w:rsidRPr="00855B71" w:rsidRDefault="00855B71" w:rsidP="00855B71">
      <w:pPr>
        <w:suppressAutoHyphens/>
        <w:jc w:val="both"/>
        <w:rPr>
          <w:rFonts w:eastAsia="Arial"/>
          <w:sz w:val="28"/>
          <w:szCs w:val="28"/>
        </w:rPr>
      </w:pPr>
    </w:p>
    <w:p w:rsidR="00855B71" w:rsidRPr="00855B71" w:rsidRDefault="00855B71" w:rsidP="00855B71">
      <w:pPr>
        <w:pStyle w:val="21"/>
        <w:pBdr>
          <w:top w:val="single" w:sz="4" w:space="1" w:color="000000"/>
        </w:pBdr>
        <w:spacing w:after="600" w:line="240" w:lineRule="auto"/>
        <w:ind w:left="1680" w:firstLine="1"/>
        <w:rPr>
          <w:rFonts w:eastAsia="Arial"/>
          <w:sz w:val="28"/>
          <w:szCs w:val="28"/>
        </w:rPr>
      </w:pPr>
      <w:r w:rsidRPr="00855B71">
        <w:rPr>
          <w:rFonts w:eastAsia="Arial"/>
          <w:sz w:val="28"/>
          <w:szCs w:val="28"/>
        </w:rPr>
        <w:t>(следующие позиции заполняются должностным лицом, принявшим заявление)</w:t>
      </w:r>
    </w:p>
    <w:p w:rsidR="00855B71" w:rsidRPr="00855B71" w:rsidRDefault="00855B71" w:rsidP="00855B71">
      <w:pPr>
        <w:pStyle w:val="aa"/>
        <w:tabs>
          <w:tab w:val="left" w:pos="4884"/>
          <w:tab w:val="left" w:leader="underscore" w:pos="9168"/>
        </w:tabs>
        <w:spacing w:line="240" w:lineRule="auto"/>
        <w:ind w:firstLine="709"/>
        <w:rPr>
          <w:rFonts w:eastAsia="Arial"/>
          <w:sz w:val="28"/>
          <w:szCs w:val="28"/>
        </w:rPr>
      </w:pPr>
      <w:r w:rsidRPr="00855B71">
        <w:rPr>
          <w:rFonts w:eastAsia="Arial"/>
          <w:sz w:val="28"/>
          <w:szCs w:val="28"/>
        </w:rPr>
        <w:fldChar w:fldCharType="begin"/>
      </w:r>
      <w:r w:rsidRPr="00855B71">
        <w:rPr>
          <w:rFonts w:eastAsia="Arial"/>
          <w:sz w:val="28"/>
          <w:szCs w:val="28"/>
        </w:rPr>
        <w:instrText xml:space="preserve"> TOC \o \z </w:instrText>
      </w:r>
      <w:r w:rsidRPr="00855B71">
        <w:rPr>
          <w:rFonts w:eastAsia="Arial"/>
          <w:sz w:val="28"/>
          <w:szCs w:val="28"/>
        </w:rPr>
        <w:fldChar w:fldCharType="separate"/>
      </w:r>
      <w:r w:rsidRPr="00855B71">
        <w:rPr>
          <w:rFonts w:eastAsia="Arial"/>
          <w:sz w:val="28"/>
          <w:szCs w:val="28"/>
        </w:rPr>
        <w:t>Документы представлены на приеме “ ”202  г.</w:t>
      </w:r>
    </w:p>
    <w:p w:rsidR="00855B71" w:rsidRPr="00855B71" w:rsidRDefault="00855B71" w:rsidP="00855B71">
      <w:pPr>
        <w:pStyle w:val="aa"/>
        <w:spacing w:after="360" w:line="240" w:lineRule="auto"/>
        <w:ind w:firstLine="709"/>
        <w:rPr>
          <w:rFonts w:eastAsia="Arial"/>
          <w:sz w:val="28"/>
          <w:szCs w:val="28"/>
        </w:rPr>
      </w:pPr>
      <w:r w:rsidRPr="00855B71">
        <w:rPr>
          <w:rFonts w:eastAsia="Arial"/>
          <w:sz w:val="28"/>
          <w:szCs w:val="28"/>
        </w:rPr>
        <w:t>Входящий номер регистрации заявления</w:t>
      </w:r>
    </w:p>
    <w:p w:rsidR="00855B71" w:rsidRPr="00855B71" w:rsidRDefault="00855B71" w:rsidP="00855B71">
      <w:pPr>
        <w:pStyle w:val="aa"/>
        <w:tabs>
          <w:tab w:val="left" w:pos="4080"/>
          <w:tab w:val="left" w:leader="underscore" w:pos="4884"/>
          <w:tab w:val="left" w:leader="underscore" w:pos="7032"/>
          <w:tab w:val="right" w:leader="underscore" w:pos="8134"/>
        </w:tabs>
        <w:spacing w:after="0" w:line="240" w:lineRule="auto"/>
        <w:ind w:firstLine="709"/>
        <w:rPr>
          <w:rFonts w:eastAsia="Arial"/>
          <w:sz w:val="28"/>
          <w:szCs w:val="28"/>
        </w:rPr>
      </w:pPr>
      <w:r w:rsidRPr="00855B71">
        <w:rPr>
          <w:rFonts w:eastAsia="Arial"/>
          <w:sz w:val="28"/>
          <w:szCs w:val="28"/>
        </w:rPr>
        <w:t xml:space="preserve">Выдана расписка в получении документов «__»_________ 20__г.№ </w:t>
      </w:r>
    </w:p>
    <w:p w:rsidR="00855B71" w:rsidRPr="00855B71" w:rsidRDefault="00855B71" w:rsidP="00855B71">
      <w:pPr>
        <w:pStyle w:val="aa"/>
        <w:tabs>
          <w:tab w:val="left" w:pos="4080"/>
          <w:tab w:val="left" w:leader="underscore" w:pos="4884"/>
          <w:tab w:val="left" w:leader="underscore" w:pos="7032"/>
          <w:tab w:val="right" w:leader="underscore" w:pos="8134"/>
        </w:tabs>
        <w:spacing w:after="0" w:line="240" w:lineRule="auto"/>
        <w:ind w:firstLine="709"/>
        <w:rPr>
          <w:rFonts w:eastAsia="Arial"/>
          <w:sz w:val="28"/>
          <w:szCs w:val="28"/>
        </w:rPr>
      </w:pPr>
      <w:r w:rsidRPr="00855B71">
        <w:rPr>
          <w:rFonts w:eastAsia="Arial"/>
          <w:sz w:val="28"/>
          <w:szCs w:val="28"/>
        </w:rPr>
        <w:fldChar w:fldCharType="end"/>
      </w:r>
    </w:p>
    <w:p w:rsidR="00855B71" w:rsidRPr="00855B71" w:rsidRDefault="00855B71" w:rsidP="00855B71">
      <w:pPr>
        <w:pStyle w:val="aa"/>
        <w:tabs>
          <w:tab w:val="left" w:pos="4080"/>
          <w:tab w:val="left" w:leader="underscore" w:pos="7853"/>
        </w:tabs>
        <w:spacing w:line="240" w:lineRule="auto"/>
        <w:ind w:firstLine="709"/>
        <w:rPr>
          <w:rFonts w:eastAsia="Arial"/>
          <w:sz w:val="28"/>
          <w:szCs w:val="28"/>
        </w:rPr>
      </w:pPr>
      <w:r w:rsidRPr="00855B71">
        <w:rPr>
          <w:rFonts w:eastAsia="Arial"/>
          <w:sz w:val="28"/>
          <w:szCs w:val="28"/>
        </w:rPr>
        <w:t>Расписку получил “ ”20__ г.</w:t>
      </w:r>
    </w:p>
    <w:p w:rsidR="00855B71" w:rsidRPr="00855B71" w:rsidRDefault="00855B71" w:rsidP="00855B71">
      <w:pPr>
        <w:pStyle w:val="21"/>
        <w:spacing w:after="540" w:line="240" w:lineRule="auto"/>
        <w:ind w:left="5460" w:firstLine="709"/>
        <w:jc w:val="right"/>
        <w:rPr>
          <w:rFonts w:eastAsia="Arial"/>
          <w:sz w:val="28"/>
          <w:szCs w:val="28"/>
          <w:lang w:eastAsia="ru-RU"/>
        </w:rPr>
      </w:pPr>
      <w:r w:rsidRPr="00855B71">
        <w:rPr>
          <w:rFonts w:eastAsia="Arial"/>
          <w:sz w:val="28"/>
          <w:szCs w:val="28"/>
        </w:rPr>
        <w:t>(подпись заявителя)</w:t>
      </w:r>
      <w:r w:rsidRPr="00855B71">
        <w:rPr>
          <w:rFonts w:eastAsia="Arial"/>
          <w:sz w:val="28"/>
          <w:szCs w:val="28"/>
        </w:rPr>
        <w:br w:type="page"/>
      </w:r>
      <w:r w:rsidRPr="00855B71">
        <w:rPr>
          <w:rFonts w:eastAsia="Arial"/>
          <w:sz w:val="28"/>
          <w:szCs w:val="28"/>
          <w:lang w:eastAsia="ru-RU"/>
        </w:rPr>
        <w:lastRenderedPageBreak/>
        <w:t xml:space="preserve">Приложение № 6 к административному регламенту </w:t>
      </w:r>
    </w:p>
    <w:p w:rsidR="00855B71" w:rsidRPr="00855B71" w:rsidRDefault="00855B71" w:rsidP="00855B71">
      <w:pPr>
        <w:pStyle w:val="3"/>
        <w:spacing w:after="360" w:line="240" w:lineRule="auto"/>
        <w:ind w:firstLine="709"/>
        <w:jc w:val="center"/>
        <w:rPr>
          <w:rFonts w:eastAsia="Arial"/>
          <w:b w:val="0"/>
          <w:sz w:val="28"/>
          <w:szCs w:val="28"/>
        </w:rPr>
      </w:pPr>
      <w:r w:rsidRPr="00855B71">
        <w:rPr>
          <w:rFonts w:eastAsia="Arial"/>
          <w:b w:val="0"/>
          <w:bCs/>
          <w:sz w:val="28"/>
          <w:szCs w:val="28"/>
        </w:rPr>
        <w:t>Форма документа, подтверждающего принятие решения о согласовании переустройства и (или) перепланировки жилого помещения</w:t>
      </w:r>
    </w:p>
    <w:p w:rsidR="00855B71" w:rsidRPr="00855B71" w:rsidRDefault="00855B71" w:rsidP="00855B71">
      <w:pPr>
        <w:pStyle w:val="3"/>
        <w:spacing w:after="480" w:line="240" w:lineRule="auto"/>
        <w:ind w:firstLine="709"/>
        <w:jc w:val="center"/>
        <w:rPr>
          <w:rFonts w:eastAsia="Arial"/>
          <w:b w:val="0"/>
          <w:spacing w:val="8"/>
          <w:sz w:val="28"/>
          <w:szCs w:val="28"/>
        </w:rPr>
      </w:pPr>
      <w:r w:rsidRPr="00855B71">
        <w:rPr>
          <w:rFonts w:eastAsia="Arial"/>
          <w:b w:val="0"/>
          <w:spacing w:val="8"/>
          <w:sz w:val="28"/>
          <w:szCs w:val="28"/>
        </w:rPr>
        <w:t>РЕШЕНИЕ</w:t>
      </w:r>
    </w:p>
    <w:p w:rsidR="00855B71" w:rsidRPr="00855B71" w:rsidRDefault="00855B71" w:rsidP="00855B71">
      <w:pPr>
        <w:pStyle w:val="3"/>
        <w:spacing w:line="240" w:lineRule="auto"/>
        <w:ind w:firstLine="709"/>
        <w:jc w:val="left"/>
        <w:rPr>
          <w:rFonts w:eastAsia="Arial"/>
          <w:b w:val="0"/>
          <w:spacing w:val="0"/>
          <w:kern w:val="2"/>
          <w:sz w:val="28"/>
          <w:szCs w:val="28"/>
          <w:lang w:eastAsia="x-none" w:bidi="x-none"/>
        </w:rPr>
      </w:pPr>
      <w:r w:rsidRPr="00855B71">
        <w:rPr>
          <w:rFonts w:eastAsia="Arial"/>
          <w:b w:val="0"/>
          <w:spacing w:val="0"/>
          <w:kern w:val="2"/>
          <w:sz w:val="28"/>
          <w:szCs w:val="28"/>
          <w:lang w:eastAsia="x-none" w:bidi="x-none"/>
        </w:rPr>
        <w:t>В связи с обращением ______________________________________</w:t>
      </w:r>
      <w:r>
        <w:rPr>
          <w:rFonts w:eastAsia="Arial"/>
          <w:b w:val="0"/>
          <w:spacing w:val="0"/>
          <w:kern w:val="2"/>
          <w:sz w:val="28"/>
          <w:szCs w:val="28"/>
          <w:lang w:eastAsia="x-none" w:bidi="x-none"/>
        </w:rPr>
        <w:t>____________________________</w:t>
      </w:r>
    </w:p>
    <w:p w:rsidR="00855B71" w:rsidRPr="00855B71" w:rsidRDefault="00855B71" w:rsidP="00855B71">
      <w:pPr>
        <w:pStyle w:val="3"/>
        <w:spacing w:line="240" w:lineRule="auto"/>
        <w:ind w:firstLine="709"/>
        <w:jc w:val="left"/>
        <w:rPr>
          <w:rFonts w:eastAsia="Arial"/>
          <w:b w:val="0"/>
          <w:spacing w:val="0"/>
          <w:kern w:val="2"/>
          <w:sz w:val="28"/>
          <w:szCs w:val="28"/>
          <w:lang w:eastAsia="x-none" w:bidi="x-none"/>
        </w:rPr>
      </w:pPr>
      <w:r w:rsidRPr="00855B71">
        <w:rPr>
          <w:rFonts w:eastAsia="Arial"/>
          <w:b w:val="0"/>
          <w:spacing w:val="0"/>
          <w:kern w:val="2"/>
          <w:sz w:val="28"/>
          <w:szCs w:val="28"/>
          <w:lang w:eastAsia="x-none" w:bidi="x-none"/>
        </w:rPr>
        <w:t>(Ф.И.О. физического лица, наименование юридического лица — заявителя)</w:t>
      </w:r>
    </w:p>
    <w:p w:rsidR="00855B71" w:rsidRPr="00855B71" w:rsidRDefault="00855B71" w:rsidP="00855B71">
      <w:pPr>
        <w:pStyle w:val="3"/>
        <w:spacing w:line="240" w:lineRule="auto"/>
        <w:ind w:firstLine="709"/>
        <w:jc w:val="left"/>
        <w:rPr>
          <w:rFonts w:eastAsia="Arial"/>
          <w:b w:val="0"/>
          <w:spacing w:val="0"/>
          <w:kern w:val="2"/>
          <w:sz w:val="28"/>
          <w:szCs w:val="28"/>
          <w:lang w:eastAsia="x-none" w:bidi="x-none"/>
        </w:rPr>
      </w:pPr>
    </w:p>
    <w:p w:rsidR="00855B71" w:rsidRPr="00855B71" w:rsidRDefault="00855B71" w:rsidP="00855B71">
      <w:pPr>
        <w:pStyle w:val="3"/>
        <w:spacing w:line="240" w:lineRule="auto"/>
        <w:ind w:firstLine="0"/>
        <w:jc w:val="left"/>
        <w:rPr>
          <w:rFonts w:eastAsia="Arial"/>
          <w:b w:val="0"/>
          <w:spacing w:val="0"/>
          <w:kern w:val="2"/>
          <w:sz w:val="28"/>
          <w:szCs w:val="28"/>
          <w:lang w:eastAsia="x-none" w:bidi="x-none"/>
        </w:rPr>
      </w:pPr>
      <w:r w:rsidRPr="00855B71">
        <w:rPr>
          <w:rFonts w:eastAsia="Arial"/>
          <w:b w:val="0"/>
          <w:spacing w:val="0"/>
          <w:kern w:val="2"/>
          <w:sz w:val="28"/>
          <w:szCs w:val="28"/>
          <w:lang w:eastAsia="x-none" w:bidi="x-none"/>
        </w:rPr>
        <w:t>о намерении провести переустройство и (или) перепланировку жилых помещений</w:t>
      </w:r>
    </w:p>
    <w:p w:rsidR="00855B71" w:rsidRPr="00855B71" w:rsidRDefault="00855B71" w:rsidP="00855B71">
      <w:pPr>
        <w:rPr>
          <w:rFonts w:eastAsia="Arial"/>
          <w:kern w:val="2"/>
          <w:sz w:val="28"/>
          <w:szCs w:val="28"/>
          <w:lang w:eastAsia="x-none" w:bidi="x-none"/>
        </w:rPr>
      </w:pPr>
      <w:r w:rsidRPr="00855B71">
        <w:rPr>
          <w:rFonts w:eastAsia="Arial"/>
          <w:kern w:val="2"/>
          <w:sz w:val="28"/>
          <w:szCs w:val="28"/>
          <w:lang w:eastAsia="x-none" w:bidi="x-none"/>
        </w:rPr>
        <w:t>(ненужное зачеркнуть) по адресу: _______________________________________</w:t>
      </w:r>
      <w:r>
        <w:rPr>
          <w:rFonts w:eastAsia="Arial"/>
          <w:kern w:val="2"/>
          <w:sz w:val="28"/>
          <w:szCs w:val="28"/>
          <w:lang w:eastAsia="x-none" w:bidi="x-none"/>
        </w:rPr>
        <w:t>___________________________</w:t>
      </w:r>
      <w:r w:rsidRPr="00855B71">
        <w:rPr>
          <w:rFonts w:eastAsia="Arial"/>
          <w:kern w:val="2"/>
          <w:sz w:val="28"/>
          <w:szCs w:val="28"/>
          <w:lang w:eastAsia="x-none" w:bidi="x-none"/>
        </w:rPr>
        <w:t>,</w:t>
      </w:r>
    </w:p>
    <w:p w:rsidR="00855B71" w:rsidRPr="00855B71" w:rsidRDefault="00855B71" w:rsidP="00855B71">
      <w:pPr>
        <w:tabs>
          <w:tab w:val="left" w:leader="underscore" w:pos="6557"/>
        </w:tabs>
        <w:rPr>
          <w:rFonts w:eastAsia="Arial"/>
          <w:kern w:val="2"/>
          <w:sz w:val="28"/>
          <w:szCs w:val="28"/>
          <w:lang w:eastAsia="x-none" w:bidi="x-none"/>
        </w:rPr>
      </w:pPr>
      <w:r w:rsidRPr="00855B71">
        <w:rPr>
          <w:rFonts w:eastAsia="Arial"/>
          <w:kern w:val="2"/>
          <w:sz w:val="28"/>
          <w:szCs w:val="28"/>
          <w:lang w:eastAsia="x-none" w:bidi="x-none"/>
        </w:rPr>
        <w:t>занимаемых (принадлежащих) (ненужное зачеркнуть) на основании: ________________________________________</w:t>
      </w:r>
      <w:r>
        <w:rPr>
          <w:rFonts w:eastAsia="Arial"/>
          <w:kern w:val="2"/>
          <w:sz w:val="28"/>
          <w:szCs w:val="28"/>
          <w:lang w:eastAsia="x-none" w:bidi="x-none"/>
        </w:rPr>
        <w:t>__________________________</w:t>
      </w:r>
    </w:p>
    <w:p w:rsidR="00855B71" w:rsidRPr="00855B71" w:rsidRDefault="00855B71" w:rsidP="00855B71">
      <w:pPr>
        <w:spacing w:after="280"/>
        <w:ind w:left="2360" w:firstLine="709"/>
        <w:rPr>
          <w:rFonts w:eastAsia="Arial"/>
          <w:kern w:val="2"/>
          <w:sz w:val="28"/>
          <w:szCs w:val="28"/>
          <w:lang w:eastAsia="x-none" w:bidi="x-none"/>
        </w:rPr>
      </w:pPr>
      <w:r w:rsidRPr="00855B71">
        <w:rPr>
          <w:rFonts w:eastAsia="Arial"/>
          <w:kern w:val="2"/>
          <w:sz w:val="28"/>
          <w:szCs w:val="28"/>
          <w:lang w:eastAsia="x-none" w:bidi="x-none"/>
        </w:rPr>
        <w:t>(вид и реквизиты правоустанавливающего документа на переустраиваемое и (или) перепланируемое жилое помещение)</w:t>
      </w:r>
    </w:p>
    <w:p w:rsidR="00855B71" w:rsidRPr="00855B71" w:rsidRDefault="00855B71" w:rsidP="00855B71">
      <w:pPr>
        <w:jc w:val="both"/>
        <w:rPr>
          <w:rFonts w:eastAsia="Arial"/>
          <w:kern w:val="2"/>
          <w:sz w:val="28"/>
          <w:szCs w:val="28"/>
          <w:lang w:eastAsia="x-none" w:bidi="x-none"/>
        </w:rPr>
      </w:pPr>
      <w:r w:rsidRPr="00855B71">
        <w:rPr>
          <w:rFonts w:eastAsia="Arial"/>
          <w:kern w:val="2"/>
          <w:sz w:val="28"/>
          <w:szCs w:val="28"/>
          <w:lang w:eastAsia="x-none" w:bidi="x-none"/>
        </w:rPr>
        <w:t>по результатам рассмотрения представленных документов принято решение:</w:t>
      </w:r>
    </w:p>
    <w:p w:rsidR="00855B71" w:rsidRPr="00855B71" w:rsidRDefault="00855B71" w:rsidP="00855B71">
      <w:pPr>
        <w:tabs>
          <w:tab w:val="left" w:pos="322"/>
          <w:tab w:val="left" w:leader="underscore" w:pos="10232"/>
        </w:tabs>
        <w:ind w:firstLine="709"/>
        <w:jc w:val="both"/>
        <w:rPr>
          <w:rFonts w:eastAsia="Arial"/>
          <w:kern w:val="2"/>
          <w:sz w:val="28"/>
          <w:szCs w:val="28"/>
          <w:lang w:eastAsia="x-none" w:bidi="x-none"/>
        </w:rPr>
      </w:pPr>
      <w:r w:rsidRPr="00855B71">
        <w:rPr>
          <w:rFonts w:eastAsia="Arial"/>
          <w:kern w:val="2"/>
          <w:sz w:val="28"/>
          <w:szCs w:val="28"/>
          <w:lang w:eastAsia="x-none" w:bidi="x-none"/>
        </w:rPr>
        <w:t>1. Дать согласие на (переустройство, перепланировку, переустройство и перепланировку - нужное указать) жилых помещений в соответствии с представленным проектом (проектной документацией).</w:t>
      </w:r>
    </w:p>
    <w:p w:rsidR="00855B71" w:rsidRPr="00855B71" w:rsidRDefault="00855B71" w:rsidP="00855B71">
      <w:pPr>
        <w:tabs>
          <w:tab w:val="left" w:pos="346"/>
        </w:tabs>
        <w:ind w:firstLine="709"/>
        <w:rPr>
          <w:rFonts w:eastAsia="Arial"/>
          <w:kern w:val="2"/>
          <w:sz w:val="28"/>
          <w:szCs w:val="28"/>
          <w:lang w:eastAsia="x-none" w:bidi="x-none"/>
        </w:rPr>
      </w:pPr>
      <w:r w:rsidRPr="00855B71">
        <w:rPr>
          <w:rFonts w:eastAsia="Arial"/>
          <w:kern w:val="2"/>
          <w:sz w:val="28"/>
          <w:szCs w:val="28"/>
          <w:lang w:eastAsia="x-none" w:bidi="x-none"/>
        </w:rPr>
        <w:t>2. Установить :срок производства ремонтно-строительных работ с «__»__________20__г. по “____”____________ 20___г; режим производства ремонтно-строительных работ с____ по ______часов в дни.</w:t>
      </w:r>
    </w:p>
    <w:p w:rsidR="00855B71" w:rsidRPr="00855B71" w:rsidRDefault="00855B71" w:rsidP="00855B71">
      <w:pPr>
        <w:ind w:firstLine="709"/>
        <w:jc w:val="both"/>
        <w:rPr>
          <w:rFonts w:eastAsia="Arial"/>
          <w:kern w:val="2"/>
          <w:sz w:val="28"/>
          <w:szCs w:val="28"/>
          <w:lang w:eastAsia="x-none" w:bidi="x-none"/>
        </w:rPr>
      </w:pPr>
      <w:r w:rsidRPr="00855B71">
        <w:rPr>
          <w:rFonts w:eastAsia="Arial"/>
          <w:kern w:val="2"/>
          <w:sz w:val="28"/>
          <w:szCs w:val="28"/>
          <w:lang w:eastAsia="x-none" w:bidi="x-none"/>
        </w:rPr>
        <w:t>3. Обязать заявителя осуществить переустройство и (или) перепланировку жилого помещения в соответствии с проектом (проектной документацией) и с соблюдением требований__________________________________________________</w:t>
      </w:r>
    </w:p>
    <w:p w:rsidR="00855B71" w:rsidRPr="00855B71" w:rsidRDefault="00855B71" w:rsidP="00855B71">
      <w:pPr>
        <w:ind w:firstLine="3261"/>
        <w:jc w:val="both"/>
        <w:rPr>
          <w:rFonts w:eastAsia="Arial"/>
          <w:kern w:val="2"/>
          <w:sz w:val="28"/>
          <w:szCs w:val="28"/>
          <w:lang w:eastAsia="x-none" w:bidi="x-none"/>
        </w:rPr>
      </w:pPr>
      <w:r w:rsidRPr="00855B71">
        <w:rPr>
          <w:rFonts w:eastAsia="Arial"/>
          <w:kern w:val="2"/>
          <w:sz w:val="28"/>
          <w:szCs w:val="28"/>
          <w:lang w:eastAsia="x-none" w:bidi="x-none"/>
        </w:rPr>
        <w:t>(указываются реквизиты нормативного правового акта субъекта)</w:t>
      </w:r>
    </w:p>
    <w:p w:rsidR="00855B71" w:rsidRPr="00855B71" w:rsidRDefault="00855B71" w:rsidP="00855B71">
      <w:pPr>
        <w:ind w:firstLine="709"/>
        <w:jc w:val="both"/>
        <w:rPr>
          <w:rFonts w:eastAsia="Arial"/>
          <w:kern w:val="2"/>
          <w:sz w:val="28"/>
          <w:szCs w:val="28"/>
          <w:lang w:eastAsia="x-none" w:bidi="x-none"/>
        </w:rPr>
      </w:pPr>
      <w:r w:rsidRPr="00855B71">
        <w:rPr>
          <w:rFonts w:eastAsia="Arial"/>
          <w:kern w:val="2"/>
          <w:sz w:val="28"/>
          <w:szCs w:val="28"/>
          <w:lang w:eastAsia="x-none" w:bidi="x-none"/>
        </w:rPr>
        <w:t>Российской Федерации или акта органа местного самоуправления, регламентирующего порядок проведения ремонтно-строительных работ по переустройству и (или) перепланировке жилых помещений).</w:t>
      </w:r>
    </w:p>
    <w:p w:rsidR="00855B71" w:rsidRPr="00855B71" w:rsidRDefault="00855B71" w:rsidP="00855B71">
      <w:pPr>
        <w:tabs>
          <w:tab w:val="left" w:pos="363"/>
        </w:tabs>
        <w:ind w:firstLine="709"/>
        <w:jc w:val="both"/>
        <w:rPr>
          <w:rFonts w:eastAsia="Arial"/>
          <w:kern w:val="2"/>
          <w:sz w:val="28"/>
          <w:szCs w:val="28"/>
          <w:lang w:eastAsia="x-none" w:bidi="x-none"/>
        </w:rPr>
      </w:pPr>
      <w:r w:rsidRPr="00855B71">
        <w:rPr>
          <w:rFonts w:eastAsia="Arial"/>
          <w:kern w:val="2"/>
          <w:sz w:val="28"/>
          <w:szCs w:val="28"/>
          <w:lang w:eastAsia="x-none" w:bidi="x-none"/>
        </w:rPr>
        <w:t>4. Установить, что приемочная комиссия осуществляет приемку выполненных ремонтно- строительных работ и подписание акта о завершении переустройства и (или) перепланировки жилого помещения в установленном порядке.</w:t>
      </w:r>
    </w:p>
    <w:p w:rsidR="00855B71" w:rsidRPr="00855B71" w:rsidRDefault="00855B71" w:rsidP="00855B71">
      <w:pPr>
        <w:tabs>
          <w:tab w:val="left" w:pos="363"/>
        </w:tabs>
        <w:ind w:firstLine="709"/>
        <w:jc w:val="both"/>
        <w:rPr>
          <w:rFonts w:eastAsia="Arial"/>
          <w:kern w:val="2"/>
          <w:sz w:val="28"/>
          <w:szCs w:val="28"/>
          <w:lang w:eastAsia="x-none" w:bidi="x-none"/>
        </w:rPr>
      </w:pPr>
      <w:r w:rsidRPr="00855B71">
        <w:rPr>
          <w:rFonts w:eastAsia="Arial"/>
          <w:kern w:val="2"/>
          <w:sz w:val="28"/>
          <w:szCs w:val="28"/>
          <w:lang w:eastAsia="x-none" w:bidi="x-none"/>
        </w:rPr>
        <w:lastRenderedPageBreak/>
        <w:t>5. Приемочной комиссии после подписания акта о завершении переустройства и (или) перепланировки жилого помещения направить подписанный акт в орган местного самоуправления.</w:t>
      </w:r>
    </w:p>
    <w:p w:rsidR="00855B71" w:rsidRPr="00855B71" w:rsidRDefault="00855B71" w:rsidP="00855B71">
      <w:pPr>
        <w:ind w:firstLine="709"/>
        <w:jc w:val="right"/>
        <w:rPr>
          <w:rFonts w:eastAsia="Arial"/>
          <w:sz w:val="28"/>
          <w:szCs w:val="28"/>
        </w:rPr>
      </w:pPr>
      <w:r w:rsidRPr="00855B71">
        <w:rPr>
          <w:rFonts w:eastAsia="Arial"/>
          <w:kern w:val="2"/>
          <w:sz w:val="28"/>
          <w:szCs w:val="28"/>
          <w:lang w:eastAsia="x-none" w:bidi="x-none"/>
        </w:rPr>
        <w:t>6. Контроль за исполнением настоящего решения возложить на (наименование структурного подразделения и (или) Ф.И.О. должностного лица органа.</w:t>
      </w:r>
      <w:r w:rsidRPr="00855B71">
        <w:rPr>
          <w:rFonts w:eastAsia="Arial"/>
          <w:kern w:val="2"/>
          <w:sz w:val="28"/>
          <w:szCs w:val="28"/>
          <w:lang w:eastAsia="x-none" w:bidi="x-none"/>
        </w:rPr>
        <w:br w:type="page"/>
      </w:r>
      <w:r w:rsidRPr="00855B71">
        <w:rPr>
          <w:rFonts w:eastAsia="Arial"/>
          <w:sz w:val="28"/>
          <w:szCs w:val="28"/>
        </w:rPr>
        <w:lastRenderedPageBreak/>
        <w:t>Приложение № 7</w:t>
      </w:r>
    </w:p>
    <w:p w:rsidR="00855B71" w:rsidRPr="00855B71" w:rsidRDefault="00855B71" w:rsidP="00855B71">
      <w:pPr>
        <w:jc w:val="right"/>
        <w:rPr>
          <w:rFonts w:eastAsia="Arial"/>
          <w:sz w:val="28"/>
          <w:szCs w:val="28"/>
        </w:rPr>
      </w:pPr>
      <w:r w:rsidRPr="00855B71">
        <w:rPr>
          <w:rFonts w:eastAsia="Arial"/>
          <w:sz w:val="28"/>
          <w:szCs w:val="28"/>
        </w:rPr>
        <w:t>к административному регламенту</w:t>
      </w:r>
    </w:p>
    <w:p w:rsidR="00855B71" w:rsidRPr="00855B71" w:rsidRDefault="00855B71" w:rsidP="00855B71">
      <w:pPr>
        <w:ind w:left="5783" w:firstLine="709"/>
        <w:jc w:val="both"/>
        <w:rPr>
          <w:rFonts w:eastAsia="Arial"/>
          <w:sz w:val="28"/>
          <w:szCs w:val="28"/>
        </w:rPr>
      </w:pPr>
    </w:p>
    <w:p w:rsidR="00855B71" w:rsidRPr="00855B71" w:rsidRDefault="00855B71" w:rsidP="00855B71">
      <w:pPr>
        <w:suppressAutoHyphens/>
        <w:spacing w:after="200"/>
        <w:ind w:firstLine="709"/>
        <w:jc w:val="center"/>
        <w:rPr>
          <w:rFonts w:eastAsia="Arial"/>
          <w:sz w:val="28"/>
          <w:szCs w:val="28"/>
        </w:rPr>
      </w:pPr>
      <w:r w:rsidRPr="00855B71">
        <w:rPr>
          <w:rFonts w:eastAsia="Arial"/>
          <w:sz w:val="28"/>
          <w:szCs w:val="28"/>
        </w:rPr>
        <w:t>(Бланк органа, осуществляющего согласование)</w:t>
      </w:r>
    </w:p>
    <w:p w:rsidR="00855B71" w:rsidRPr="00855B71" w:rsidRDefault="00855B71" w:rsidP="00855B71">
      <w:pPr>
        <w:pStyle w:val="3"/>
        <w:spacing w:after="360" w:line="240" w:lineRule="auto"/>
        <w:ind w:firstLine="709"/>
        <w:jc w:val="center"/>
        <w:rPr>
          <w:rFonts w:eastAsia="Arial"/>
          <w:b w:val="0"/>
          <w:sz w:val="28"/>
          <w:szCs w:val="28"/>
        </w:rPr>
      </w:pPr>
      <w:r w:rsidRPr="00855B71">
        <w:rPr>
          <w:rFonts w:eastAsia="Arial"/>
          <w:b w:val="0"/>
          <w:bCs/>
          <w:sz w:val="28"/>
          <w:szCs w:val="28"/>
        </w:rPr>
        <w:t>Форма документа, подтверждающего принятие решения об отказе в согласовании переустройства и (или) перепланировки помещения</w:t>
      </w:r>
    </w:p>
    <w:p w:rsidR="00855B71" w:rsidRPr="00855B71" w:rsidRDefault="00855B71" w:rsidP="00855B71">
      <w:pPr>
        <w:pStyle w:val="3"/>
        <w:spacing w:after="480" w:line="240" w:lineRule="auto"/>
        <w:ind w:firstLine="709"/>
        <w:jc w:val="center"/>
        <w:rPr>
          <w:rFonts w:eastAsia="Arial"/>
          <w:b w:val="0"/>
          <w:spacing w:val="8"/>
          <w:sz w:val="28"/>
          <w:szCs w:val="28"/>
        </w:rPr>
      </w:pPr>
      <w:r w:rsidRPr="00855B71">
        <w:rPr>
          <w:rFonts w:eastAsia="Arial"/>
          <w:b w:val="0"/>
          <w:spacing w:val="8"/>
          <w:sz w:val="28"/>
          <w:szCs w:val="28"/>
        </w:rPr>
        <w:t>РЕШЕНИЕ об отказе в согласовании переустройства и (или) перепланировки помещения</w:t>
      </w:r>
    </w:p>
    <w:p w:rsidR="00855B71" w:rsidRPr="00855B71" w:rsidRDefault="00855B71" w:rsidP="00855B71">
      <w:pPr>
        <w:tabs>
          <w:tab w:val="left" w:leader="underscore" w:pos="10238"/>
        </w:tabs>
        <w:suppressAutoHyphens/>
        <w:ind w:firstLine="709"/>
        <w:jc w:val="both"/>
        <w:rPr>
          <w:rFonts w:eastAsia="Arial"/>
          <w:sz w:val="28"/>
          <w:szCs w:val="28"/>
        </w:rPr>
      </w:pPr>
      <w:r w:rsidRPr="00855B71">
        <w:rPr>
          <w:rFonts w:eastAsia="Arial"/>
          <w:sz w:val="28"/>
          <w:szCs w:val="28"/>
        </w:rPr>
        <w:t>В связи с обращением ____________________________________________</w:t>
      </w:r>
    </w:p>
    <w:p w:rsidR="00855B71" w:rsidRPr="00855B71" w:rsidRDefault="00855B71" w:rsidP="00855B71">
      <w:pPr>
        <w:pStyle w:val="21"/>
        <w:spacing w:after="0" w:line="240" w:lineRule="auto"/>
        <w:ind w:left="3120"/>
        <w:rPr>
          <w:rFonts w:eastAsia="Arial"/>
          <w:sz w:val="28"/>
          <w:szCs w:val="28"/>
        </w:rPr>
      </w:pPr>
      <w:r w:rsidRPr="00855B71">
        <w:rPr>
          <w:rFonts w:eastAsia="Arial"/>
          <w:sz w:val="28"/>
          <w:szCs w:val="28"/>
        </w:rPr>
        <w:t>(Ф.И.О. физического лица, наименование юридического лица — заявителя)</w:t>
      </w:r>
    </w:p>
    <w:p w:rsidR="00855B71" w:rsidRPr="00855B71" w:rsidRDefault="00855B71" w:rsidP="00855B71">
      <w:pPr>
        <w:tabs>
          <w:tab w:val="left" w:pos="7958"/>
        </w:tabs>
        <w:suppressAutoHyphens/>
        <w:jc w:val="both"/>
        <w:rPr>
          <w:rFonts w:eastAsia="Arial"/>
          <w:sz w:val="28"/>
          <w:szCs w:val="28"/>
        </w:rPr>
      </w:pPr>
      <w:r w:rsidRPr="00855B71">
        <w:rPr>
          <w:rFonts w:eastAsia="Arial"/>
          <w:sz w:val="28"/>
          <w:szCs w:val="28"/>
        </w:rPr>
        <w:t>о намерении провести переустройство и (или) перепланировку помещений</w:t>
      </w:r>
    </w:p>
    <w:p w:rsidR="00855B71" w:rsidRPr="00855B71" w:rsidRDefault="00855B71" w:rsidP="00855B71">
      <w:pPr>
        <w:pStyle w:val="21"/>
        <w:spacing w:after="0" w:line="240" w:lineRule="auto"/>
        <w:ind w:left="0"/>
        <w:rPr>
          <w:rFonts w:eastAsia="Arial"/>
          <w:sz w:val="28"/>
          <w:szCs w:val="28"/>
        </w:rPr>
      </w:pPr>
      <w:r w:rsidRPr="00855B71">
        <w:rPr>
          <w:rFonts w:eastAsia="Arial"/>
          <w:sz w:val="28"/>
          <w:szCs w:val="28"/>
        </w:rPr>
        <w:t>(ненужное зачеркнуть) по адресу:____________________________________</w:t>
      </w:r>
    </w:p>
    <w:p w:rsidR="00855B71" w:rsidRPr="00855B71" w:rsidRDefault="00855B71" w:rsidP="00855B71">
      <w:pPr>
        <w:pStyle w:val="21"/>
        <w:spacing w:after="0" w:line="240" w:lineRule="auto"/>
        <w:ind w:left="0"/>
        <w:rPr>
          <w:rFonts w:eastAsia="Arial"/>
          <w:sz w:val="28"/>
          <w:szCs w:val="28"/>
        </w:rPr>
      </w:pPr>
      <w:r w:rsidRPr="00855B71">
        <w:rPr>
          <w:rFonts w:eastAsia="Arial"/>
          <w:sz w:val="28"/>
          <w:szCs w:val="28"/>
        </w:rPr>
        <w:t>________________________________________________________________ ,</w:t>
      </w:r>
    </w:p>
    <w:p w:rsidR="00855B71" w:rsidRPr="00855B71" w:rsidRDefault="00855B71" w:rsidP="00855B71">
      <w:pPr>
        <w:tabs>
          <w:tab w:val="left" w:leader="underscore" w:pos="10238"/>
        </w:tabs>
        <w:suppressAutoHyphens/>
        <w:ind w:firstLine="709"/>
        <w:jc w:val="both"/>
        <w:rPr>
          <w:rFonts w:eastAsia="Arial"/>
          <w:sz w:val="28"/>
          <w:szCs w:val="28"/>
        </w:rPr>
      </w:pPr>
      <w:r w:rsidRPr="00855B71">
        <w:rPr>
          <w:rFonts w:eastAsia="Arial"/>
          <w:sz w:val="28"/>
          <w:szCs w:val="28"/>
        </w:rPr>
        <w:t>занимаемых (принадлежащих) (ненужное зачеркнуть)на основании: _______________________________________</w:t>
      </w:r>
      <w:r>
        <w:rPr>
          <w:rFonts w:eastAsia="Arial"/>
          <w:sz w:val="28"/>
          <w:szCs w:val="28"/>
        </w:rPr>
        <w:t>___________________________</w:t>
      </w:r>
      <w:r w:rsidRPr="00855B71">
        <w:rPr>
          <w:rFonts w:eastAsia="Arial"/>
          <w:sz w:val="28"/>
          <w:szCs w:val="28"/>
        </w:rPr>
        <w:t xml:space="preserve">. </w:t>
      </w:r>
    </w:p>
    <w:p w:rsidR="00855B71" w:rsidRPr="00855B71" w:rsidRDefault="00855B71" w:rsidP="00855B71">
      <w:pPr>
        <w:pStyle w:val="21"/>
        <w:spacing w:after="40" w:line="240" w:lineRule="auto"/>
        <w:ind w:left="236" w:firstLine="709"/>
        <w:rPr>
          <w:rFonts w:eastAsia="Arial"/>
          <w:sz w:val="28"/>
          <w:szCs w:val="28"/>
        </w:rPr>
      </w:pPr>
      <w:r w:rsidRPr="00855B71">
        <w:rPr>
          <w:rFonts w:eastAsia="Arial"/>
          <w:sz w:val="28"/>
          <w:szCs w:val="28"/>
        </w:rPr>
        <w:t>(вид и реквизиты правоустанавливающего документа на переустраиваемое и (или) перепланируемое жилое помещение)</w:t>
      </w:r>
    </w:p>
    <w:p w:rsidR="00855B71" w:rsidRPr="00855B71" w:rsidRDefault="00855B71" w:rsidP="00855B71">
      <w:pPr>
        <w:pStyle w:val="21"/>
        <w:spacing w:after="40" w:line="240" w:lineRule="auto"/>
        <w:ind w:left="0"/>
        <w:rPr>
          <w:rFonts w:eastAsia="Arial"/>
          <w:sz w:val="28"/>
          <w:szCs w:val="28"/>
        </w:rPr>
      </w:pPr>
      <w:r w:rsidRPr="00855B71">
        <w:rPr>
          <w:rFonts w:eastAsia="Arial"/>
          <w:sz w:val="28"/>
          <w:szCs w:val="28"/>
        </w:rPr>
        <w:t>по результатам рассмотрения представленных документов принято решение об отказе в проведении по основаниям:</w:t>
      </w:r>
    </w:p>
    <w:p w:rsidR="00855B71" w:rsidRPr="00855B71" w:rsidRDefault="00855B71" w:rsidP="00855B71">
      <w:pPr>
        <w:pStyle w:val="21"/>
        <w:spacing w:after="40" w:line="240" w:lineRule="auto"/>
        <w:ind w:left="0"/>
        <w:rPr>
          <w:rFonts w:eastAsia="Arial"/>
          <w:sz w:val="28"/>
          <w:szCs w:val="28"/>
        </w:rPr>
      </w:pPr>
    </w:p>
    <w:tbl>
      <w:tblPr>
        <w:tblW w:w="937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55"/>
        <w:gridCol w:w="4593"/>
        <w:gridCol w:w="3222"/>
      </w:tblGrid>
      <w:tr w:rsidR="00855B71" w:rsidRPr="00855B71" w:rsidTr="00855B71">
        <w:trPr>
          <w:trHeight w:hRule="exact" w:val="1651"/>
        </w:trPr>
        <w:tc>
          <w:tcPr>
            <w:tcW w:w="1555" w:type="dxa"/>
            <w:tcBorders>
              <w:top w:val="single" w:sz="4" w:space="0" w:color="auto"/>
              <w:left w:val="single" w:sz="4" w:space="0" w:color="auto"/>
              <w:bottom w:val="single" w:sz="4" w:space="0" w:color="auto"/>
              <w:right w:val="single" w:sz="4" w:space="0" w:color="auto"/>
            </w:tcBorders>
            <w:vAlign w:val="bottom"/>
            <w:hideMark/>
          </w:tcPr>
          <w:p w:rsidR="00855B71" w:rsidRPr="00855B71" w:rsidRDefault="00855B71">
            <w:pPr>
              <w:pStyle w:val="a8"/>
              <w:spacing w:after="0" w:line="240" w:lineRule="auto"/>
              <w:ind w:firstLine="0"/>
              <w:rPr>
                <w:rFonts w:eastAsia="Arial"/>
                <w:sz w:val="28"/>
                <w:szCs w:val="28"/>
              </w:rPr>
            </w:pPr>
            <w:r w:rsidRPr="00855B71">
              <w:rPr>
                <w:rFonts w:eastAsia="Arial"/>
                <w:sz w:val="28"/>
                <w:szCs w:val="28"/>
              </w:rPr>
              <w:t>№</w:t>
            </w:r>
          </w:p>
          <w:p w:rsidR="00855B71" w:rsidRPr="00855B71" w:rsidRDefault="00855B71">
            <w:pPr>
              <w:pStyle w:val="a8"/>
              <w:spacing w:after="0" w:line="240" w:lineRule="auto"/>
              <w:ind w:firstLine="0"/>
              <w:rPr>
                <w:rFonts w:eastAsia="Arial"/>
                <w:sz w:val="28"/>
                <w:szCs w:val="28"/>
              </w:rPr>
            </w:pPr>
            <w:r w:rsidRPr="00855B71">
              <w:rPr>
                <w:rFonts w:eastAsia="Arial"/>
                <w:sz w:val="28"/>
                <w:szCs w:val="28"/>
              </w:rPr>
              <w:t>пункта администра</w:t>
            </w:r>
            <w:r w:rsidRPr="00855B71">
              <w:rPr>
                <w:rFonts w:eastAsia="Arial"/>
                <w:sz w:val="28"/>
                <w:szCs w:val="28"/>
              </w:rPr>
              <w:softHyphen/>
              <w:t>тивного регламента</w:t>
            </w:r>
          </w:p>
        </w:tc>
        <w:tc>
          <w:tcPr>
            <w:tcW w:w="4593" w:type="dxa"/>
            <w:tcBorders>
              <w:top w:val="single" w:sz="4" w:space="0" w:color="auto"/>
              <w:left w:val="single" w:sz="4" w:space="0" w:color="auto"/>
              <w:bottom w:val="single" w:sz="4" w:space="0" w:color="auto"/>
              <w:right w:val="single" w:sz="4" w:space="0" w:color="auto"/>
            </w:tcBorders>
            <w:hideMark/>
          </w:tcPr>
          <w:p w:rsidR="00855B71" w:rsidRPr="00855B71" w:rsidRDefault="00855B71">
            <w:pPr>
              <w:pStyle w:val="a8"/>
              <w:spacing w:before="160" w:after="0" w:line="240" w:lineRule="auto"/>
              <w:ind w:firstLine="0"/>
              <w:rPr>
                <w:rFonts w:eastAsia="Arial"/>
                <w:sz w:val="28"/>
                <w:szCs w:val="28"/>
              </w:rPr>
            </w:pPr>
            <w:r w:rsidRPr="00855B71">
              <w:rPr>
                <w:rFonts w:eastAsia="Arial"/>
                <w:sz w:val="28"/>
                <w:szCs w:val="28"/>
              </w:rPr>
              <w:t>Наименование основания для отказа в соответствии с единым стандартом</w:t>
            </w:r>
          </w:p>
        </w:tc>
        <w:tc>
          <w:tcPr>
            <w:tcW w:w="3222" w:type="dxa"/>
            <w:tcBorders>
              <w:top w:val="single" w:sz="4" w:space="0" w:color="auto"/>
              <w:left w:val="single" w:sz="4" w:space="0" w:color="auto"/>
              <w:bottom w:val="single" w:sz="4" w:space="0" w:color="auto"/>
              <w:right w:val="single" w:sz="4" w:space="0" w:color="auto"/>
            </w:tcBorders>
            <w:hideMark/>
          </w:tcPr>
          <w:p w:rsidR="00855B71" w:rsidRPr="00855B71" w:rsidRDefault="00855B71">
            <w:pPr>
              <w:pStyle w:val="a8"/>
              <w:spacing w:before="160" w:after="0" w:line="240" w:lineRule="auto"/>
              <w:ind w:firstLine="0"/>
              <w:jc w:val="center"/>
              <w:rPr>
                <w:rFonts w:eastAsia="Arial"/>
                <w:sz w:val="28"/>
                <w:szCs w:val="28"/>
              </w:rPr>
            </w:pPr>
            <w:r w:rsidRPr="00855B71">
              <w:rPr>
                <w:rFonts w:eastAsia="Arial"/>
                <w:sz w:val="28"/>
                <w:szCs w:val="28"/>
              </w:rPr>
              <w:t>Разъяснение причин отказа в предоставлении услуги</w:t>
            </w:r>
          </w:p>
        </w:tc>
      </w:tr>
      <w:tr w:rsidR="00855B71" w:rsidRPr="00855B71" w:rsidTr="00855B71">
        <w:trPr>
          <w:trHeight w:hRule="exact" w:val="707"/>
        </w:trPr>
        <w:tc>
          <w:tcPr>
            <w:tcW w:w="1555" w:type="dxa"/>
            <w:tcBorders>
              <w:top w:val="single" w:sz="4" w:space="0" w:color="auto"/>
              <w:left w:val="single" w:sz="4" w:space="0" w:color="auto"/>
              <w:bottom w:val="single" w:sz="4" w:space="0" w:color="auto"/>
              <w:right w:val="single" w:sz="4" w:space="0" w:color="auto"/>
            </w:tcBorders>
            <w:vAlign w:val="bottom"/>
          </w:tcPr>
          <w:p w:rsidR="00855B71" w:rsidRPr="00855B71" w:rsidRDefault="00855B71">
            <w:pPr>
              <w:pStyle w:val="a8"/>
              <w:spacing w:after="0" w:line="240" w:lineRule="auto"/>
              <w:ind w:firstLine="0"/>
              <w:rPr>
                <w:rFonts w:eastAsia="Arial"/>
                <w:sz w:val="28"/>
                <w:szCs w:val="28"/>
              </w:rPr>
            </w:pPr>
          </w:p>
        </w:tc>
        <w:tc>
          <w:tcPr>
            <w:tcW w:w="4593" w:type="dxa"/>
            <w:tcBorders>
              <w:top w:val="single" w:sz="4" w:space="0" w:color="auto"/>
              <w:left w:val="single" w:sz="4" w:space="0" w:color="auto"/>
              <w:bottom w:val="single" w:sz="4" w:space="0" w:color="auto"/>
              <w:right w:val="single" w:sz="4" w:space="0" w:color="auto"/>
            </w:tcBorders>
          </w:tcPr>
          <w:p w:rsidR="00855B71" w:rsidRPr="00855B71" w:rsidRDefault="00855B71">
            <w:pPr>
              <w:pStyle w:val="a8"/>
              <w:spacing w:before="160" w:after="0" w:line="240" w:lineRule="auto"/>
              <w:ind w:firstLine="0"/>
              <w:rPr>
                <w:rFonts w:eastAsia="Arial"/>
                <w:sz w:val="28"/>
                <w:szCs w:val="28"/>
              </w:rPr>
            </w:pPr>
          </w:p>
        </w:tc>
        <w:tc>
          <w:tcPr>
            <w:tcW w:w="3222" w:type="dxa"/>
            <w:tcBorders>
              <w:top w:val="single" w:sz="4" w:space="0" w:color="auto"/>
              <w:left w:val="single" w:sz="4" w:space="0" w:color="auto"/>
              <w:bottom w:val="single" w:sz="4" w:space="0" w:color="auto"/>
              <w:right w:val="single" w:sz="4" w:space="0" w:color="auto"/>
            </w:tcBorders>
          </w:tcPr>
          <w:p w:rsidR="00855B71" w:rsidRPr="00855B71" w:rsidRDefault="00855B71">
            <w:pPr>
              <w:pStyle w:val="a8"/>
              <w:spacing w:before="160" w:after="0" w:line="240" w:lineRule="auto"/>
              <w:ind w:firstLine="0"/>
              <w:jc w:val="center"/>
              <w:rPr>
                <w:rFonts w:eastAsia="Arial"/>
                <w:sz w:val="28"/>
                <w:szCs w:val="28"/>
              </w:rPr>
            </w:pPr>
          </w:p>
        </w:tc>
      </w:tr>
    </w:tbl>
    <w:p w:rsidR="00855B71" w:rsidRPr="00855B71" w:rsidRDefault="00855B71" w:rsidP="00855B71">
      <w:pPr>
        <w:suppressAutoHyphens/>
        <w:ind w:firstLine="709"/>
        <w:jc w:val="both"/>
        <w:rPr>
          <w:rFonts w:eastAsia="Arial"/>
          <w:sz w:val="28"/>
          <w:szCs w:val="28"/>
        </w:rPr>
      </w:pPr>
    </w:p>
    <w:p w:rsidR="00855B71" w:rsidRPr="00855B71" w:rsidRDefault="00855B71" w:rsidP="00855B71">
      <w:pPr>
        <w:pStyle w:val="21"/>
        <w:spacing w:after="240" w:line="240" w:lineRule="auto"/>
        <w:ind w:left="0" w:firstLine="709"/>
        <w:rPr>
          <w:rFonts w:eastAsia="Arial"/>
          <w:sz w:val="28"/>
          <w:szCs w:val="28"/>
        </w:rPr>
      </w:pPr>
      <w:r w:rsidRPr="00855B71">
        <w:rPr>
          <w:rFonts w:eastAsia="Arial"/>
          <w:sz w:val="28"/>
          <w:szCs w:val="28"/>
        </w:rPr>
        <w:t>Дополнительная информация:__________________________________.</w:t>
      </w:r>
    </w:p>
    <w:p w:rsidR="00855B71" w:rsidRPr="00855B71" w:rsidRDefault="00855B71" w:rsidP="00855B71">
      <w:pPr>
        <w:pStyle w:val="21"/>
        <w:spacing w:after="0" w:line="240" w:lineRule="auto"/>
        <w:ind w:left="0" w:firstLine="709"/>
        <w:rPr>
          <w:rFonts w:eastAsia="Arial"/>
          <w:sz w:val="28"/>
          <w:szCs w:val="28"/>
        </w:rPr>
      </w:pPr>
      <w:r w:rsidRPr="00855B71">
        <w:rPr>
          <w:rFonts w:eastAsia="Arial"/>
          <w:sz w:val="28"/>
          <w:szCs w:val="28"/>
        </w:rPr>
        <w:t>Вы вправе повторно обратиться в уполномоченный орган с заявлением о предоставлении государственной (муниципальной) услуги после устранения указанных нарушений.</w:t>
      </w:r>
    </w:p>
    <w:p w:rsidR="00855B71" w:rsidRPr="00855B71" w:rsidRDefault="00855B71" w:rsidP="00855B71">
      <w:pPr>
        <w:pStyle w:val="21"/>
        <w:spacing w:after="0" w:line="240" w:lineRule="auto"/>
        <w:ind w:left="0" w:firstLine="709"/>
        <w:rPr>
          <w:rFonts w:eastAsia="Arial"/>
          <w:sz w:val="28"/>
          <w:szCs w:val="28"/>
        </w:rPr>
      </w:pPr>
      <w:r w:rsidRPr="00855B71">
        <w:rPr>
          <w:rFonts w:eastAsia="Arial"/>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855B71" w:rsidRPr="00855B71" w:rsidRDefault="00855B71" w:rsidP="00855B71">
      <w:pPr>
        <w:pStyle w:val="21"/>
        <w:spacing w:after="0" w:line="240" w:lineRule="auto"/>
        <w:ind w:left="0" w:firstLine="709"/>
        <w:rPr>
          <w:rFonts w:eastAsia="Arial"/>
          <w:sz w:val="28"/>
          <w:szCs w:val="28"/>
        </w:rPr>
      </w:pPr>
    </w:p>
    <w:p w:rsidR="00855B71" w:rsidRPr="00855B71" w:rsidRDefault="00855B71" w:rsidP="00855B71">
      <w:pPr>
        <w:pStyle w:val="21"/>
        <w:spacing w:after="0" w:line="240" w:lineRule="auto"/>
        <w:ind w:left="0" w:firstLine="709"/>
        <w:jc w:val="right"/>
        <w:rPr>
          <w:rFonts w:eastAsia="Arial"/>
          <w:sz w:val="28"/>
          <w:szCs w:val="28"/>
        </w:rPr>
      </w:pPr>
      <w:r w:rsidRPr="00855B71">
        <w:rPr>
          <w:rFonts w:eastAsia="Arial"/>
          <w:sz w:val="28"/>
          <w:szCs w:val="28"/>
        </w:rPr>
        <w:t>Должность и ФИО сотрудника, принявшего решение.</w:t>
      </w:r>
      <w:r w:rsidRPr="00855B71">
        <w:rPr>
          <w:rFonts w:eastAsia="Arial"/>
          <w:sz w:val="28"/>
          <w:szCs w:val="28"/>
        </w:rPr>
        <w:br w:type="page"/>
      </w:r>
      <w:r w:rsidRPr="00855B71">
        <w:rPr>
          <w:rFonts w:eastAsia="Arial"/>
          <w:sz w:val="28"/>
          <w:szCs w:val="28"/>
        </w:rPr>
        <w:lastRenderedPageBreak/>
        <w:t>Приложение №8</w:t>
      </w:r>
    </w:p>
    <w:p w:rsidR="00855B71" w:rsidRPr="00855B71" w:rsidRDefault="00855B71" w:rsidP="00855B71">
      <w:pPr>
        <w:pStyle w:val="4"/>
        <w:ind w:firstLine="709"/>
        <w:jc w:val="right"/>
        <w:rPr>
          <w:rFonts w:ascii="Times New Roman" w:eastAsia="Arial" w:hAnsi="Times New Roman" w:cs="Times New Roman"/>
          <w:b w:val="0"/>
          <w:i w:val="0"/>
          <w:sz w:val="28"/>
          <w:szCs w:val="28"/>
          <w:u w:val="none"/>
        </w:rPr>
      </w:pPr>
      <w:r w:rsidRPr="00855B71">
        <w:rPr>
          <w:rFonts w:ascii="Times New Roman" w:eastAsia="Arial" w:hAnsi="Times New Roman" w:cs="Times New Roman"/>
          <w:b w:val="0"/>
          <w:i w:val="0"/>
          <w:sz w:val="28"/>
          <w:szCs w:val="28"/>
          <w:u w:val="none"/>
        </w:rPr>
        <w:t>к Административному регламенту</w:t>
      </w:r>
    </w:p>
    <w:p w:rsidR="00855B71" w:rsidRPr="00855B71" w:rsidRDefault="00855B71" w:rsidP="00855B71">
      <w:pPr>
        <w:pStyle w:val="4"/>
        <w:ind w:firstLine="709"/>
        <w:jc w:val="right"/>
        <w:rPr>
          <w:rFonts w:ascii="Times New Roman" w:eastAsia="Arial" w:hAnsi="Times New Roman" w:cs="Times New Roman"/>
          <w:b w:val="0"/>
          <w:i w:val="0"/>
          <w:sz w:val="28"/>
          <w:szCs w:val="28"/>
          <w:u w:val="none"/>
        </w:rPr>
      </w:pPr>
    </w:p>
    <w:p w:rsidR="00855B71" w:rsidRPr="00855B71" w:rsidRDefault="00855B71" w:rsidP="00855B71">
      <w:pPr>
        <w:pStyle w:val="ConsPlusNormal"/>
        <w:ind w:firstLine="709"/>
        <w:jc w:val="center"/>
        <w:rPr>
          <w:rFonts w:ascii="Times New Roman" w:eastAsia="Arial" w:hAnsi="Times New Roman" w:cs="Times New Roman"/>
          <w:sz w:val="28"/>
          <w:szCs w:val="28"/>
        </w:rPr>
      </w:pPr>
      <w:r w:rsidRPr="00855B71">
        <w:rPr>
          <w:rFonts w:ascii="Times New Roman" w:eastAsia="Arial" w:hAnsi="Times New Roman" w:cs="Times New Roman"/>
          <w:sz w:val="28"/>
          <w:szCs w:val="28"/>
        </w:rPr>
        <w:t>ФОРМА РЕШЕНИЯ ОБ ОТКАЗЕ В ПРИЕМЕ ДОКУМЕНТОВ</w:t>
      </w:r>
    </w:p>
    <w:p w:rsidR="00855B71" w:rsidRPr="00855B71" w:rsidRDefault="00855B71" w:rsidP="00855B71">
      <w:pPr>
        <w:pStyle w:val="ConsPlusNormal"/>
        <w:ind w:firstLine="709"/>
        <w:jc w:val="both"/>
        <w:rPr>
          <w:rFonts w:ascii="Times New Roman" w:eastAsia="Arial" w:hAnsi="Times New Roman" w:cs="Times New Roman"/>
          <w:sz w:val="28"/>
          <w:szCs w:val="28"/>
        </w:rPr>
      </w:pPr>
    </w:p>
    <w:p w:rsidR="00855B71" w:rsidRPr="00855B71" w:rsidRDefault="00855B71" w:rsidP="00855B71">
      <w:pPr>
        <w:pStyle w:val="ConsPlusNormal"/>
        <w:ind w:firstLine="709"/>
        <w:jc w:val="center"/>
        <w:rPr>
          <w:rFonts w:ascii="Times New Roman" w:eastAsia="Arial" w:hAnsi="Times New Roman" w:cs="Times New Roman"/>
          <w:sz w:val="28"/>
          <w:szCs w:val="28"/>
        </w:rPr>
      </w:pPr>
      <w:r w:rsidRPr="00855B71">
        <w:rPr>
          <w:rFonts w:ascii="Times New Roman" w:eastAsia="Arial" w:hAnsi="Times New Roman" w:cs="Times New Roman"/>
          <w:sz w:val="28"/>
          <w:szCs w:val="28"/>
        </w:rPr>
        <w:t>_______________________________________________________</w:t>
      </w:r>
    </w:p>
    <w:p w:rsidR="00855B71" w:rsidRPr="00855B71" w:rsidRDefault="00855B71" w:rsidP="00855B71">
      <w:pPr>
        <w:pStyle w:val="ConsPlusNormal"/>
        <w:ind w:firstLine="709"/>
        <w:jc w:val="center"/>
        <w:rPr>
          <w:rFonts w:ascii="Times New Roman" w:eastAsia="Arial" w:hAnsi="Times New Roman" w:cs="Times New Roman"/>
          <w:sz w:val="28"/>
          <w:szCs w:val="28"/>
        </w:rPr>
      </w:pPr>
      <w:r w:rsidRPr="00855B71">
        <w:rPr>
          <w:rFonts w:ascii="Times New Roman" w:eastAsia="Arial" w:hAnsi="Times New Roman" w:cs="Times New Roman"/>
          <w:sz w:val="28"/>
          <w:szCs w:val="28"/>
        </w:rPr>
        <w:t>(наименование уполномоченного органа местного</w:t>
      </w:r>
      <w:r>
        <w:rPr>
          <w:rFonts w:ascii="Times New Roman" w:eastAsia="Arial" w:hAnsi="Times New Roman" w:cs="Times New Roman"/>
          <w:sz w:val="28"/>
          <w:szCs w:val="28"/>
        </w:rPr>
        <w:t xml:space="preserve"> </w:t>
      </w:r>
      <w:r w:rsidRPr="00855B71">
        <w:rPr>
          <w:rFonts w:ascii="Times New Roman" w:eastAsia="Arial" w:hAnsi="Times New Roman" w:cs="Times New Roman"/>
          <w:sz w:val="28"/>
          <w:szCs w:val="28"/>
        </w:rPr>
        <w:t>самоуправления)</w:t>
      </w:r>
    </w:p>
    <w:p w:rsidR="00855B71" w:rsidRPr="00855B71" w:rsidRDefault="00855B71" w:rsidP="00855B71">
      <w:pPr>
        <w:pStyle w:val="ConsPlusNormal"/>
        <w:ind w:firstLine="709"/>
        <w:jc w:val="both"/>
        <w:rPr>
          <w:rFonts w:ascii="Times New Roman" w:eastAsia="Arial" w:hAnsi="Times New Roman" w:cs="Times New Roman"/>
          <w:sz w:val="28"/>
          <w:szCs w:val="28"/>
        </w:rPr>
      </w:pPr>
    </w:p>
    <w:p w:rsidR="00855B71" w:rsidRPr="00855B71" w:rsidRDefault="00855B71" w:rsidP="00855B71">
      <w:pPr>
        <w:pStyle w:val="ConsPlusNormal"/>
        <w:ind w:firstLine="709"/>
        <w:jc w:val="right"/>
        <w:rPr>
          <w:rFonts w:ascii="Times New Roman" w:eastAsia="Arial" w:hAnsi="Times New Roman" w:cs="Times New Roman"/>
          <w:sz w:val="28"/>
          <w:szCs w:val="28"/>
        </w:rPr>
      </w:pPr>
      <w:r w:rsidRPr="00855B71">
        <w:rPr>
          <w:rFonts w:ascii="Times New Roman" w:eastAsia="Arial" w:hAnsi="Times New Roman" w:cs="Times New Roman"/>
          <w:sz w:val="28"/>
          <w:szCs w:val="28"/>
        </w:rPr>
        <w:t>Кому: ________________</w:t>
      </w:r>
    </w:p>
    <w:p w:rsidR="00855B71" w:rsidRPr="00855B71" w:rsidRDefault="00855B71" w:rsidP="00855B71">
      <w:pPr>
        <w:pStyle w:val="ConsPlusNormal"/>
        <w:ind w:firstLine="709"/>
        <w:jc w:val="both"/>
        <w:rPr>
          <w:rFonts w:ascii="Times New Roman" w:eastAsia="Arial" w:hAnsi="Times New Roman" w:cs="Times New Roman"/>
          <w:sz w:val="28"/>
          <w:szCs w:val="28"/>
        </w:rPr>
      </w:pPr>
    </w:p>
    <w:p w:rsidR="00855B71" w:rsidRPr="00855B71" w:rsidRDefault="00855B71" w:rsidP="00855B71">
      <w:pPr>
        <w:pStyle w:val="ConsPlusNormal"/>
        <w:ind w:firstLine="709"/>
        <w:jc w:val="center"/>
        <w:rPr>
          <w:rFonts w:ascii="Times New Roman" w:eastAsia="Arial" w:hAnsi="Times New Roman" w:cs="Times New Roman"/>
          <w:sz w:val="28"/>
          <w:szCs w:val="28"/>
        </w:rPr>
      </w:pPr>
      <w:r w:rsidRPr="00855B71">
        <w:rPr>
          <w:rFonts w:ascii="Times New Roman" w:eastAsia="Arial" w:hAnsi="Times New Roman" w:cs="Times New Roman"/>
          <w:sz w:val="28"/>
          <w:szCs w:val="28"/>
        </w:rPr>
        <w:t>РЕШЕНИЕ</w:t>
      </w:r>
    </w:p>
    <w:p w:rsidR="00855B71" w:rsidRPr="00855B71" w:rsidRDefault="00855B71" w:rsidP="00855B71">
      <w:pPr>
        <w:pStyle w:val="ConsPlusNormal"/>
        <w:ind w:firstLine="709"/>
        <w:jc w:val="center"/>
        <w:rPr>
          <w:rFonts w:ascii="Times New Roman" w:eastAsia="Arial" w:hAnsi="Times New Roman" w:cs="Times New Roman"/>
          <w:sz w:val="28"/>
          <w:szCs w:val="28"/>
        </w:rPr>
      </w:pPr>
      <w:r w:rsidRPr="00855B71">
        <w:rPr>
          <w:rFonts w:ascii="Times New Roman" w:eastAsia="Arial" w:hAnsi="Times New Roman" w:cs="Times New Roman"/>
          <w:sz w:val="28"/>
          <w:szCs w:val="28"/>
        </w:rPr>
        <w:t>Об отказе в приеме документов, необходимых</w:t>
      </w:r>
    </w:p>
    <w:p w:rsidR="00855B71" w:rsidRPr="00855B71" w:rsidRDefault="00855B71" w:rsidP="00855B71">
      <w:pPr>
        <w:pStyle w:val="ConsPlusNormal"/>
        <w:ind w:firstLine="709"/>
        <w:jc w:val="center"/>
        <w:rPr>
          <w:rFonts w:ascii="Times New Roman" w:eastAsia="Arial" w:hAnsi="Times New Roman" w:cs="Times New Roman"/>
          <w:sz w:val="28"/>
          <w:szCs w:val="28"/>
        </w:rPr>
      </w:pPr>
      <w:r w:rsidRPr="00855B71">
        <w:rPr>
          <w:rFonts w:ascii="Times New Roman" w:eastAsia="Arial" w:hAnsi="Times New Roman" w:cs="Times New Roman"/>
          <w:sz w:val="28"/>
          <w:szCs w:val="28"/>
        </w:rPr>
        <w:t>для предоставления услуги</w:t>
      </w:r>
    </w:p>
    <w:p w:rsidR="00855B71" w:rsidRPr="00855B71" w:rsidRDefault="00855B71" w:rsidP="00855B71">
      <w:pPr>
        <w:pStyle w:val="ConsPlusNormal"/>
        <w:ind w:firstLine="709"/>
        <w:jc w:val="center"/>
        <w:rPr>
          <w:rFonts w:ascii="Times New Roman" w:eastAsia="Arial" w:hAnsi="Times New Roman" w:cs="Times New Roman"/>
          <w:sz w:val="28"/>
          <w:szCs w:val="28"/>
        </w:rPr>
      </w:pPr>
      <w:r w:rsidRPr="00855B71">
        <w:rPr>
          <w:rFonts w:ascii="Times New Roman" w:eastAsia="Arial" w:hAnsi="Times New Roman" w:cs="Times New Roman"/>
          <w:sz w:val="28"/>
          <w:szCs w:val="28"/>
        </w:rPr>
        <w:t>№ _____ от _____________</w:t>
      </w:r>
    </w:p>
    <w:p w:rsidR="00855B71" w:rsidRPr="00855B71" w:rsidRDefault="00855B71" w:rsidP="00855B71">
      <w:pPr>
        <w:pStyle w:val="ConsPlusNormal"/>
        <w:ind w:firstLine="709"/>
        <w:jc w:val="both"/>
        <w:rPr>
          <w:rFonts w:ascii="Times New Roman" w:eastAsia="Arial" w:hAnsi="Times New Roman" w:cs="Times New Roman"/>
          <w:sz w:val="28"/>
          <w:szCs w:val="28"/>
        </w:rPr>
      </w:pPr>
    </w:p>
    <w:p w:rsidR="00855B71" w:rsidRPr="00855B71" w:rsidRDefault="00855B71" w:rsidP="00855B71">
      <w:pPr>
        <w:pStyle w:val="ConsPlusNormal"/>
        <w:ind w:firstLine="709"/>
        <w:jc w:val="both"/>
        <w:rPr>
          <w:rFonts w:ascii="Times New Roman" w:eastAsia="Arial" w:hAnsi="Times New Roman" w:cs="Times New Roman"/>
          <w:sz w:val="28"/>
          <w:szCs w:val="28"/>
        </w:rPr>
      </w:pPr>
      <w:r w:rsidRPr="00855B71">
        <w:rPr>
          <w:rFonts w:ascii="Times New Roman" w:eastAsia="Arial" w:hAnsi="Times New Roman" w:cs="Times New Roman"/>
          <w:sz w:val="28"/>
          <w:szCs w:val="28"/>
        </w:rPr>
        <w:t>По результатам рассмотрения заявления о предоставлении услуги " Согласование переустройства и (или) перепланировки помещения в многоквартирном доме» от ___________ № ___ и приложенных к нему документов принято решение об отказе в приеме документов, необходимых для предоставления услуги по следующим основаниям:</w:t>
      </w:r>
    </w:p>
    <w:p w:rsidR="00855B71" w:rsidRPr="00855B71" w:rsidRDefault="00855B71" w:rsidP="00855B71">
      <w:pPr>
        <w:pStyle w:val="ConsPlusNormal"/>
        <w:ind w:firstLine="709"/>
        <w:jc w:val="both"/>
        <w:rPr>
          <w:rFonts w:ascii="Times New Roman" w:eastAsia="Arial" w:hAnsi="Times New Roman" w:cs="Times New Roman"/>
          <w:sz w:val="28"/>
          <w:szCs w:val="28"/>
        </w:rPr>
      </w:pPr>
    </w:p>
    <w:tbl>
      <w:tblPr>
        <w:tblW w:w="9046" w:type="dxa"/>
        <w:tblInd w:w="62" w:type="dxa"/>
        <w:tblCellMar>
          <w:top w:w="102" w:type="dxa"/>
          <w:left w:w="62" w:type="dxa"/>
          <w:bottom w:w="102" w:type="dxa"/>
          <w:right w:w="62" w:type="dxa"/>
        </w:tblCellMar>
        <w:tblLook w:val="04A0" w:firstRow="1" w:lastRow="0" w:firstColumn="1" w:lastColumn="0" w:noHBand="0" w:noVBand="1"/>
      </w:tblPr>
      <w:tblGrid>
        <w:gridCol w:w="2478"/>
        <w:gridCol w:w="3990"/>
        <w:gridCol w:w="2578"/>
      </w:tblGrid>
      <w:tr w:rsidR="00855B71" w:rsidRPr="00855B71" w:rsidTr="00855B71">
        <w:tc>
          <w:tcPr>
            <w:tcW w:w="2319" w:type="dxa"/>
            <w:tcBorders>
              <w:top w:val="single" w:sz="4" w:space="0" w:color="000000"/>
              <w:left w:val="single" w:sz="4" w:space="0" w:color="000000"/>
              <w:bottom w:val="single" w:sz="4" w:space="0" w:color="000000"/>
              <w:right w:val="single" w:sz="4" w:space="0" w:color="000000"/>
            </w:tcBorders>
            <w:hideMark/>
          </w:tcPr>
          <w:p w:rsidR="00855B71" w:rsidRPr="00855B71" w:rsidRDefault="00855B71">
            <w:pPr>
              <w:pStyle w:val="ConsPlusNormal"/>
              <w:jc w:val="center"/>
              <w:rPr>
                <w:rFonts w:ascii="Times New Roman" w:eastAsia="Arial" w:hAnsi="Times New Roman" w:cs="Times New Roman"/>
                <w:sz w:val="28"/>
                <w:szCs w:val="28"/>
              </w:rPr>
            </w:pPr>
            <w:r w:rsidRPr="00855B71">
              <w:rPr>
                <w:rFonts w:ascii="Times New Roman" w:eastAsia="Arial" w:hAnsi="Times New Roman" w:cs="Times New Roman"/>
                <w:sz w:val="28"/>
                <w:szCs w:val="28"/>
              </w:rPr>
              <w:t>N пункта административного регламента</w:t>
            </w:r>
          </w:p>
        </w:tc>
        <w:tc>
          <w:tcPr>
            <w:tcW w:w="4106" w:type="dxa"/>
            <w:tcBorders>
              <w:top w:val="single" w:sz="4" w:space="0" w:color="000000"/>
              <w:left w:val="single" w:sz="4" w:space="0" w:color="000000"/>
              <w:bottom w:val="single" w:sz="4" w:space="0" w:color="000000"/>
              <w:right w:val="single" w:sz="4" w:space="0" w:color="000000"/>
            </w:tcBorders>
            <w:hideMark/>
          </w:tcPr>
          <w:p w:rsidR="00855B71" w:rsidRPr="00855B71" w:rsidRDefault="00855B71">
            <w:pPr>
              <w:pStyle w:val="ConsPlusNormal"/>
              <w:jc w:val="center"/>
              <w:rPr>
                <w:rFonts w:ascii="Times New Roman" w:eastAsia="Arial" w:hAnsi="Times New Roman" w:cs="Times New Roman"/>
                <w:sz w:val="28"/>
                <w:szCs w:val="28"/>
              </w:rPr>
            </w:pPr>
            <w:r w:rsidRPr="00855B71">
              <w:rPr>
                <w:rFonts w:ascii="Times New Roman" w:eastAsia="Arial" w:hAnsi="Times New Roman" w:cs="Times New Roman"/>
                <w:sz w:val="28"/>
                <w:szCs w:val="28"/>
              </w:rPr>
              <w:t>Наименование основания для отказа в соответствии с Административным регламентов</w:t>
            </w:r>
          </w:p>
        </w:tc>
        <w:tc>
          <w:tcPr>
            <w:tcW w:w="2621" w:type="dxa"/>
            <w:tcBorders>
              <w:top w:val="single" w:sz="4" w:space="0" w:color="000000"/>
              <w:left w:val="single" w:sz="4" w:space="0" w:color="000000"/>
              <w:bottom w:val="single" w:sz="4" w:space="0" w:color="000000"/>
              <w:right w:val="single" w:sz="4" w:space="0" w:color="000000"/>
            </w:tcBorders>
            <w:hideMark/>
          </w:tcPr>
          <w:p w:rsidR="00855B71" w:rsidRPr="00855B71" w:rsidRDefault="00855B71">
            <w:pPr>
              <w:pStyle w:val="ConsPlusNormal"/>
              <w:jc w:val="center"/>
              <w:rPr>
                <w:rFonts w:ascii="Times New Roman" w:eastAsia="Arial" w:hAnsi="Times New Roman" w:cs="Times New Roman"/>
                <w:sz w:val="28"/>
                <w:szCs w:val="28"/>
              </w:rPr>
            </w:pPr>
            <w:r w:rsidRPr="00855B71">
              <w:rPr>
                <w:rFonts w:ascii="Times New Roman" w:eastAsia="Arial" w:hAnsi="Times New Roman" w:cs="Times New Roman"/>
                <w:sz w:val="28"/>
                <w:szCs w:val="28"/>
              </w:rPr>
              <w:t>Разъяснение причин отказа в предоставлении услуги</w:t>
            </w:r>
          </w:p>
        </w:tc>
      </w:tr>
      <w:tr w:rsidR="00855B71" w:rsidRPr="00855B71" w:rsidTr="00855B71">
        <w:tc>
          <w:tcPr>
            <w:tcW w:w="2319" w:type="dxa"/>
            <w:tcBorders>
              <w:top w:val="single" w:sz="4" w:space="0" w:color="000000"/>
              <w:left w:val="single" w:sz="4" w:space="0" w:color="000000"/>
              <w:bottom w:val="single" w:sz="4" w:space="0" w:color="000000"/>
              <w:right w:val="single" w:sz="4" w:space="0" w:color="000000"/>
            </w:tcBorders>
            <w:hideMark/>
          </w:tcPr>
          <w:p w:rsidR="00855B71" w:rsidRPr="00855B71" w:rsidRDefault="00855B71">
            <w:pPr>
              <w:pStyle w:val="ConsPlusNormal"/>
              <w:rPr>
                <w:rFonts w:ascii="Times New Roman" w:eastAsia="Arial" w:hAnsi="Times New Roman" w:cs="Times New Roman"/>
                <w:sz w:val="28"/>
                <w:szCs w:val="28"/>
              </w:rPr>
            </w:pPr>
            <w:r w:rsidRPr="00855B71">
              <w:rPr>
                <w:rFonts w:ascii="Times New Roman" w:eastAsia="Arial" w:hAnsi="Times New Roman" w:cs="Times New Roman"/>
                <w:sz w:val="28"/>
                <w:szCs w:val="28"/>
              </w:rPr>
              <w:t>11.1.</w:t>
            </w:r>
          </w:p>
        </w:tc>
        <w:tc>
          <w:tcPr>
            <w:tcW w:w="4106" w:type="dxa"/>
            <w:tcBorders>
              <w:top w:val="single" w:sz="4" w:space="0" w:color="000000"/>
              <w:left w:val="single" w:sz="4" w:space="0" w:color="000000"/>
              <w:bottom w:val="single" w:sz="4" w:space="0" w:color="000000"/>
              <w:right w:val="single" w:sz="4" w:space="0" w:color="000000"/>
            </w:tcBorders>
          </w:tcPr>
          <w:p w:rsidR="00855B71" w:rsidRPr="00855B71" w:rsidRDefault="00855B71">
            <w:pPr>
              <w:pStyle w:val="ConsPlusNormal"/>
              <w:rPr>
                <w:rFonts w:ascii="Times New Roman" w:eastAsia="Arial" w:hAnsi="Times New Roman" w:cs="Times New Roman"/>
                <w:sz w:val="28"/>
                <w:szCs w:val="28"/>
              </w:rPr>
            </w:pPr>
          </w:p>
        </w:tc>
        <w:tc>
          <w:tcPr>
            <w:tcW w:w="2621" w:type="dxa"/>
            <w:tcBorders>
              <w:top w:val="single" w:sz="4" w:space="0" w:color="000000"/>
              <w:left w:val="single" w:sz="4" w:space="0" w:color="000000"/>
              <w:bottom w:val="single" w:sz="4" w:space="0" w:color="000000"/>
              <w:right w:val="single" w:sz="4" w:space="0" w:color="000000"/>
            </w:tcBorders>
          </w:tcPr>
          <w:p w:rsidR="00855B71" w:rsidRPr="00855B71" w:rsidRDefault="00855B71">
            <w:pPr>
              <w:pStyle w:val="ConsPlusNormal"/>
              <w:rPr>
                <w:rFonts w:ascii="Times New Roman" w:eastAsia="Arial" w:hAnsi="Times New Roman" w:cs="Times New Roman"/>
                <w:sz w:val="28"/>
                <w:szCs w:val="28"/>
              </w:rPr>
            </w:pPr>
          </w:p>
        </w:tc>
      </w:tr>
      <w:tr w:rsidR="00855B71" w:rsidRPr="00855B71" w:rsidTr="00855B71">
        <w:tc>
          <w:tcPr>
            <w:tcW w:w="2319" w:type="dxa"/>
            <w:tcBorders>
              <w:top w:val="single" w:sz="4" w:space="0" w:color="000000"/>
              <w:left w:val="single" w:sz="4" w:space="0" w:color="000000"/>
              <w:bottom w:val="single" w:sz="4" w:space="0" w:color="000000"/>
              <w:right w:val="single" w:sz="4" w:space="0" w:color="000000"/>
            </w:tcBorders>
          </w:tcPr>
          <w:p w:rsidR="00855B71" w:rsidRPr="00855B71" w:rsidRDefault="00855B71">
            <w:pPr>
              <w:pStyle w:val="ConsPlusNormal"/>
              <w:rPr>
                <w:rFonts w:ascii="Times New Roman" w:eastAsia="Arial" w:hAnsi="Times New Roman" w:cs="Times New Roman"/>
                <w:sz w:val="28"/>
                <w:szCs w:val="28"/>
              </w:rPr>
            </w:pPr>
          </w:p>
        </w:tc>
        <w:tc>
          <w:tcPr>
            <w:tcW w:w="4106" w:type="dxa"/>
            <w:tcBorders>
              <w:top w:val="single" w:sz="4" w:space="0" w:color="000000"/>
              <w:left w:val="single" w:sz="4" w:space="0" w:color="000000"/>
              <w:bottom w:val="single" w:sz="4" w:space="0" w:color="000000"/>
              <w:right w:val="single" w:sz="4" w:space="0" w:color="000000"/>
            </w:tcBorders>
          </w:tcPr>
          <w:p w:rsidR="00855B71" w:rsidRPr="00855B71" w:rsidRDefault="00855B71">
            <w:pPr>
              <w:pStyle w:val="ConsPlusNormal"/>
              <w:rPr>
                <w:rFonts w:ascii="Times New Roman" w:eastAsia="Arial" w:hAnsi="Times New Roman" w:cs="Times New Roman"/>
                <w:sz w:val="28"/>
                <w:szCs w:val="28"/>
              </w:rPr>
            </w:pPr>
          </w:p>
        </w:tc>
        <w:tc>
          <w:tcPr>
            <w:tcW w:w="2621" w:type="dxa"/>
            <w:tcBorders>
              <w:top w:val="single" w:sz="4" w:space="0" w:color="000000"/>
              <w:left w:val="single" w:sz="4" w:space="0" w:color="000000"/>
              <w:bottom w:val="single" w:sz="4" w:space="0" w:color="000000"/>
              <w:right w:val="single" w:sz="4" w:space="0" w:color="000000"/>
            </w:tcBorders>
          </w:tcPr>
          <w:p w:rsidR="00855B71" w:rsidRPr="00855B71" w:rsidRDefault="00855B71">
            <w:pPr>
              <w:pStyle w:val="ConsPlusNormal"/>
              <w:rPr>
                <w:rFonts w:ascii="Times New Roman" w:eastAsia="Arial" w:hAnsi="Times New Roman" w:cs="Times New Roman"/>
                <w:sz w:val="28"/>
                <w:szCs w:val="28"/>
              </w:rPr>
            </w:pPr>
          </w:p>
        </w:tc>
      </w:tr>
    </w:tbl>
    <w:p w:rsidR="00855B71" w:rsidRPr="00855B71" w:rsidRDefault="00855B71" w:rsidP="00855B71">
      <w:pPr>
        <w:pStyle w:val="ConsPlusNormal"/>
        <w:ind w:firstLine="709"/>
        <w:jc w:val="both"/>
        <w:rPr>
          <w:rFonts w:ascii="Times New Roman" w:eastAsia="Arial" w:hAnsi="Times New Roman" w:cs="Times New Roman"/>
          <w:sz w:val="28"/>
          <w:szCs w:val="28"/>
        </w:rPr>
      </w:pPr>
      <w:r w:rsidRPr="00855B71">
        <w:rPr>
          <w:rFonts w:ascii="Times New Roman" w:eastAsia="Arial" w:hAnsi="Times New Roman" w:cs="Times New Roman"/>
          <w:sz w:val="28"/>
          <w:szCs w:val="28"/>
        </w:rPr>
        <w:t>Дополнительно информируем: _____________________.</w:t>
      </w:r>
    </w:p>
    <w:p w:rsidR="00855B71" w:rsidRPr="00855B71" w:rsidRDefault="00855B71" w:rsidP="00855B71">
      <w:pPr>
        <w:pStyle w:val="ConsPlusNormal"/>
        <w:ind w:firstLine="709"/>
        <w:jc w:val="both"/>
        <w:rPr>
          <w:rFonts w:ascii="Times New Roman" w:eastAsia="Arial" w:hAnsi="Times New Roman" w:cs="Times New Roman"/>
          <w:sz w:val="28"/>
          <w:szCs w:val="28"/>
        </w:rPr>
      </w:pPr>
    </w:p>
    <w:p w:rsidR="00855B71" w:rsidRPr="00855B71" w:rsidRDefault="00855B71" w:rsidP="00855B71">
      <w:pPr>
        <w:pStyle w:val="ConsPlusNormal"/>
        <w:ind w:firstLine="709"/>
        <w:jc w:val="both"/>
        <w:rPr>
          <w:rFonts w:ascii="Times New Roman" w:eastAsia="Arial" w:hAnsi="Times New Roman" w:cs="Times New Roman"/>
          <w:sz w:val="28"/>
          <w:szCs w:val="28"/>
        </w:rPr>
      </w:pPr>
      <w:r w:rsidRPr="00855B71">
        <w:rPr>
          <w:rFonts w:ascii="Times New Roman" w:eastAsia="Arial" w:hAnsi="Times New Roman" w:cs="Times New Roman"/>
          <w:sz w:val="28"/>
          <w:szCs w:val="28"/>
        </w:rPr>
        <w:t>Вы вправе повторно обратиться с заявлением о предоставлении услуги после устранения указанных нарушений.</w:t>
      </w:r>
    </w:p>
    <w:p w:rsidR="00855B71" w:rsidRPr="00855B71" w:rsidRDefault="00855B71" w:rsidP="00855B71">
      <w:pPr>
        <w:pStyle w:val="ConsPlusNormal"/>
        <w:ind w:firstLine="709"/>
        <w:jc w:val="both"/>
        <w:rPr>
          <w:rFonts w:ascii="Times New Roman" w:eastAsia="Arial" w:hAnsi="Times New Roman" w:cs="Times New Roman"/>
          <w:sz w:val="28"/>
          <w:szCs w:val="28"/>
        </w:rPr>
      </w:pPr>
      <w:r w:rsidRPr="00855B71">
        <w:rPr>
          <w:rFonts w:ascii="Times New Roman" w:eastAsia="Arial" w:hAnsi="Times New Roman" w:cs="Times New Roman"/>
          <w:sz w:val="28"/>
          <w:szCs w:val="28"/>
        </w:rPr>
        <w:t>Данный отказ может быть обжалован в досудебном порядке путем направления жалобы в орган, уполномоченный на предоставление услуги в ___________, а также в судебном порядке.</w:t>
      </w:r>
    </w:p>
    <w:p w:rsidR="00855B71" w:rsidRPr="00855B71" w:rsidRDefault="00855B71" w:rsidP="00855B71">
      <w:pPr>
        <w:pStyle w:val="ConsPlusNormal"/>
        <w:ind w:firstLine="709"/>
        <w:jc w:val="both"/>
        <w:rPr>
          <w:rFonts w:ascii="Times New Roman" w:eastAsia="Arial" w:hAnsi="Times New Roman" w:cs="Times New Roman"/>
          <w:sz w:val="28"/>
          <w:szCs w:val="28"/>
        </w:rPr>
      </w:pPr>
    </w:p>
    <w:tbl>
      <w:tblPr>
        <w:tblW w:w="9069" w:type="dxa"/>
        <w:tblInd w:w="62" w:type="dxa"/>
        <w:tblCellMar>
          <w:top w:w="102" w:type="dxa"/>
          <w:left w:w="62" w:type="dxa"/>
          <w:bottom w:w="102" w:type="dxa"/>
          <w:right w:w="62" w:type="dxa"/>
        </w:tblCellMar>
        <w:tblLook w:val="04A0" w:firstRow="1" w:lastRow="0" w:firstColumn="1" w:lastColumn="0" w:noHBand="0" w:noVBand="1"/>
      </w:tblPr>
      <w:tblGrid>
        <w:gridCol w:w="5328"/>
        <w:gridCol w:w="3741"/>
      </w:tblGrid>
      <w:tr w:rsidR="00855B71" w:rsidRPr="00855B71" w:rsidTr="00855B71">
        <w:tc>
          <w:tcPr>
            <w:tcW w:w="5328" w:type="dxa"/>
            <w:tcBorders>
              <w:top w:val="nil"/>
              <w:left w:val="nil"/>
              <w:bottom w:val="nil"/>
              <w:right w:val="single" w:sz="4" w:space="0" w:color="000000"/>
            </w:tcBorders>
          </w:tcPr>
          <w:p w:rsidR="00855B71" w:rsidRPr="00855B71" w:rsidRDefault="00855B71">
            <w:pPr>
              <w:pStyle w:val="ConsPlusNormal"/>
              <w:ind w:firstLine="709"/>
              <w:jc w:val="center"/>
              <w:rPr>
                <w:rFonts w:ascii="Times New Roman" w:eastAsia="Arial" w:hAnsi="Times New Roman" w:cs="Times New Roman"/>
                <w:sz w:val="28"/>
                <w:szCs w:val="28"/>
              </w:rPr>
            </w:pPr>
          </w:p>
        </w:tc>
        <w:tc>
          <w:tcPr>
            <w:tcW w:w="3741" w:type="dxa"/>
            <w:tcBorders>
              <w:top w:val="single" w:sz="4" w:space="0" w:color="000000"/>
              <w:left w:val="single" w:sz="4" w:space="0" w:color="000000"/>
              <w:bottom w:val="single" w:sz="4" w:space="0" w:color="000000"/>
              <w:right w:val="single" w:sz="4" w:space="0" w:color="000000"/>
            </w:tcBorders>
            <w:hideMark/>
          </w:tcPr>
          <w:p w:rsidR="00855B71" w:rsidRPr="00855B71" w:rsidRDefault="00855B71">
            <w:pPr>
              <w:pStyle w:val="ConsPlusNormal"/>
              <w:ind w:firstLine="709"/>
              <w:jc w:val="center"/>
              <w:rPr>
                <w:rFonts w:ascii="Times New Roman" w:eastAsia="Arial" w:hAnsi="Times New Roman" w:cs="Times New Roman"/>
                <w:sz w:val="28"/>
                <w:szCs w:val="28"/>
              </w:rPr>
            </w:pPr>
            <w:r w:rsidRPr="00855B71">
              <w:rPr>
                <w:rFonts w:ascii="Times New Roman" w:eastAsia="Arial" w:hAnsi="Times New Roman" w:cs="Times New Roman"/>
                <w:sz w:val="28"/>
                <w:szCs w:val="28"/>
              </w:rPr>
              <w:t>Сведения о сертификате</w:t>
            </w:r>
          </w:p>
          <w:p w:rsidR="00855B71" w:rsidRPr="00855B71" w:rsidRDefault="00855B71">
            <w:pPr>
              <w:pStyle w:val="ConsPlusNormal"/>
              <w:ind w:firstLine="709"/>
              <w:jc w:val="center"/>
              <w:rPr>
                <w:rFonts w:ascii="Times New Roman" w:eastAsia="Arial" w:hAnsi="Times New Roman" w:cs="Times New Roman"/>
                <w:sz w:val="28"/>
                <w:szCs w:val="28"/>
              </w:rPr>
            </w:pPr>
            <w:r w:rsidRPr="00855B71">
              <w:rPr>
                <w:rFonts w:ascii="Times New Roman" w:eastAsia="Arial" w:hAnsi="Times New Roman" w:cs="Times New Roman"/>
                <w:sz w:val="28"/>
                <w:szCs w:val="28"/>
              </w:rPr>
              <w:t>электронной подписи</w:t>
            </w:r>
          </w:p>
        </w:tc>
      </w:tr>
    </w:tbl>
    <w:p w:rsidR="00855B71" w:rsidRPr="00855B71" w:rsidRDefault="00855B71" w:rsidP="00855B71">
      <w:pPr>
        <w:ind w:firstLine="709"/>
        <w:rPr>
          <w:sz w:val="28"/>
          <w:szCs w:val="28"/>
        </w:rPr>
      </w:pPr>
    </w:p>
    <w:p w:rsidR="00855B71" w:rsidRPr="00855B71" w:rsidRDefault="00855B71" w:rsidP="00855B71">
      <w:pPr>
        <w:suppressAutoHyphens/>
        <w:jc w:val="right"/>
        <w:rPr>
          <w:rFonts w:eastAsia="Arial"/>
          <w:sz w:val="28"/>
          <w:szCs w:val="28"/>
          <w:lang w:eastAsia="en-US"/>
        </w:rPr>
      </w:pPr>
      <w:r w:rsidRPr="00855B71">
        <w:rPr>
          <w:sz w:val="28"/>
          <w:szCs w:val="28"/>
        </w:rPr>
        <w:br w:type="page"/>
      </w:r>
      <w:r w:rsidRPr="00855B71">
        <w:rPr>
          <w:rFonts w:eastAsia="Arial"/>
          <w:sz w:val="28"/>
          <w:szCs w:val="28"/>
          <w:lang w:eastAsia="en-US"/>
        </w:rPr>
        <w:lastRenderedPageBreak/>
        <w:t>Приложение № 9</w:t>
      </w:r>
    </w:p>
    <w:p w:rsidR="00855B71" w:rsidRPr="00855B71" w:rsidRDefault="00855B71" w:rsidP="00855B71">
      <w:pPr>
        <w:suppressAutoHyphens/>
        <w:jc w:val="right"/>
        <w:rPr>
          <w:rFonts w:eastAsia="Arial"/>
          <w:sz w:val="28"/>
          <w:szCs w:val="28"/>
          <w:lang w:eastAsia="en-US"/>
        </w:rPr>
      </w:pPr>
      <w:r w:rsidRPr="00855B71">
        <w:rPr>
          <w:rFonts w:eastAsia="Arial"/>
          <w:sz w:val="28"/>
          <w:szCs w:val="28"/>
          <w:lang w:eastAsia="en-US"/>
        </w:rPr>
        <w:t>к Административному регламенту</w:t>
      </w:r>
    </w:p>
    <w:p w:rsidR="00855B71" w:rsidRPr="00855B71" w:rsidRDefault="00855B71" w:rsidP="00855B71">
      <w:pPr>
        <w:suppressAutoHyphens/>
        <w:ind w:left="5670" w:hanging="141"/>
        <w:jc w:val="both"/>
        <w:rPr>
          <w:rFonts w:eastAsia="Arial"/>
          <w:sz w:val="28"/>
          <w:szCs w:val="28"/>
          <w:lang w:eastAsia="en-US"/>
        </w:rPr>
      </w:pPr>
    </w:p>
    <w:p w:rsidR="00855B71" w:rsidRPr="00855B71" w:rsidRDefault="00855B71" w:rsidP="00855B71">
      <w:pPr>
        <w:suppressAutoHyphens/>
        <w:ind w:left="993"/>
        <w:jc w:val="both"/>
        <w:rPr>
          <w:rFonts w:eastAsia="Arial"/>
          <w:sz w:val="28"/>
          <w:szCs w:val="28"/>
          <w:lang w:eastAsia="en-US"/>
        </w:rPr>
      </w:pPr>
      <w:r w:rsidRPr="00855B71">
        <w:rPr>
          <w:rFonts w:eastAsia="Arial"/>
          <w:color w:val="000000"/>
          <w:sz w:val="28"/>
          <w:szCs w:val="28"/>
        </w:rPr>
        <w:t>Форма заявления об исправлении допущенных опечаток и (или) ошибок в выданных в результате Муниципальной услуги документах</w:t>
      </w:r>
    </w:p>
    <w:p w:rsidR="00855B71" w:rsidRPr="00855B71" w:rsidRDefault="00855B71" w:rsidP="00855B71">
      <w:pPr>
        <w:suppressAutoHyphens/>
        <w:spacing w:after="541"/>
        <w:ind w:left="5101" w:right="4225" w:firstLine="709"/>
        <w:jc w:val="both"/>
        <w:rPr>
          <w:rFonts w:eastAsia="Arial"/>
          <w:sz w:val="28"/>
          <w:szCs w:val="28"/>
        </w:rPr>
      </w:pPr>
    </w:p>
    <w:p w:rsidR="00855B71" w:rsidRPr="00855B71" w:rsidRDefault="00855B71" w:rsidP="00855B71">
      <w:pPr>
        <w:suppressAutoHyphens/>
        <w:spacing w:after="69"/>
        <w:ind w:left="10" w:right="140" w:firstLine="4668"/>
        <w:jc w:val="right"/>
        <w:rPr>
          <w:rFonts w:eastAsia="Arial"/>
          <w:sz w:val="28"/>
          <w:szCs w:val="28"/>
        </w:rPr>
      </w:pPr>
      <w:r w:rsidRPr="00855B71">
        <w:rPr>
          <w:rFonts w:eastAsia="Arial"/>
          <w:sz w:val="28"/>
          <w:szCs w:val="28"/>
        </w:rPr>
        <w:t>Кому________________________</w:t>
      </w:r>
    </w:p>
    <w:p w:rsidR="00855B71" w:rsidRPr="00855B71" w:rsidRDefault="00855B71" w:rsidP="00855B71">
      <w:pPr>
        <w:suppressAutoHyphens/>
        <w:ind w:right="70"/>
        <w:rPr>
          <w:rFonts w:eastAsia="Arial"/>
          <w:sz w:val="28"/>
          <w:szCs w:val="28"/>
        </w:rPr>
      </w:pPr>
      <w:r>
        <w:rPr>
          <w:rFonts w:eastAsia="Arial"/>
          <w:sz w:val="28"/>
          <w:szCs w:val="28"/>
        </w:rPr>
        <w:t xml:space="preserve">                                                                           </w:t>
      </w:r>
      <w:r w:rsidRPr="00855B71">
        <w:rPr>
          <w:rFonts w:eastAsia="Arial"/>
          <w:sz w:val="28"/>
          <w:szCs w:val="28"/>
        </w:rPr>
        <w:t>от кого: _____________________</w:t>
      </w:r>
    </w:p>
    <w:p w:rsidR="00855B71" w:rsidRPr="00855B71" w:rsidRDefault="00855B71" w:rsidP="00855B71">
      <w:pPr>
        <w:suppressAutoHyphens/>
        <w:ind w:left="5812" w:right="70" w:hanging="142"/>
        <w:jc w:val="center"/>
        <w:rPr>
          <w:rFonts w:eastAsia="Arial"/>
          <w:sz w:val="28"/>
          <w:szCs w:val="28"/>
        </w:rPr>
      </w:pPr>
      <w:r>
        <w:rPr>
          <w:rFonts w:eastAsia="Arial"/>
          <w:sz w:val="28"/>
          <w:szCs w:val="28"/>
        </w:rPr>
        <w:t>_________________________</w:t>
      </w:r>
    </w:p>
    <w:p w:rsidR="00855B71" w:rsidRPr="00855B71" w:rsidRDefault="00855B71" w:rsidP="00855B71">
      <w:pPr>
        <w:suppressAutoHyphens/>
        <w:ind w:left="5812" w:right="70" w:hanging="142"/>
        <w:jc w:val="center"/>
        <w:rPr>
          <w:rFonts w:eastAsia="Arial"/>
          <w:sz w:val="28"/>
          <w:szCs w:val="28"/>
        </w:rPr>
      </w:pPr>
      <w:r>
        <w:rPr>
          <w:rFonts w:eastAsia="Arial"/>
          <w:sz w:val="28"/>
          <w:szCs w:val="28"/>
        </w:rPr>
        <w:t>_________________________</w:t>
      </w:r>
    </w:p>
    <w:p w:rsidR="00855B71" w:rsidRPr="00855B71" w:rsidRDefault="00855B71" w:rsidP="00855B71">
      <w:pPr>
        <w:suppressAutoHyphens/>
        <w:ind w:left="4965" w:firstLine="709"/>
        <w:jc w:val="center"/>
        <w:rPr>
          <w:rFonts w:eastAsia="Arial"/>
          <w:sz w:val="28"/>
          <w:szCs w:val="28"/>
        </w:rPr>
      </w:pPr>
      <w:r>
        <w:rPr>
          <w:rFonts w:eastAsia="Arial"/>
          <w:sz w:val="28"/>
          <w:szCs w:val="28"/>
        </w:rPr>
        <w:t>__________________________</w:t>
      </w:r>
    </w:p>
    <w:p w:rsidR="00855B71" w:rsidRPr="00855B71" w:rsidRDefault="00855B71" w:rsidP="00855B71">
      <w:pPr>
        <w:suppressAutoHyphens/>
        <w:ind w:left="5529" w:firstLine="709"/>
        <w:rPr>
          <w:rFonts w:eastAsia="Arial"/>
          <w:sz w:val="28"/>
          <w:szCs w:val="28"/>
        </w:rPr>
      </w:pPr>
      <w:r w:rsidRPr="00855B71">
        <w:rPr>
          <w:rFonts w:eastAsia="Arial"/>
          <w:sz w:val="28"/>
          <w:szCs w:val="28"/>
        </w:rPr>
        <w:t xml:space="preserve">(фамилия, имя, отчество (последнее при наличии), данные документа, удостоверяющего личность, контактный телефон, адрес электронной почты, адрес регистрации, адрес </w:t>
      </w:r>
    </w:p>
    <w:p w:rsidR="00855B71" w:rsidRPr="00855B71" w:rsidRDefault="00855B71" w:rsidP="00855B71">
      <w:pPr>
        <w:suppressAutoHyphens/>
        <w:ind w:left="5529" w:right="578"/>
        <w:rPr>
          <w:rFonts w:eastAsia="Arial"/>
          <w:sz w:val="28"/>
          <w:szCs w:val="28"/>
        </w:rPr>
      </w:pPr>
      <w:r w:rsidRPr="00855B71">
        <w:rPr>
          <w:rFonts w:eastAsia="Arial"/>
          <w:sz w:val="28"/>
          <w:szCs w:val="28"/>
        </w:rPr>
        <w:t>фактического проживания уполномоченного лица)</w:t>
      </w:r>
    </w:p>
    <w:p w:rsidR="00855B71" w:rsidRPr="00855B71" w:rsidRDefault="00855B71" w:rsidP="00855B71">
      <w:pPr>
        <w:suppressAutoHyphens/>
        <w:ind w:left="10" w:right="578" w:firstLine="709"/>
        <w:jc w:val="right"/>
        <w:rPr>
          <w:rFonts w:eastAsia="Arial"/>
          <w:sz w:val="28"/>
          <w:szCs w:val="28"/>
        </w:rPr>
      </w:pPr>
      <w:r w:rsidRPr="00855B71">
        <w:rPr>
          <w:rFonts w:eastAsia="Arial"/>
          <w:sz w:val="28"/>
          <w:szCs w:val="28"/>
        </w:rPr>
        <w:t>___________________________</w:t>
      </w:r>
    </w:p>
    <w:p w:rsidR="00855B71" w:rsidRPr="00855B71" w:rsidRDefault="00855B71" w:rsidP="00855B71">
      <w:pPr>
        <w:suppressAutoHyphens/>
        <w:rPr>
          <w:rFonts w:eastAsia="Arial"/>
          <w:sz w:val="28"/>
          <w:szCs w:val="28"/>
        </w:rPr>
      </w:pPr>
      <w:r>
        <w:rPr>
          <w:rFonts w:eastAsia="Arial"/>
          <w:sz w:val="28"/>
          <w:szCs w:val="28"/>
        </w:rPr>
        <w:t xml:space="preserve">                                                                        </w:t>
      </w:r>
      <w:r w:rsidRPr="00855B71">
        <w:rPr>
          <w:rFonts w:eastAsia="Arial"/>
          <w:sz w:val="28"/>
          <w:szCs w:val="28"/>
        </w:rPr>
        <w:t>(данные представителя заявителя)</w:t>
      </w:r>
    </w:p>
    <w:p w:rsidR="00855B71" w:rsidRPr="00855B71" w:rsidRDefault="00855B71" w:rsidP="00855B71">
      <w:pPr>
        <w:suppressAutoHyphens/>
        <w:ind w:firstLine="709"/>
        <w:jc w:val="both"/>
        <w:rPr>
          <w:rFonts w:eastAsia="Arial"/>
          <w:sz w:val="28"/>
          <w:szCs w:val="28"/>
        </w:rPr>
      </w:pPr>
    </w:p>
    <w:p w:rsidR="00855B71" w:rsidRPr="00855B71" w:rsidRDefault="00855B71" w:rsidP="00855B71">
      <w:pPr>
        <w:suppressAutoHyphens/>
        <w:ind w:firstLine="709"/>
        <w:jc w:val="center"/>
        <w:rPr>
          <w:rFonts w:eastAsia="Arial"/>
          <w:sz w:val="28"/>
          <w:szCs w:val="28"/>
        </w:rPr>
      </w:pPr>
      <w:r w:rsidRPr="00855B71">
        <w:rPr>
          <w:rFonts w:eastAsia="Arial"/>
          <w:sz w:val="28"/>
          <w:szCs w:val="28"/>
        </w:rPr>
        <w:t>ЗАЯВЛЕНИЕ</w:t>
      </w:r>
    </w:p>
    <w:p w:rsidR="00855B71" w:rsidRPr="00855B71" w:rsidRDefault="00855B71" w:rsidP="00855B71">
      <w:pPr>
        <w:suppressAutoHyphens/>
        <w:ind w:firstLine="709"/>
        <w:jc w:val="center"/>
        <w:rPr>
          <w:rFonts w:eastAsia="Arial"/>
          <w:sz w:val="28"/>
          <w:szCs w:val="28"/>
        </w:rPr>
      </w:pPr>
      <w:r w:rsidRPr="00855B71">
        <w:rPr>
          <w:rFonts w:eastAsia="Arial"/>
          <w:color w:val="000000"/>
          <w:sz w:val="28"/>
          <w:szCs w:val="28"/>
        </w:rPr>
        <w:t>об исправлении допущенных опечаток и (или) ошибок в выданных в результате предоставления Муниципальной услуги документах</w:t>
      </w:r>
    </w:p>
    <w:p w:rsidR="00855B71" w:rsidRPr="00855B71" w:rsidRDefault="00855B71" w:rsidP="00855B71">
      <w:pPr>
        <w:suppressAutoHyphens/>
        <w:ind w:right="5"/>
        <w:jc w:val="both"/>
        <w:rPr>
          <w:rFonts w:eastAsia="Arial"/>
          <w:sz w:val="28"/>
          <w:szCs w:val="28"/>
        </w:rPr>
      </w:pPr>
    </w:p>
    <w:p w:rsidR="00855B71" w:rsidRPr="00855B71" w:rsidRDefault="00855B71" w:rsidP="00855B71">
      <w:pPr>
        <w:suppressAutoHyphens/>
        <w:ind w:right="5" w:firstLine="709"/>
        <w:jc w:val="both"/>
        <w:rPr>
          <w:rFonts w:eastAsia="Arial"/>
          <w:sz w:val="28"/>
          <w:szCs w:val="28"/>
        </w:rPr>
      </w:pPr>
      <w:r w:rsidRPr="00855B71">
        <w:rPr>
          <w:rFonts w:eastAsia="Arial"/>
          <w:sz w:val="28"/>
          <w:szCs w:val="28"/>
        </w:rPr>
        <w:t>Прошу исправить опечатку и (или) ошибку в __________________________________________________________________ указываются реквизиты и название документа, выданного уполномоченным органом в результате предоставления Муниципальной услуги</w:t>
      </w:r>
    </w:p>
    <w:p w:rsidR="00855B71" w:rsidRPr="00855B71" w:rsidRDefault="00855B71" w:rsidP="00855B71">
      <w:pPr>
        <w:suppressAutoHyphens/>
        <w:ind w:right="5" w:firstLine="709"/>
        <w:rPr>
          <w:rFonts w:eastAsia="Arial"/>
          <w:sz w:val="28"/>
          <w:szCs w:val="28"/>
        </w:rPr>
      </w:pPr>
      <w:r w:rsidRPr="00855B71">
        <w:rPr>
          <w:rFonts w:eastAsia="Arial"/>
          <w:sz w:val="28"/>
          <w:szCs w:val="28"/>
        </w:rPr>
        <w:t>Приложение (при наличии): __________________________________________________________________.</w:t>
      </w:r>
    </w:p>
    <w:p w:rsidR="00855B71" w:rsidRPr="00855B71" w:rsidRDefault="00855B71" w:rsidP="00855B71">
      <w:pPr>
        <w:suppressAutoHyphens/>
        <w:spacing w:after="710"/>
        <w:ind w:firstLine="993"/>
        <w:jc w:val="both"/>
        <w:rPr>
          <w:rFonts w:eastAsia="Arial"/>
          <w:sz w:val="28"/>
          <w:szCs w:val="28"/>
        </w:rPr>
      </w:pPr>
      <w:r w:rsidRPr="00855B71">
        <w:rPr>
          <w:rFonts w:eastAsia="Arial"/>
          <w:sz w:val="28"/>
          <w:szCs w:val="28"/>
        </w:rPr>
        <w:t>прилагаются материалы, обосновывающие наличие опечатки и (или) ошибки</w:t>
      </w:r>
    </w:p>
    <w:p w:rsidR="00855B71" w:rsidRPr="00855B71" w:rsidRDefault="00855B71" w:rsidP="00855B71">
      <w:pPr>
        <w:suppressAutoHyphens/>
        <w:spacing w:after="305"/>
        <w:ind w:left="10" w:right="5" w:firstLine="709"/>
        <w:jc w:val="both"/>
        <w:rPr>
          <w:rFonts w:eastAsia="Arial"/>
          <w:sz w:val="28"/>
          <w:szCs w:val="28"/>
        </w:rPr>
      </w:pPr>
      <w:r w:rsidRPr="00855B71">
        <w:rPr>
          <w:rFonts w:eastAsia="Arial"/>
          <w:sz w:val="28"/>
          <w:szCs w:val="28"/>
        </w:rPr>
        <w:t>Подпись заявителя ___________________</w:t>
      </w:r>
    </w:p>
    <w:p w:rsidR="00855B71" w:rsidRPr="00855B71" w:rsidRDefault="00855B71" w:rsidP="00855B71">
      <w:pPr>
        <w:suppressAutoHyphens/>
        <w:ind w:left="10" w:right="5" w:firstLine="709"/>
        <w:jc w:val="both"/>
        <w:rPr>
          <w:rFonts w:eastAsia="Arial"/>
          <w:sz w:val="28"/>
          <w:szCs w:val="28"/>
        </w:rPr>
      </w:pPr>
      <w:r w:rsidRPr="00855B71">
        <w:rPr>
          <w:rFonts w:eastAsia="Arial"/>
          <w:sz w:val="28"/>
          <w:szCs w:val="28"/>
        </w:rPr>
        <w:t>Дата _____________</w:t>
      </w:r>
    </w:p>
    <w:p w:rsidR="00855B71" w:rsidRPr="00855B71" w:rsidRDefault="00855B71" w:rsidP="00855B71">
      <w:pPr>
        <w:suppressAutoHyphens/>
        <w:jc w:val="right"/>
        <w:rPr>
          <w:rFonts w:eastAsia="Arial"/>
          <w:sz w:val="28"/>
          <w:szCs w:val="28"/>
          <w:lang w:eastAsia="en-US"/>
        </w:rPr>
      </w:pPr>
      <w:r w:rsidRPr="00855B71">
        <w:rPr>
          <w:rFonts w:eastAsia="Arial"/>
          <w:sz w:val="28"/>
          <w:szCs w:val="28"/>
        </w:rPr>
        <w:br w:type="page"/>
      </w:r>
      <w:r w:rsidRPr="00855B71">
        <w:rPr>
          <w:rFonts w:eastAsia="Arial"/>
          <w:sz w:val="28"/>
          <w:szCs w:val="28"/>
          <w:lang w:eastAsia="en-US"/>
        </w:rPr>
        <w:lastRenderedPageBreak/>
        <w:t>Приложение № 10</w:t>
      </w:r>
    </w:p>
    <w:p w:rsidR="00855B71" w:rsidRPr="00855B71" w:rsidRDefault="00855B71" w:rsidP="00855B71">
      <w:pPr>
        <w:suppressAutoHyphens/>
        <w:jc w:val="right"/>
        <w:rPr>
          <w:rFonts w:eastAsia="Arial"/>
          <w:sz w:val="28"/>
          <w:szCs w:val="28"/>
          <w:lang w:eastAsia="en-US"/>
        </w:rPr>
      </w:pPr>
      <w:r w:rsidRPr="00855B71">
        <w:rPr>
          <w:rFonts w:eastAsia="Arial"/>
          <w:sz w:val="28"/>
          <w:szCs w:val="28"/>
          <w:lang w:eastAsia="en-US"/>
        </w:rPr>
        <w:t>к Административному регламенту</w:t>
      </w:r>
    </w:p>
    <w:p w:rsidR="00855B71" w:rsidRPr="00855B71" w:rsidRDefault="00855B71" w:rsidP="00855B71">
      <w:pPr>
        <w:suppressAutoHyphens/>
        <w:ind w:left="5670" w:firstLine="142"/>
        <w:jc w:val="both"/>
        <w:rPr>
          <w:rFonts w:eastAsia="Arial"/>
          <w:sz w:val="28"/>
          <w:szCs w:val="28"/>
          <w:lang w:eastAsia="en-US"/>
        </w:rPr>
      </w:pPr>
    </w:p>
    <w:p w:rsidR="00855B71" w:rsidRPr="00855B71" w:rsidRDefault="00855B71" w:rsidP="00855B71">
      <w:pPr>
        <w:suppressAutoHyphens/>
        <w:ind w:left="3119" w:hanging="3260"/>
        <w:rPr>
          <w:rFonts w:eastAsia="Arial"/>
          <w:sz w:val="28"/>
          <w:szCs w:val="28"/>
          <w:lang w:eastAsia="en-US"/>
        </w:rPr>
      </w:pPr>
      <w:r w:rsidRPr="00855B71">
        <w:rPr>
          <w:rFonts w:eastAsia="Arial"/>
          <w:color w:val="000000"/>
          <w:sz w:val="28"/>
          <w:szCs w:val="28"/>
        </w:rPr>
        <w:t>Форма заявления о выдаче дубликата документа по результатам предоставления Муниципальной услуги</w:t>
      </w:r>
    </w:p>
    <w:p w:rsidR="00855B71" w:rsidRPr="00855B71" w:rsidRDefault="00855B71" w:rsidP="00855B71">
      <w:pPr>
        <w:suppressAutoHyphens/>
        <w:ind w:left="3119" w:hanging="3260"/>
        <w:rPr>
          <w:rFonts w:eastAsia="Arial"/>
          <w:sz w:val="28"/>
          <w:szCs w:val="28"/>
          <w:lang w:eastAsia="en-US"/>
        </w:rPr>
      </w:pPr>
    </w:p>
    <w:p w:rsidR="00855B71" w:rsidRPr="00855B71" w:rsidRDefault="00855B71" w:rsidP="00855B71">
      <w:pPr>
        <w:suppressAutoHyphens/>
        <w:ind w:left="3119" w:hanging="3260"/>
        <w:rPr>
          <w:rFonts w:eastAsia="Arial"/>
          <w:sz w:val="28"/>
          <w:szCs w:val="28"/>
          <w:lang w:eastAsia="en-US"/>
        </w:rPr>
      </w:pPr>
    </w:p>
    <w:p w:rsidR="00855B71" w:rsidRPr="00855B71" w:rsidRDefault="00855B71" w:rsidP="00855B71">
      <w:pPr>
        <w:suppressAutoHyphens/>
        <w:spacing w:after="69"/>
        <w:ind w:left="10" w:right="1055" w:firstLine="4385"/>
        <w:rPr>
          <w:rFonts w:eastAsia="Arial"/>
          <w:sz w:val="28"/>
          <w:szCs w:val="28"/>
        </w:rPr>
      </w:pPr>
      <w:r>
        <w:rPr>
          <w:rFonts w:eastAsia="Arial"/>
          <w:sz w:val="28"/>
          <w:szCs w:val="28"/>
        </w:rPr>
        <w:t>Кому_______________________</w:t>
      </w:r>
    </w:p>
    <w:p w:rsidR="00855B71" w:rsidRPr="00855B71" w:rsidRDefault="00855B71" w:rsidP="00855B71">
      <w:pPr>
        <w:tabs>
          <w:tab w:val="left" w:pos="4479"/>
        </w:tabs>
        <w:suppressAutoHyphens/>
        <w:ind w:left="3969" w:right="70" w:firstLine="426"/>
        <w:rPr>
          <w:rFonts w:eastAsia="Arial"/>
          <w:sz w:val="28"/>
          <w:szCs w:val="28"/>
        </w:rPr>
      </w:pPr>
      <w:r w:rsidRPr="00855B71">
        <w:rPr>
          <w:rFonts w:eastAsia="Arial"/>
          <w:sz w:val="28"/>
          <w:szCs w:val="28"/>
        </w:rPr>
        <w:t>от кого: _________________________</w:t>
      </w:r>
    </w:p>
    <w:p w:rsidR="00855B71" w:rsidRPr="00855B71" w:rsidRDefault="00855B71" w:rsidP="00855B71">
      <w:pPr>
        <w:tabs>
          <w:tab w:val="left" w:pos="4479"/>
        </w:tabs>
        <w:suppressAutoHyphens/>
        <w:ind w:left="3969" w:right="70" w:firstLine="426"/>
        <w:rPr>
          <w:rFonts w:eastAsia="Arial"/>
          <w:sz w:val="28"/>
          <w:szCs w:val="28"/>
        </w:rPr>
      </w:pPr>
      <w:r w:rsidRPr="00855B71">
        <w:rPr>
          <w:rFonts w:eastAsia="Arial"/>
          <w:sz w:val="28"/>
          <w:szCs w:val="28"/>
        </w:rPr>
        <w:t>________________________________</w:t>
      </w:r>
    </w:p>
    <w:p w:rsidR="00855B71" w:rsidRPr="00855B71" w:rsidRDefault="00855B71" w:rsidP="00855B71">
      <w:pPr>
        <w:tabs>
          <w:tab w:val="left" w:pos="4479"/>
        </w:tabs>
        <w:suppressAutoHyphens/>
        <w:ind w:left="3969" w:right="70" w:firstLine="426"/>
        <w:rPr>
          <w:rFonts w:eastAsia="Arial"/>
          <w:sz w:val="28"/>
          <w:szCs w:val="28"/>
        </w:rPr>
      </w:pPr>
      <w:r w:rsidRPr="00855B71">
        <w:rPr>
          <w:rFonts w:eastAsia="Arial"/>
          <w:sz w:val="28"/>
          <w:szCs w:val="28"/>
        </w:rPr>
        <w:t>________________________________</w:t>
      </w:r>
    </w:p>
    <w:p w:rsidR="00855B71" w:rsidRPr="00855B71" w:rsidRDefault="00855B71" w:rsidP="00855B71">
      <w:pPr>
        <w:tabs>
          <w:tab w:val="left" w:pos="4479"/>
        </w:tabs>
        <w:suppressAutoHyphens/>
        <w:ind w:left="3969" w:right="70" w:firstLine="426"/>
        <w:rPr>
          <w:rFonts w:eastAsia="Arial"/>
          <w:sz w:val="28"/>
          <w:szCs w:val="28"/>
        </w:rPr>
      </w:pPr>
      <w:r w:rsidRPr="00855B71">
        <w:rPr>
          <w:rFonts w:eastAsia="Arial"/>
          <w:sz w:val="28"/>
          <w:szCs w:val="28"/>
        </w:rPr>
        <w:t>_________________________________</w:t>
      </w:r>
    </w:p>
    <w:p w:rsidR="00855B71" w:rsidRPr="00855B71" w:rsidRDefault="00855B71" w:rsidP="00855B71">
      <w:pPr>
        <w:suppressAutoHyphens/>
        <w:ind w:left="4536" w:hanging="141"/>
        <w:rPr>
          <w:rFonts w:eastAsia="Arial"/>
          <w:sz w:val="28"/>
          <w:szCs w:val="28"/>
        </w:rPr>
      </w:pPr>
      <w:r w:rsidRPr="00855B71">
        <w:rPr>
          <w:rFonts w:eastAsia="Arial"/>
          <w:sz w:val="28"/>
          <w:szCs w:val="28"/>
        </w:rPr>
        <w:t>(фамилия, имя, отчество (последнее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rsidR="00855B71" w:rsidRPr="00855B71" w:rsidRDefault="00855B71" w:rsidP="00855B71">
      <w:pPr>
        <w:suppressAutoHyphens/>
        <w:ind w:left="10" w:right="164" w:firstLine="4243"/>
        <w:jc w:val="center"/>
        <w:rPr>
          <w:rFonts w:eastAsia="Arial"/>
          <w:sz w:val="28"/>
          <w:szCs w:val="28"/>
        </w:rPr>
      </w:pPr>
      <w:r w:rsidRPr="00855B71">
        <w:rPr>
          <w:rFonts w:eastAsia="Arial"/>
          <w:sz w:val="28"/>
          <w:szCs w:val="28"/>
        </w:rPr>
        <w:t>____</w:t>
      </w:r>
      <w:r>
        <w:rPr>
          <w:rFonts w:eastAsia="Arial"/>
          <w:sz w:val="28"/>
          <w:szCs w:val="28"/>
        </w:rPr>
        <w:t>_______________________________</w:t>
      </w:r>
    </w:p>
    <w:p w:rsidR="00855B71" w:rsidRPr="00855B71" w:rsidRDefault="00855B71" w:rsidP="00855B71">
      <w:pPr>
        <w:suppressAutoHyphens/>
        <w:ind w:firstLine="4820"/>
        <w:jc w:val="both"/>
        <w:rPr>
          <w:rFonts w:eastAsia="Arial"/>
          <w:sz w:val="28"/>
          <w:szCs w:val="28"/>
        </w:rPr>
      </w:pPr>
      <w:r w:rsidRPr="00855B71">
        <w:rPr>
          <w:rFonts w:eastAsia="Arial"/>
          <w:sz w:val="28"/>
          <w:szCs w:val="28"/>
        </w:rPr>
        <w:t>(данные представителя заявителя)</w:t>
      </w:r>
    </w:p>
    <w:p w:rsidR="00855B71" w:rsidRPr="00855B71" w:rsidRDefault="00855B71" w:rsidP="00855B71">
      <w:pPr>
        <w:pStyle w:val="1"/>
        <w:ind w:firstLine="709"/>
        <w:jc w:val="center"/>
        <w:rPr>
          <w:rFonts w:ascii="Times New Roman" w:eastAsia="Arial" w:hAnsi="Times New Roman" w:cs="Times New Roman"/>
          <w:b w:val="0"/>
        </w:rPr>
      </w:pPr>
      <w:r w:rsidRPr="00855B71">
        <w:rPr>
          <w:rFonts w:ascii="Times New Roman" w:eastAsia="Arial" w:hAnsi="Times New Roman" w:cs="Times New Roman"/>
          <w:b w:val="0"/>
          <w:color w:val="000000"/>
        </w:rPr>
        <w:t>ЗАЯВЛЕНИЕ</w:t>
      </w:r>
    </w:p>
    <w:p w:rsidR="00855B71" w:rsidRPr="00855B71" w:rsidRDefault="00855B71" w:rsidP="00855B71">
      <w:pPr>
        <w:suppressAutoHyphens/>
        <w:ind w:firstLine="709"/>
        <w:jc w:val="center"/>
        <w:rPr>
          <w:rFonts w:eastAsia="Arial"/>
          <w:sz w:val="28"/>
          <w:szCs w:val="28"/>
        </w:rPr>
      </w:pPr>
      <w:r w:rsidRPr="00855B71">
        <w:rPr>
          <w:rFonts w:eastAsia="Arial"/>
          <w:sz w:val="28"/>
          <w:szCs w:val="28"/>
        </w:rPr>
        <w:t>о выдаче дубликата документа по результатам предоставления Муниципальной услуги</w:t>
      </w:r>
    </w:p>
    <w:p w:rsidR="00855B71" w:rsidRPr="00855B71" w:rsidRDefault="00855B71" w:rsidP="00855B71">
      <w:pPr>
        <w:suppressAutoHyphens/>
        <w:ind w:left="718" w:right="5" w:firstLine="709"/>
        <w:jc w:val="both"/>
        <w:rPr>
          <w:rFonts w:eastAsia="Arial"/>
          <w:sz w:val="28"/>
          <w:szCs w:val="28"/>
        </w:rPr>
      </w:pPr>
    </w:p>
    <w:p w:rsidR="00855B71" w:rsidRPr="00855B71" w:rsidRDefault="00855B71" w:rsidP="00855B71">
      <w:pPr>
        <w:suppressAutoHyphens/>
        <w:ind w:right="5" w:firstLine="709"/>
        <w:jc w:val="both"/>
        <w:rPr>
          <w:rFonts w:eastAsia="Arial"/>
          <w:sz w:val="28"/>
          <w:szCs w:val="28"/>
        </w:rPr>
      </w:pPr>
      <w:r w:rsidRPr="00855B71">
        <w:rPr>
          <w:rFonts w:eastAsia="Arial"/>
          <w:sz w:val="28"/>
          <w:szCs w:val="28"/>
        </w:rPr>
        <w:t>Прошу выдать дубликат ________________________________________ указываются реквизиты и название документа, выданного уполномоченным органом в результате предоставления Муниципальной услуги</w:t>
      </w:r>
    </w:p>
    <w:p w:rsidR="00855B71" w:rsidRPr="00855B71" w:rsidRDefault="00855B71" w:rsidP="00855B71">
      <w:pPr>
        <w:suppressAutoHyphens/>
        <w:ind w:left="718" w:right="5" w:firstLine="709"/>
        <w:jc w:val="both"/>
        <w:rPr>
          <w:rFonts w:eastAsia="Arial"/>
          <w:sz w:val="28"/>
          <w:szCs w:val="28"/>
        </w:rPr>
      </w:pPr>
    </w:p>
    <w:p w:rsidR="00855B71" w:rsidRPr="00855B71" w:rsidRDefault="00855B71" w:rsidP="00855B71">
      <w:pPr>
        <w:suppressAutoHyphens/>
        <w:spacing w:after="305"/>
        <w:ind w:left="10" w:right="5" w:firstLine="709"/>
        <w:jc w:val="both"/>
        <w:rPr>
          <w:rFonts w:eastAsia="Arial"/>
          <w:sz w:val="28"/>
          <w:szCs w:val="28"/>
        </w:rPr>
      </w:pPr>
      <w:r w:rsidRPr="00855B71">
        <w:rPr>
          <w:rFonts w:eastAsia="Arial"/>
          <w:sz w:val="28"/>
          <w:szCs w:val="28"/>
        </w:rPr>
        <w:t>Подпись заявителя ___________________</w:t>
      </w:r>
    </w:p>
    <w:p w:rsidR="00855B71" w:rsidRPr="00855B71" w:rsidRDefault="00855B71" w:rsidP="00855B71">
      <w:pPr>
        <w:suppressAutoHyphens/>
        <w:ind w:left="10" w:right="5" w:firstLine="709"/>
        <w:jc w:val="both"/>
        <w:rPr>
          <w:rFonts w:eastAsia="Arial"/>
          <w:sz w:val="28"/>
          <w:szCs w:val="28"/>
        </w:rPr>
      </w:pPr>
      <w:r w:rsidRPr="00855B71">
        <w:rPr>
          <w:rFonts w:eastAsia="Arial"/>
          <w:sz w:val="28"/>
          <w:szCs w:val="28"/>
        </w:rPr>
        <w:t xml:space="preserve">Дата _____________ </w:t>
      </w:r>
    </w:p>
    <w:p w:rsidR="00855B71" w:rsidRPr="00855B71" w:rsidRDefault="00855B71" w:rsidP="00855B71">
      <w:pPr>
        <w:jc w:val="right"/>
        <w:rPr>
          <w:rFonts w:eastAsia="Arial"/>
          <w:sz w:val="28"/>
          <w:szCs w:val="28"/>
        </w:rPr>
      </w:pPr>
      <w:r w:rsidRPr="00855B71">
        <w:rPr>
          <w:rFonts w:eastAsia="Arial"/>
          <w:sz w:val="28"/>
          <w:szCs w:val="28"/>
        </w:rPr>
        <w:br w:type="page"/>
      </w:r>
      <w:r w:rsidRPr="00855B71">
        <w:rPr>
          <w:rFonts w:eastAsia="Arial"/>
          <w:sz w:val="28"/>
          <w:szCs w:val="28"/>
          <w:lang w:eastAsia="en-US"/>
        </w:rPr>
        <w:lastRenderedPageBreak/>
        <w:t>Приложение № 11</w:t>
      </w:r>
    </w:p>
    <w:p w:rsidR="00855B71" w:rsidRPr="00855B71" w:rsidRDefault="00855B71" w:rsidP="00855B71">
      <w:pPr>
        <w:suppressAutoHyphens/>
        <w:jc w:val="right"/>
        <w:rPr>
          <w:rFonts w:eastAsia="Arial"/>
          <w:sz w:val="28"/>
          <w:szCs w:val="28"/>
          <w:lang w:eastAsia="en-US"/>
        </w:rPr>
      </w:pPr>
      <w:r w:rsidRPr="00855B71">
        <w:rPr>
          <w:rFonts w:eastAsia="Arial"/>
          <w:sz w:val="28"/>
          <w:szCs w:val="28"/>
          <w:lang w:eastAsia="en-US"/>
        </w:rPr>
        <w:t>к Административному регламенту</w:t>
      </w:r>
    </w:p>
    <w:p w:rsidR="00855B71" w:rsidRPr="00855B71" w:rsidRDefault="00855B71" w:rsidP="00855B71">
      <w:pPr>
        <w:suppressAutoHyphens/>
        <w:ind w:left="5670" w:firstLine="142"/>
        <w:jc w:val="both"/>
        <w:rPr>
          <w:rFonts w:eastAsia="Arial"/>
          <w:sz w:val="28"/>
          <w:szCs w:val="28"/>
          <w:lang w:eastAsia="en-US"/>
        </w:rPr>
      </w:pPr>
    </w:p>
    <w:p w:rsidR="00855B71" w:rsidRPr="00855B71" w:rsidRDefault="00855B71" w:rsidP="00855B71">
      <w:pPr>
        <w:suppressAutoHyphens/>
        <w:ind w:left="-709" w:firstLine="851"/>
        <w:jc w:val="center"/>
        <w:rPr>
          <w:rFonts w:eastAsia="Arial"/>
          <w:color w:val="000000"/>
          <w:sz w:val="28"/>
          <w:szCs w:val="28"/>
        </w:rPr>
      </w:pPr>
      <w:r w:rsidRPr="00855B71">
        <w:rPr>
          <w:rFonts w:eastAsia="Arial"/>
          <w:color w:val="000000"/>
          <w:sz w:val="28"/>
          <w:szCs w:val="28"/>
        </w:rPr>
        <w:t>Форма Уведомления о завершении перепланировки и (или) переустройству помещения</w:t>
      </w:r>
    </w:p>
    <w:p w:rsidR="00855B71" w:rsidRPr="00855B71" w:rsidRDefault="00855B71" w:rsidP="00855B71">
      <w:pPr>
        <w:suppressAutoHyphens/>
        <w:spacing w:after="194"/>
        <w:ind w:right="70"/>
        <w:rPr>
          <w:rFonts w:eastAsia="Arial"/>
          <w:sz w:val="28"/>
          <w:szCs w:val="28"/>
        </w:rPr>
      </w:pPr>
      <w:r>
        <w:rPr>
          <w:rFonts w:eastAsia="Arial"/>
          <w:sz w:val="28"/>
          <w:szCs w:val="28"/>
          <w:lang w:eastAsia="en-US"/>
        </w:rPr>
        <w:t xml:space="preserve">                                                   </w:t>
      </w:r>
      <w:r w:rsidRPr="00855B71">
        <w:rPr>
          <w:rFonts w:eastAsia="Arial"/>
          <w:sz w:val="28"/>
          <w:szCs w:val="28"/>
        </w:rPr>
        <w:t>Кому________________________________</w:t>
      </w:r>
    </w:p>
    <w:p w:rsidR="00855B71" w:rsidRPr="00855B71" w:rsidRDefault="00855B71" w:rsidP="00855B71">
      <w:pPr>
        <w:suppressAutoHyphens/>
        <w:ind w:left="1020" w:right="70" w:firstLine="2099"/>
        <w:rPr>
          <w:rFonts w:eastAsia="Arial"/>
          <w:sz w:val="28"/>
          <w:szCs w:val="28"/>
        </w:rPr>
      </w:pPr>
      <w:r>
        <w:rPr>
          <w:rFonts w:eastAsia="Arial"/>
          <w:sz w:val="28"/>
          <w:szCs w:val="28"/>
        </w:rPr>
        <w:t xml:space="preserve">      </w:t>
      </w:r>
      <w:r w:rsidRPr="00855B71">
        <w:rPr>
          <w:rFonts w:eastAsia="Arial"/>
          <w:sz w:val="28"/>
          <w:szCs w:val="28"/>
        </w:rPr>
        <w:t>от кого:_______________________________</w:t>
      </w:r>
    </w:p>
    <w:p w:rsidR="00855B71" w:rsidRPr="00855B71" w:rsidRDefault="00855B71" w:rsidP="00855B71">
      <w:pPr>
        <w:suppressAutoHyphens/>
        <w:ind w:left="1020" w:right="70" w:firstLine="2099"/>
        <w:jc w:val="center"/>
        <w:rPr>
          <w:rFonts w:eastAsia="Arial"/>
          <w:sz w:val="28"/>
          <w:szCs w:val="28"/>
        </w:rPr>
      </w:pPr>
      <w:r w:rsidRPr="00855B71">
        <w:rPr>
          <w:rFonts w:eastAsia="Arial"/>
          <w:sz w:val="28"/>
          <w:szCs w:val="28"/>
        </w:rPr>
        <w:t>______________________________________</w:t>
      </w:r>
    </w:p>
    <w:p w:rsidR="00855B71" w:rsidRPr="00855B71" w:rsidRDefault="00855B71" w:rsidP="00855B71">
      <w:pPr>
        <w:suppressAutoHyphens/>
        <w:ind w:left="1020" w:right="70" w:firstLine="2099"/>
        <w:jc w:val="center"/>
        <w:rPr>
          <w:rFonts w:eastAsia="Arial"/>
          <w:sz w:val="28"/>
          <w:szCs w:val="28"/>
        </w:rPr>
      </w:pPr>
      <w:r w:rsidRPr="00855B71">
        <w:rPr>
          <w:rFonts w:eastAsia="Arial"/>
          <w:sz w:val="28"/>
          <w:szCs w:val="28"/>
        </w:rPr>
        <w:t>______________________________________</w:t>
      </w:r>
    </w:p>
    <w:p w:rsidR="00855B71" w:rsidRPr="00855B71" w:rsidRDefault="00855B71" w:rsidP="00855B71">
      <w:pPr>
        <w:suppressAutoHyphens/>
        <w:ind w:left="1020" w:right="70" w:firstLine="2099"/>
        <w:jc w:val="center"/>
        <w:rPr>
          <w:rFonts w:eastAsia="Arial"/>
          <w:sz w:val="28"/>
          <w:szCs w:val="28"/>
        </w:rPr>
      </w:pPr>
      <w:r w:rsidRPr="00855B71">
        <w:rPr>
          <w:rFonts w:eastAsia="Arial"/>
          <w:sz w:val="28"/>
          <w:szCs w:val="28"/>
        </w:rPr>
        <w:t>______________________________________</w:t>
      </w:r>
    </w:p>
    <w:p w:rsidR="00855B71" w:rsidRPr="00855B71" w:rsidRDefault="00855B71" w:rsidP="00855B71">
      <w:pPr>
        <w:suppressAutoHyphens/>
        <w:ind w:left="3969"/>
        <w:jc w:val="center"/>
        <w:rPr>
          <w:rFonts w:eastAsia="Arial"/>
          <w:sz w:val="28"/>
          <w:szCs w:val="28"/>
        </w:rPr>
      </w:pPr>
      <w:r w:rsidRPr="00855B71">
        <w:rPr>
          <w:rFonts w:eastAsia="Arial"/>
          <w:sz w:val="28"/>
          <w:szCs w:val="28"/>
        </w:rPr>
        <w:t>(фамилия, имя, отчество (последнее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rsidR="00855B71" w:rsidRPr="00855B71" w:rsidRDefault="00855B71" w:rsidP="00855B71">
      <w:pPr>
        <w:suppressAutoHyphens/>
        <w:ind w:left="10" w:right="164" w:firstLine="3109"/>
        <w:jc w:val="center"/>
        <w:rPr>
          <w:rFonts w:eastAsia="Arial"/>
          <w:sz w:val="28"/>
          <w:szCs w:val="28"/>
        </w:rPr>
      </w:pPr>
      <w:r w:rsidRPr="00855B71">
        <w:rPr>
          <w:rFonts w:eastAsia="Arial"/>
          <w:sz w:val="28"/>
          <w:szCs w:val="28"/>
        </w:rPr>
        <w:t>_______________________________________</w:t>
      </w:r>
    </w:p>
    <w:p w:rsidR="00855B71" w:rsidRPr="00855B71" w:rsidRDefault="00855B71" w:rsidP="00855B71">
      <w:pPr>
        <w:suppressAutoHyphens/>
        <w:ind w:left="10" w:right="164" w:firstLine="3109"/>
        <w:jc w:val="center"/>
        <w:rPr>
          <w:rFonts w:eastAsia="Arial"/>
          <w:sz w:val="28"/>
          <w:szCs w:val="28"/>
        </w:rPr>
      </w:pPr>
      <w:r w:rsidRPr="00855B71">
        <w:rPr>
          <w:rFonts w:eastAsia="Arial"/>
          <w:sz w:val="28"/>
          <w:szCs w:val="28"/>
        </w:rPr>
        <w:t>(данные представителя заявителя)</w:t>
      </w:r>
    </w:p>
    <w:p w:rsidR="00855B71" w:rsidRPr="00855B71" w:rsidRDefault="00855B71" w:rsidP="00855B71">
      <w:pPr>
        <w:suppressAutoHyphens/>
        <w:ind w:left="10" w:right="164" w:firstLine="3109"/>
        <w:rPr>
          <w:rFonts w:eastAsia="Arial"/>
          <w:sz w:val="28"/>
          <w:szCs w:val="28"/>
        </w:rPr>
      </w:pPr>
    </w:p>
    <w:p w:rsidR="00855B71" w:rsidRPr="00855B71" w:rsidRDefault="00855B71" w:rsidP="00855B71">
      <w:pPr>
        <w:suppressAutoHyphens/>
        <w:ind w:left="10" w:right="164" w:firstLine="3109"/>
        <w:rPr>
          <w:rFonts w:eastAsia="Arial"/>
          <w:sz w:val="28"/>
          <w:szCs w:val="28"/>
        </w:rPr>
      </w:pPr>
      <w:r w:rsidRPr="00855B71">
        <w:rPr>
          <w:rFonts w:eastAsia="Arial"/>
          <w:color w:val="000000"/>
          <w:sz w:val="28"/>
          <w:szCs w:val="28"/>
        </w:rPr>
        <w:t>УВЕДОМЛЕНИЕ</w:t>
      </w:r>
    </w:p>
    <w:p w:rsidR="00855B71" w:rsidRPr="00855B71" w:rsidRDefault="00855B71" w:rsidP="00855B71">
      <w:pPr>
        <w:suppressAutoHyphens/>
        <w:ind w:firstLine="709"/>
        <w:rPr>
          <w:rFonts w:eastAsia="Arial"/>
          <w:sz w:val="28"/>
          <w:szCs w:val="28"/>
        </w:rPr>
      </w:pPr>
      <w:r w:rsidRPr="00855B71">
        <w:rPr>
          <w:rFonts w:eastAsia="Arial"/>
          <w:sz w:val="28"/>
          <w:szCs w:val="28"/>
        </w:rPr>
        <w:t>о завершении перепланировки и (или) переустройства помещения</w:t>
      </w:r>
    </w:p>
    <w:p w:rsidR="00855B71" w:rsidRPr="00855B71" w:rsidRDefault="00855B71" w:rsidP="00855B71">
      <w:pPr>
        <w:suppressAutoHyphens/>
        <w:ind w:firstLine="709"/>
        <w:jc w:val="center"/>
        <w:rPr>
          <w:rFonts w:eastAsia="Arial"/>
          <w:sz w:val="28"/>
          <w:szCs w:val="28"/>
        </w:rPr>
      </w:pPr>
    </w:p>
    <w:p w:rsidR="00855B71" w:rsidRPr="00855B71" w:rsidRDefault="00855B71" w:rsidP="00855B71">
      <w:pPr>
        <w:suppressAutoHyphens/>
        <w:ind w:firstLine="709"/>
        <w:jc w:val="both"/>
        <w:rPr>
          <w:rFonts w:eastAsia="Arial"/>
          <w:sz w:val="28"/>
          <w:szCs w:val="28"/>
        </w:rPr>
      </w:pPr>
      <w:r w:rsidRPr="00855B71">
        <w:rPr>
          <w:rFonts w:eastAsia="Arial"/>
          <w:sz w:val="28"/>
          <w:szCs w:val="28"/>
        </w:rPr>
        <w:t>Уведомляю о завершении перепланировки и (или) переустройства помещения и прошу оформить акт приемочной комиссии о готовности помещения по адресу: __________________________________________________к эксплуатации после выполнения работ по переустройству и (или) перепланировки (нужное отметить).</w:t>
      </w:r>
    </w:p>
    <w:p w:rsidR="00855B71" w:rsidRPr="00855B71" w:rsidRDefault="00855B71" w:rsidP="00855B71">
      <w:pPr>
        <w:suppressAutoHyphens/>
        <w:ind w:firstLine="709"/>
        <w:jc w:val="both"/>
        <w:rPr>
          <w:rFonts w:eastAsia="Arial"/>
          <w:sz w:val="28"/>
          <w:szCs w:val="28"/>
        </w:rPr>
      </w:pPr>
    </w:p>
    <w:p w:rsidR="00855B71" w:rsidRPr="00855B71" w:rsidRDefault="00855B71" w:rsidP="00855B71">
      <w:pPr>
        <w:suppressAutoHyphens/>
        <w:ind w:firstLine="709"/>
        <w:jc w:val="both"/>
        <w:rPr>
          <w:rFonts w:eastAsia="Arial"/>
          <w:sz w:val="28"/>
          <w:szCs w:val="28"/>
        </w:rPr>
      </w:pPr>
      <w:r w:rsidRPr="00855B71">
        <w:rPr>
          <w:rFonts w:eastAsia="Arial"/>
          <w:sz w:val="28"/>
          <w:szCs w:val="28"/>
        </w:rPr>
        <w:t>Переустройство, перепланировка выполнены на основании решения о согласии переустройства и (или) перепланировки помещения от «___» __________20___года № _______.</w:t>
      </w:r>
    </w:p>
    <w:p w:rsidR="00855B71" w:rsidRPr="00855B71" w:rsidRDefault="00855B71" w:rsidP="00855B71">
      <w:pPr>
        <w:suppressAutoHyphens/>
        <w:jc w:val="both"/>
        <w:rPr>
          <w:rFonts w:eastAsia="Arial"/>
          <w:sz w:val="28"/>
          <w:szCs w:val="28"/>
        </w:rPr>
      </w:pPr>
    </w:p>
    <w:p w:rsidR="00855B71" w:rsidRPr="00855B71" w:rsidRDefault="00855B71" w:rsidP="00855B71">
      <w:pPr>
        <w:suppressAutoHyphens/>
        <w:ind w:left="10" w:right="5" w:firstLine="709"/>
        <w:jc w:val="both"/>
        <w:rPr>
          <w:rFonts w:eastAsia="Arial"/>
          <w:sz w:val="28"/>
          <w:szCs w:val="28"/>
        </w:rPr>
      </w:pPr>
      <w:r w:rsidRPr="00855B71">
        <w:rPr>
          <w:rFonts w:eastAsia="Arial"/>
          <w:sz w:val="28"/>
          <w:szCs w:val="28"/>
        </w:rPr>
        <w:t>Подпись заявителя ___________________</w:t>
      </w:r>
    </w:p>
    <w:p w:rsidR="00855B71" w:rsidRPr="00855B71" w:rsidRDefault="00855B71" w:rsidP="00855B71">
      <w:pPr>
        <w:suppressAutoHyphens/>
        <w:ind w:left="10" w:right="5" w:firstLine="709"/>
        <w:jc w:val="both"/>
        <w:rPr>
          <w:rFonts w:eastAsia="Arial"/>
          <w:sz w:val="28"/>
          <w:szCs w:val="28"/>
        </w:rPr>
      </w:pPr>
      <w:r w:rsidRPr="00855B71">
        <w:rPr>
          <w:rFonts w:eastAsia="Arial"/>
          <w:sz w:val="28"/>
          <w:szCs w:val="28"/>
        </w:rPr>
        <w:t>Дата _____________</w:t>
      </w:r>
    </w:p>
    <w:p w:rsidR="00855B71" w:rsidRDefault="00855B71"/>
    <w:sectPr w:rsidR="00855B7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226D" w:rsidRDefault="0028226D" w:rsidP="00855B71">
      <w:r>
        <w:separator/>
      </w:r>
    </w:p>
  </w:endnote>
  <w:endnote w:type="continuationSeparator" w:id="0">
    <w:p w:rsidR="0028226D" w:rsidRDefault="0028226D" w:rsidP="00855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226D" w:rsidRDefault="0028226D" w:rsidP="00855B71">
      <w:r>
        <w:separator/>
      </w:r>
    </w:p>
  </w:footnote>
  <w:footnote w:type="continuationSeparator" w:id="0">
    <w:p w:rsidR="0028226D" w:rsidRDefault="0028226D" w:rsidP="00855B71">
      <w:r>
        <w:continuationSeparator/>
      </w:r>
    </w:p>
  </w:footnote>
  <w:footnote w:id="1">
    <w:p w:rsidR="00855B71" w:rsidRDefault="00855B71" w:rsidP="00855B71">
      <w:pPr>
        <w:pStyle w:val="a9"/>
        <w:jc w:val="both"/>
      </w:pPr>
      <w:r>
        <w:rPr>
          <w:rStyle w:val="ab"/>
        </w:rPr>
        <w:footnoteRef/>
      </w:r>
      <w:r>
        <w:t xml:space="preserve">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rsidR="00855B71" w:rsidRDefault="00855B71" w:rsidP="00855B71">
      <w:pPr>
        <w:pStyle w:val="a9"/>
        <w:pBdr>
          <w:top w:val="single" w:sz="4" w:space="0" w:color="000000"/>
        </w:pBdr>
        <w:spacing w:line="240" w:lineRule="auto"/>
        <w:ind w:firstLine="160"/>
      </w:pPr>
      <w:r>
        <w:t>Ф.И.О. должностного лица, принявшего заявление)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241F7C"/>
    <w:multiLevelType w:val="multilevel"/>
    <w:tmpl w:val="69241F7C"/>
    <w:name w:val="Нумерованный список 1"/>
    <w:lvl w:ilvl="0">
      <w:start w:val="4"/>
      <w:numFmt w:val="decimal"/>
      <w:lvlText w:val="%1."/>
      <w:lvlJc w:val="left"/>
      <w:pPr>
        <w:ind w:left="0" w:firstLine="0"/>
      </w:pPr>
      <w:rPr>
        <w:strike w:val="0"/>
        <w:dstrike w:val="0"/>
        <w:u w:val="none"/>
        <w:effect w:val="none"/>
      </w:rPr>
    </w:lvl>
    <w:lvl w:ilvl="1">
      <w:start w:val="1"/>
      <w:numFmt w:val="decimal"/>
      <w:lvlText w:val="%1.%2."/>
      <w:lvlJc w:val="left"/>
      <w:pPr>
        <w:ind w:left="0" w:firstLine="0"/>
      </w:pPr>
      <w:rPr>
        <w:strike w:val="0"/>
        <w:dstrike w:val="0"/>
        <w:u w:val="none"/>
        <w:effect w:val="none"/>
      </w:rPr>
    </w:lvl>
    <w:lvl w:ilvl="2">
      <w:start w:val="1"/>
      <w:numFmt w:val="decimal"/>
      <w:lvlText w:val="%1.%2.%3."/>
      <w:lvlJc w:val="left"/>
      <w:pPr>
        <w:ind w:left="0" w:firstLine="0"/>
      </w:pPr>
      <w:rPr>
        <w:strike w:val="0"/>
        <w:dstrike w:val="0"/>
        <w:u w:val="none"/>
        <w:effect w:val="none"/>
      </w:rPr>
    </w:lvl>
    <w:lvl w:ilvl="3">
      <w:start w:val="1"/>
      <w:numFmt w:val="decimal"/>
      <w:lvlText w:val="%1.%2.%3.%4."/>
      <w:lvlJc w:val="left"/>
      <w:pPr>
        <w:ind w:left="0" w:firstLine="0"/>
      </w:pPr>
      <w:rPr>
        <w:strike w:val="0"/>
        <w:dstrike w:val="0"/>
        <w:u w:val="none"/>
        <w:effect w:val="none"/>
      </w:rPr>
    </w:lvl>
    <w:lvl w:ilvl="4">
      <w:start w:val="1"/>
      <w:numFmt w:val="decimal"/>
      <w:lvlText w:val="%1.%2.%3.%4.%5."/>
      <w:lvlJc w:val="left"/>
      <w:pPr>
        <w:ind w:left="0" w:firstLine="0"/>
      </w:pPr>
      <w:rPr>
        <w:strike w:val="0"/>
        <w:dstrike w:val="0"/>
        <w:u w:val="none"/>
        <w:effect w:val="none"/>
      </w:rPr>
    </w:lvl>
    <w:lvl w:ilvl="5">
      <w:start w:val="1"/>
      <w:numFmt w:val="decimal"/>
      <w:lvlText w:val="%1.%2.%3.%4.%5.%6."/>
      <w:lvlJc w:val="left"/>
      <w:pPr>
        <w:ind w:left="0" w:firstLine="0"/>
      </w:pPr>
      <w:rPr>
        <w:strike w:val="0"/>
        <w:dstrike w:val="0"/>
        <w:u w:val="none"/>
        <w:effect w:val="none"/>
      </w:rPr>
    </w:lvl>
    <w:lvl w:ilvl="6">
      <w:start w:val="1"/>
      <w:numFmt w:val="decimal"/>
      <w:lvlText w:val="%1.%2.%3.%4.%5.%6.%7."/>
      <w:lvlJc w:val="left"/>
      <w:pPr>
        <w:ind w:left="0" w:firstLine="0"/>
      </w:pPr>
      <w:rPr>
        <w:strike w:val="0"/>
        <w:dstrike w:val="0"/>
        <w:u w:val="none"/>
        <w:effect w:val="none"/>
      </w:rPr>
    </w:lvl>
    <w:lvl w:ilvl="7">
      <w:start w:val="1"/>
      <w:numFmt w:val="decimal"/>
      <w:lvlText w:val="%1.%2.%3.%4.%5.%6.%7.%8."/>
      <w:lvlJc w:val="left"/>
      <w:pPr>
        <w:ind w:left="0" w:firstLine="0"/>
      </w:pPr>
      <w:rPr>
        <w:strike w:val="0"/>
        <w:dstrike w:val="0"/>
        <w:u w:val="none"/>
        <w:effect w:val="none"/>
      </w:rPr>
    </w:lvl>
    <w:lvl w:ilvl="8">
      <w:start w:val="1"/>
      <w:numFmt w:val="decimal"/>
      <w:lvlText w:val="%1.%2.%3.%4.%5.%6.%7.%8.%9"/>
      <w:lvlJc w:val="left"/>
      <w:pPr>
        <w:ind w:left="0" w:firstLine="0"/>
      </w:pPr>
      <w:rPr>
        <w:strike w:val="0"/>
        <w:dstrike w:val="0"/>
        <w:u w:val="none"/>
        <w:effect w:val="none"/>
      </w:rPr>
    </w:lvl>
  </w:abstractNum>
  <w:abstractNum w:abstractNumId="1">
    <w:nsid w:val="69241F7D"/>
    <w:multiLevelType w:val="multilevel"/>
    <w:tmpl w:val="69241F7D"/>
    <w:name w:val="Нумерованный список 2"/>
    <w:lvl w:ilvl="0">
      <w:start w:val="1"/>
      <w:numFmt w:val="decimal"/>
      <w:lvlText w:val="%1."/>
      <w:lvlJc w:val="left"/>
      <w:pPr>
        <w:ind w:left="0" w:firstLine="0"/>
      </w:pPr>
      <w:rPr>
        <w:strike w:val="0"/>
        <w:dstrike w:val="0"/>
        <w:u w:val="none"/>
        <w:effect w:val="none"/>
      </w:rPr>
    </w:lvl>
    <w:lvl w:ilvl="1">
      <w:start w:val="2"/>
      <w:numFmt w:val="decimal"/>
      <w:lvlText w:val="%1.%2."/>
      <w:lvlJc w:val="left"/>
      <w:pPr>
        <w:ind w:left="0" w:firstLine="0"/>
      </w:pPr>
      <w:rPr>
        <w:strike w:val="0"/>
        <w:dstrike w:val="0"/>
        <w:u w:val="none"/>
        <w:effect w:val="none"/>
      </w:rPr>
    </w:lvl>
    <w:lvl w:ilvl="2">
      <w:start w:val="1"/>
      <w:numFmt w:val="decimal"/>
      <w:lvlText w:val="%1.%2.%3."/>
      <w:lvlJc w:val="left"/>
      <w:pPr>
        <w:ind w:left="0" w:firstLine="0"/>
      </w:pPr>
      <w:rPr>
        <w:strike w:val="0"/>
        <w:dstrike w:val="0"/>
        <w:u w:val="none"/>
        <w:effect w:val="none"/>
      </w:rPr>
    </w:lvl>
    <w:lvl w:ilvl="3">
      <w:start w:val="1"/>
      <w:numFmt w:val="decimal"/>
      <w:lvlText w:val="%1.%2.%3.%4."/>
      <w:lvlJc w:val="left"/>
      <w:pPr>
        <w:ind w:left="0" w:firstLine="0"/>
      </w:pPr>
      <w:rPr>
        <w:strike w:val="0"/>
        <w:dstrike w:val="0"/>
        <w:u w:val="none"/>
        <w:effect w:val="none"/>
      </w:rPr>
    </w:lvl>
    <w:lvl w:ilvl="4">
      <w:start w:val="1"/>
      <w:numFmt w:val="decimal"/>
      <w:lvlText w:val="%1.%2.%3.%4.%5."/>
      <w:lvlJc w:val="left"/>
      <w:pPr>
        <w:ind w:left="0" w:firstLine="0"/>
      </w:pPr>
      <w:rPr>
        <w:strike w:val="0"/>
        <w:dstrike w:val="0"/>
        <w:u w:val="none"/>
        <w:effect w:val="none"/>
      </w:rPr>
    </w:lvl>
    <w:lvl w:ilvl="5">
      <w:start w:val="1"/>
      <w:numFmt w:val="decimal"/>
      <w:lvlText w:val="%1.%2.%3.%4.%5.%6."/>
      <w:lvlJc w:val="left"/>
      <w:pPr>
        <w:ind w:left="0" w:firstLine="0"/>
      </w:pPr>
      <w:rPr>
        <w:strike w:val="0"/>
        <w:dstrike w:val="0"/>
        <w:u w:val="none"/>
        <w:effect w:val="none"/>
      </w:rPr>
    </w:lvl>
    <w:lvl w:ilvl="6">
      <w:start w:val="1"/>
      <w:numFmt w:val="decimal"/>
      <w:lvlText w:val="%1.%2.%3.%4.%5.%6.%7."/>
      <w:lvlJc w:val="left"/>
      <w:pPr>
        <w:ind w:left="0" w:firstLine="0"/>
      </w:pPr>
      <w:rPr>
        <w:strike w:val="0"/>
        <w:dstrike w:val="0"/>
        <w:u w:val="none"/>
        <w:effect w:val="none"/>
      </w:rPr>
    </w:lvl>
    <w:lvl w:ilvl="7">
      <w:start w:val="1"/>
      <w:numFmt w:val="decimal"/>
      <w:lvlText w:val="%1.%2.%3.%4.%5.%6.%7.%8."/>
      <w:lvlJc w:val="left"/>
      <w:pPr>
        <w:ind w:left="0" w:firstLine="0"/>
      </w:pPr>
      <w:rPr>
        <w:strike w:val="0"/>
        <w:dstrike w:val="0"/>
        <w:u w:val="none"/>
        <w:effect w:val="none"/>
      </w:rPr>
    </w:lvl>
    <w:lvl w:ilvl="8">
      <w:start w:val="1"/>
      <w:numFmt w:val="decimal"/>
      <w:lvlText w:val="%1.%2.%3.%4.%5.%6.%7.%8.%9"/>
      <w:lvlJc w:val="left"/>
      <w:pPr>
        <w:ind w:left="0" w:firstLine="0"/>
      </w:pPr>
      <w:rPr>
        <w:strike w:val="0"/>
        <w:dstrike w:val="0"/>
        <w:u w:val="none"/>
        <w:effect w:val="none"/>
      </w:rPr>
    </w:lvl>
  </w:abstractNum>
  <w:abstractNum w:abstractNumId="2">
    <w:nsid w:val="69241F7E"/>
    <w:multiLevelType w:val="multilevel"/>
    <w:tmpl w:val="69241F7E"/>
    <w:name w:val="Нумерованный список 3"/>
    <w:lvl w:ilvl="0">
      <w:start w:val="1"/>
      <w:numFmt w:val="decimal"/>
      <w:lvlText w:val="%1"/>
      <w:lvlJc w:val="left"/>
      <w:pPr>
        <w:ind w:left="0" w:firstLine="0"/>
      </w:pPr>
      <w:rPr>
        <w:strike w:val="0"/>
        <w:dstrike w:val="0"/>
        <w:u w:val="none"/>
        <w:effect w:val="none"/>
      </w:rPr>
    </w:lvl>
    <w:lvl w:ilvl="1">
      <w:start w:val="1"/>
      <w:numFmt w:val="decimal"/>
      <w:lvlText w:val="%1.%2"/>
      <w:lvlJc w:val="left"/>
      <w:pPr>
        <w:ind w:left="0" w:firstLine="0"/>
      </w:pPr>
      <w:rPr>
        <w:strike w:val="0"/>
        <w:dstrike w:val="0"/>
        <w:u w:val="none"/>
        <w:effect w:val="none"/>
      </w:rPr>
    </w:lvl>
    <w:lvl w:ilvl="2">
      <w:start w:val="1"/>
      <w:numFmt w:val="decimal"/>
      <w:lvlText w:val="%1.%2.%3"/>
      <w:lvlJc w:val="left"/>
      <w:pPr>
        <w:ind w:left="0" w:firstLine="0"/>
      </w:pPr>
      <w:rPr>
        <w:strike w:val="0"/>
        <w:dstrike w:val="0"/>
        <w:u w:val="none"/>
        <w:effect w:val="none"/>
      </w:rPr>
    </w:lvl>
    <w:lvl w:ilvl="3">
      <w:start w:val="1"/>
      <w:numFmt w:val="decimal"/>
      <w:lvlText w:val="%1.%2.%3.%4"/>
      <w:lvlJc w:val="left"/>
      <w:pPr>
        <w:ind w:left="0" w:firstLine="0"/>
      </w:pPr>
      <w:rPr>
        <w:strike w:val="0"/>
        <w:dstrike w:val="0"/>
        <w:u w:val="none"/>
        <w:effect w:val="none"/>
      </w:rPr>
    </w:lvl>
    <w:lvl w:ilvl="4">
      <w:start w:val="1"/>
      <w:numFmt w:val="decimal"/>
      <w:lvlText w:val="%1.%2.%3.%4.%5"/>
      <w:lvlJc w:val="left"/>
      <w:pPr>
        <w:ind w:left="0" w:firstLine="0"/>
      </w:pPr>
      <w:rPr>
        <w:strike w:val="0"/>
        <w:dstrike w:val="0"/>
        <w:u w:val="none"/>
        <w:effect w:val="none"/>
      </w:rPr>
    </w:lvl>
    <w:lvl w:ilvl="5">
      <w:start w:val="1"/>
      <w:numFmt w:val="decimal"/>
      <w:lvlText w:val="%1.%2.%3.%4.%5.%6"/>
      <w:lvlJc w:val="left"/>
      <w:pPr>
        <w:ind w:left="0" w:firstLine="0"/>
      </w:pPr>
      <w:rPr>
        <w:strike w:val="0"/>
        <w:dstrike w:val="0"/>
        <w:u w:val="none"/>
        <w:effect w:val="none"/>
      </w:rPr>
    </w:lvl>
    <w:lvl w:ilvl="6">
      <w:start w:val="1"/>
      <w:numFmt w:val="decimal"/>
      <w:lvlText w:val="%1.%2.%3.%4.%5.%6.%7"/>
      <w:lvlJc w:val="left"/>
      <w:pPr>
        <w:ind w:left="0" w:firstLine="0"/>
      </w:pPr>
      <w:rPr>
        <w:strike w:val="0"/>
        <w:dstrike w:val="0"/>
        <w:u w:val="none"/>
        <w:effect w:val="none"/>
      </w:rPr>
    </w:lvl>
    <w:lvl w:ilvl="7">
      <w:start w:val="1"/>
      <w:numFmt w:val="decimal"/>
      <w:lvlText w:val="%1.%2.%3.%4.%5.%6.%7.%8"/>
      <w:lvlJc w:val="left"/>
      <w:pPr>
        <w:ind w:left="0" w:firstLine="0"/>
      </w:pPr>
      <w:rPr>
        <w:strike w:val="0"/>
        <w:dstrike w:val="0"/>
        <w:u w:val="none"/>
        <w:effect w:val="none"/>
      </w:rPr>
    </w:lvl>
    <w:lvl w:ilvl="8">
      <w:start w:val="1"/>
      <w:numFmt w:val="decimal"/>
      <w:lvlText w:val="%1.%2.%3.%4.%5.%6.%7.%8.%9"/>
      <w:lvlJc w:val="left"/>
      <w:pPr>
        <w:ind w:left="0" w:firstLine="0"/>
      </w:pPr>
      <w:rPr>
        <w:strike w:val="0"/>
        <w:dstrike w:val="0"/>
        <w:u w:val="none"/>
        <w:effect w:val="none"/>
      </w:rPr>
    </w:lvl>
  </w:abstractNum>
  <w:abstractNum w:abstractNumId="3">
    <w:nsid w:val="69241F7F"/>
    <w:multiLevelType w:val="multilevel"/>
    <w:tmpl w:val="69241F7F"/>
    <w:name w:val="WWNum1"/>
    <w:lvl w:ilvl="0">
      <w:start w:val="1"/>
      <w:numFmt w:val="decimal"/>
      <w:lvlText w:val="%1."/>
      <w:lvlJc w:val="left"/>
      <w:pPr>
        <w:ind w:left="0" w:firstLine="0"/>
      </w:pPr>
      <w:rPr>
        <w:rFonts w:ascii="Times New Roman" w:hAnsi="Times New Roman"/>
        <w:b w:val="0"/>
        <w:i w:val="0"/>
        <w:caps w:val="0"/>
        <w:smallCaps w:val="0"/>
        <w:strike w:val="0"/>
        <w:dstrike w:val="0"/>
        <w:color w:val="000000"/>
        <w:spacing w:val="0"/>
        <w:w w:val="100"/>
        <w:sz w:val="28"/>
        <w:u w:val="none"/>
        <w:effect w:val="none"/>
      </w:rPr>
    </w:lvl>
    <w:lvl w:ilvl="1">
      <w:start w:val="1"/>
      <w:numFmt w:val="decimal"/>
      <w:lvlText w:val="%1.%2."/>
      <w:lvlJc w:val="left"/>
      <w:pPr>
        <w:ind w:left="0" w:firstLine="0"/>
      </w:pPr>
      <w:rPr>
        <w:rFonts w:ascii="Times New Roman" w:hAnsi="Times New Roman"/>
        <w:b w:val="0"/>
        <w:i w:val="0"/>
        <w:caps w:val="0"/>
        <w:smallCaps w:val="0"/>
        <w:strike w:val="0"/>
        <w:dstrike w:val="0"/>
        <w:color w:val="000000"/>
        <w:spacing w:val="0"/>
        <w:w w:val="100"/>
        <w:sz w:val="28"/>
        <w:u w:val="none"/>
        <w:effect w:val="none"/>
      </w:rPr>
    </w:lvl>
    <w:lvl w:ilvl="2">
      <w:start w:val="1"/>
      <w:numFmt w:val="decimal"/>
      <w:lvlText w:val="%1.%2.%3."/>
      <w:lvlJc w:val="left"/>
      <w:pPr>
        <w:ind w:left="0" w:firstLine="0"/>
      </w:pPr>
      <w:rPr>
        <w:rFonts w:ascii="Times New Roman" w:hAnsi="Times New Roman"/>
        <w:b w:val="0"/>
        <w:i w:val="0"/>
        <w:caps w:val="0"/>
        <w:smallCaps w:val="0"/>
        <w:strike w:val="0"/>
        <w:dstrike w:val="0"/>
        <w:color w:val="000000"/>
        <w:spacing w:val="0"/>
        <w:w w:val="100"/>
        <w:sz w:val="28"/>
        <w:u w:val="none"/>
        <w:effect w:val="none"/>
      </w:rPr>
    </w:lvl>
    <w:lvl w:ilvl="3">
      <w:numFmt w:val="decimal"/>
      <w:lvlText w:val=""/>
      <w:lvlJc w:val="left"/>
      <w:pPr>
        <w:ind w:left="0" w:firstLine="0"/>
      </w:pPr>
      <w:rPr>
        <w:strike w:val="0"/>
        <w:dstrike w:val="0"/>
        <w:u w:val="none"/>
        <w:effect w:val="none"/>
      </w:rPr>
    </w:lvl>
    <w:lvl w:ilvl="4">
      <w:numFmt w:val="decimal"/>
      <w:lvlText w:val=""/>
      <w:lvlJc w:val="left"/>
      <w:pPr>
        <w:ind w:left="0" w:firstLine="0"/>
      </w:pPr>
      <w:rPr>
        <w:strike w:val="0"/>
        <w:dstrike w:val="0"/>
        <w:u w:val="none"/>
        <w:effect w:val="none"/>
      </w:rPr>
    </w:lvl>
    <w:lvl w:ilvl="5">
      <w:numFmt w:val="decimal"/>
      <w:lvlText w:val=""/>
      <w:lvlJc w:val="left"/>
      <w:pPr>
        <w:ind w:left="0" w:firstLine="0"/>
      </w:pPr>
      <w:rPr>
        <w:strike w:val="0"/>
        <w:dstrike w:val="0"/>
        <w:u w:val="none"/>
        <w:effect w:val="none"/>
      </w:rPr>
    </w:lvl>
    <w:lvl w:ilvl="6">
      <w:numFmt w:val="decimal"/>
      <w:lvlText w:val=""/>
      <w:lvlJc w:val="left"/>
      <w:pPr>
        <w:ind w:left="0" w:firstLine="0"/>
      </w:pPr>
      <w:rPr>
        <w:strike w:val="0"/>
        <w:dstrike w:val="0"/>
        <w:u w:val="none"/>
        <w:effect w:val="none"/>
      </w:rPr>
    </w:lvl>
    <w:lvl w:ilvl="7">
      <w:numFmt w:val="decimal"/>
      <w:lvlText w:val=""/>
      <w:lvlJc w:val="left"/>
      <w:pPr>
        <w:ind w:left="0" w:firstLine="0"/>
      </w:pPr>
      <w:rPr>
        <w:strike w:val="0"/>
        <w:dstrike w:val="0"/>
        <w:u w:val="none"/>
        <w:effect w:val="none"/>
      </w:rPr>
    </w:lvl>
    <w:lvl w:ilvl="8">
      <w:numFmt w:val="decimal"/>
      <w:lvlText w:val=""/>
      <w:lvlJc w:val="left"/>
      <w:pPr>
        <w:ind w:left="0" w:firstLine="0"/>
      </w:pPr>
      <w:rPr>
        <w:strike w:val="0"/>
        <w:dstrike w:val="0"/>
        <w:u w:val="none"/>
        <w:effect w:val="none"/>
      </w:rPr>
    </w:lvl>
  </w:abstractNum>
  <w:abstractNum w:abstractNumId="4">
    <w:nsid w:val="69241F80"/>
    <w:multiLevelType w:val="multilevel"/>
    <w:tmpl w:val="69241F80"/>
    <w:name w:val="WWNum3"/>
    <w:lvl w:ilvl="0">
      <w:start w:val="2"/>
      <w:numFmt w:val="upperRoman"/>
      <w:lvlText w:val="%1."/>
      <w:lvlJc w:val="left"/>
      <w:pPr>
        <w:ind w:left="0" w:firstLine="0"/>
      </w:pPr>
      <w:rPr>
        <w:rFonts w:ascii="Times New Roman" w:hAnsi="Times New Roman"/>
        <w:b/>
        <w:i w:val="0"/>
        <w:caps w:val="0"/>
        <w:smallCaps w:val="0"/>
        <w:strike w:val="0"/>
        <w:dstrike w:val="0"/>
        <w:color w:val="000000"/>
        <w:spacing w:val="0"/>
        <w:w w:val="100"/>
        <w:sz w:val="28"/>
        <w:u w:val="none"/>
        <w:effect w:val="none"/>
      </w:rPr>
    </w:lvl>
    <w:lvl w:ilvl="1">
      <w:numFmt w:val="decimal"/>
      <w:lvlText w:val=""/>
      <w:lvlJc w:val="left"/>
      <w:pPr>
        <w:ind w:left="0" w:firstLine="0"/>
      </w:pPr>
      <w:rPr>
        <w:strike w:val="0"/>
        <w:dstrike w:val="0"/>
        <w:u w:val="none"/>
        <w:effect w:val="none"/>
      </w:rPr>
    </w:lvl>
    <w:lvl w:ilvl="2">
      <w:numFmt w:val="decimal"/>
      <w:lvlText w:val=""/>
      <w:lvlJc w:val="left"/>
      <w:pPr>
        <w:ind w:left="0" w:firstLine="0"/>
      </w:pPr>
      <w:rPr>
        <w:strike w:val="0"/>
        <w:dstrike w:val="0"/>
        <w:u w:val="none"/>
        <w:effect w:val="none"/>
      </w:rPr>
    </w:lvl>
    <w:lvl w:ilvl="3">
      <w:numFmt w:val="decimal"/>
      <w:lvlText w:val=""/>
      <w:lvlJc w:val="left"/>
      <w:pPr>
        <w:ind w:left="0" w:firstLine="0"/>
      </w:pPr>
      <w:rPr>
        <w:strike w:val="0"/>
        <w:dstrike w:val="0"/>
        <w:u w:val="none"/>
        <w:effect w:val="none"/>
      </w:rPr>
    </w:lvl>
    <w:lvl w:ilvl="4">
      <w:numFmt w:val="decimal"/>
      <w:lvlText w:val=""/>
      <w:lvlJc w:val="left"/>
      <w:pPr>
        <w:ind w:left="0" w:firstLine="0"/>
      </w:pPr>
      <w:rPr>
        <w:strike w:val="0"/>
        <w:dstrike w:val="0"/>
        <w:u w:val="none"/>
        <w:effect w:val="none"/>
      </w:rPr>
    </w:lvl>
    <w:lvl w:ilvl="5">
      <w:numFmt w:val="decimal"/>
      <w:lvlText w:val=""/>
      <w:lvlJc w:val="left"/>
      <w:pPr>
        <w:ind w:left="0" w:firstLine="0"/>
      </w:pPr>
      <w:rPr>
        <w:strike w:val="0"/>
        <w:dstrike w:val="0"/>
        <w:u w:val="none"/>
        <w:effect w:val="none"/>
      </w:rPr>
    </w:lvl>
    <w:lvl w:ilvl="6">
      <w:numFmt w:val="decimal"/>
      <w:lvlText w:val=""/>
      <w:lvlJc w:val="left"/>
      <w:pPr>
        <w:ind w:left="0" w:firstLine="0"/>
      </w:pPr>
      <w:rPr>
        <w:strike w:val="0"/>
        <w:dstrike w:val="0"/>
        <w:u w:val="none"/>
        <w:effect w:val="none"/>
      </w:rPr>
    </w:lvl>
    <w:lvl w:ilvl="7">
      <w:numFmt w:val="decimal"/>
      <w:lvlText w:val=""/>
      <w:lvlJc w:val="left"/>
      <w:pPr>
        <w:ind w:left="0" w:firstLine="0"/>
      </w:pPr>
      <w:rPr>
        <w:strike w:val="0"/>
        <w:dstrike w:val="0"/>
        <w:u w:val="none"/>
        <w:effect w:val="none"/>
      </w:rPr>
    </w:lvl>
    <w:lvl w:ilvl="8">
      <w:numFmt w:val="decimal"/>
      <w:lvlText w:val=""/>
      <w:lvlJc w:val="left"/>
      <w:pPr>
        <w:ind w:left="0" w:firstLine="0"/>
      </w:pPr>
      <w:rPr>
        <w:strike w:val="0"/>
        <w:dstrike w:val="0"/>
        <w:u w:val="none"/>
        <w:effect w:val="none"/>
      </w:rPr>
    </w:lvl>
  </w:abstractNum>
  <w:abstractNum w:abstractNumId="5">
    <w:nsid w:val="69241F81"/>
    <w:multiLevelType w:val="multilevel"/>
    <w:tmpl w:val="69241F81"/>
    <w:name w:val="WWNum47"/>
    <w:lvl w:ilvl="0">
      <w:start w:val="6"/>
      <w:numFmt w:val="decimal"/>
      <w:lvlText w:val="%1."/>
      <w:lvlJc w:val="left"/>
      <w:pPr>
        <w:ind w:left="0" w:firstLine="0"/>
      </w:pPr>
      <w:rPr>
        <w:strike w:val="0"/>
        <w:dstrike w:val="0"/>
        <w:u w:val="none"/>
        <w:effect w:val="none"/>
      </w:rPr>
    </w:lvl>
    <w:lvl w:ilvl="1">
      <w:start w:val="4"/>
      <w:numFmt w:val="decimal"/>
      <w:lvlText w:val="%1.%2."/>
      <w:lvlJc w:val="left"/>
      <w:pPr>
        <w:ind w:left="0" w:firstLine="0"/>
      </w:pPr>
      <w:rPr>
        <w:strike w:val="0"/>
        <w:dstrike w:val="0"/>
        <w:u w:val="none"/>
        <w:effect w:val="none"/>
      </w:rPr>
    </w:lvl>
    <w:lvl w:ilvl="2">
      <w:start w:val="1"/>
      <w:numFmt w:val="decimal"/>
      <w:lvlText w:val="%1.%2.%3."/>
      <w:lvlJc w:val="left"/>
      <w:pPr>
        <w:ind w:left="0" w:firstLine="0"/>
      </w:pPr>
      <w:rPr>
        <w:strike w:val="0"/>
        <w:dstrike w:val="0"/>
        <w:u w:val="none"/>
        <w:effect w:val="none"/>
      </w:rPr>
    </w:lvl>
    <w:lvl w:ilvl="3">
      <w:start w:val="1"/>
      <w:numFmt w:val="decimal"/>
      <w:lvlText w:val="%1.%2.%3.%4."/>
      <w:lvlJc w:val="left"/>
      <w:pPr>
        <w:ind w:left="0" w:firstLine="0"/>
      </w:pPr>
      <w:rPr>
        <w:strike w:val="0"/>
        <w:dstrike w:val="0"/>
        <w:u w:val="none"/>
        <w:effect w:val="none"/>
      </w:rPr>
    </w:lvl>
    <w:lvl w:ilvl="4">
      <w:start w:val="1"/>
      <w:numFmt w:val="decimal"/>
      <w:lvlText w:val="%1.%2.%3.%4.%5."/>
      <w:lvlJc w:val="left"/>
      <w:pPr>
        <w:ind w:left="0" w:firstLine="0"/>
      </w:pPr>
      <w:rPr>
        <w:strike w:val="0"/>
        <w:dstrike w:val="0"/>
        <w:u w:val="none"/>
        <w:effect w:val="none"/>
      </w:rPr>
    </w:lvl>
    <w:lvl w:ilvl="5">
      <w:start w:val="1"/>
      <w:numFmt w:val="decimal"/>
      <w:lvlText w:val="%1.%2.%3.%4.%5.%6."/>
      <w:lvlJc w:val="left"/>
      <w:pPr>
        <w:ind w:left="0" w:firstLine="0"/>
      </w:pPr>
      <w:rPr>
        <w:strike w:val="0"/>
        <w:dstrike w:val="0"/>
        <w:u w:val="none"/>
        <w:effect w:val="none"/>
      </w:rPr>
    </w:lvl>
    <w:lvl w:ilvl="6">
      <w:start w:val="1"/>
      <w:numFmt w:val="decimal"/>
      <w:lvlText w:val="%1.%2.%3.%4.%5.%6.%7."/>
      <w:lvlJc w:val="left"/>
      <w:pPr>
        <w:ind w:left="0" w:firstLine="0"/>
      </w:pPr>
      <w:rPr>
        <w:strike w:val="0"/>
        <w:dstrike w:val="0"/>
        <w:u w:val="none"/>
        <w:effect w:val="none"/>
      </w:rPr>
    </w:lvl>
    <w:lvl w:ilvl="7">
      <w:start w:val="1"/>
      <w:numFmt w:val="decimal"/>
      <w:lvlText w:val="%1.%2.%3.%4.%5.%6.%7.%8."/>
      <w:lvlJc w:val="left"/>
      <w:pPr>
        <w:ind w:left="0" w:firstLine="0"/>
      </w:pPr>
      <w:rPr>
        <w:strike w:val="0"/>
        <w:dstrike w:val="0"/>
        <w:u w:val="none"/>
        <w:effect w:val="none"/>
      </w:rPr>
    </w:lvl>
    <w:lvl w:ilvl="8">
      <w:start w:val="1"/>
      <w:numFmt w:val="decimal"/>
      <w:lvlText w:val="%1.%2.%3.%4.%5.%6.%7.%8.%9"/>
      <w:lvlJc w:val="left"/>
      <w:pPr>
        <w:ind w:left="0" w:firstLine="0"/>
      </w:pPr>
      <w:rPr>
        <w:strike w:val="0"/>
        <w:dstrike w:val="0"/>
        <w:u w:val="none"/>
        <w:effect w:val="none"/>
      </w:rPr>
    </w:lvl>
  </w:abstractNum>
  <w:abstractNum w:abstractNumId="6">
    <w:nsid w:val="69241F83"/>
    <w:multiLevelType w:val="multilevel"/>
    <w:tmpl w:val="69241F83"/>
    <w:name w:val="WWNum18"/>
    <w:lvl w:ilvl="0">
      <w:start w:val="1"/>
      <w:numFmt w:val="decimal"/>
      <w:lvlText w:val="%1)"/>
      <w:lvlJc w:val="left"/>
      <w:pPr>
        <w:ind w:left="0" w:firstLine="0"/>
      </w:pPr>
      <w:rPr>
        <w:rFonts w:ascii="Times New Roman" w:hAnsi="Times New Roman"/>
        <w:b w:val="0"/>
        <w:i w:val="0"/>
        <w:caps w:val="0"/>
        <w:smallCaps w:val="0"/>
        <w:strike w:val="0"/>
        <w:dstrike w:val="0"/>
        <w:color w:val="000000"/>
        <w:spacing w:val="0"/>
        <w:w w:val="100"/>
        <w:sz w:val="22"/>
        <w:u w:val="none"/>
        <w:effect w:val="none"/>
      </w:rPr>
    </w:lvl>
    <w:lvl w:ilvl="1">
      <w:numFmt w:val="decimal"/>
      <w:lvlText w:val=""/>
      <w:lvlJc w:val="left"/>
      <w:pPr>
        <w:ind w:left="0" w:firstLine="0"/>
      </w:pPr>
      <w:rPr>
        <w:strike w:val="0"/>
        <w:dstrike w:val="0"/>
        <w:u w:val="none"/>
        <w:effect w:val="none"/>
      </w:rPr>
    </w:lvl>
    <w:lvl w:ilvl="2">
      <w:numFmt w:val="decimal"/>
      <w:lvlText w:val=""/>
      <w:lvlJc w:val="left"/>
      <w:pPr>
        <w:ind w:left="0" w:firstLine="0"/>
      </w:pPr>
      <w:rPr>
        <w:strike w:val="0"/>
        <w:dstrike w:val="0"/>
        <w:u w:val="none"/>
        <w:effect w:val="none"/>
      </w:rPr>
    </w:lvl>
    <w:lvl w:ilvl="3">
      <w:numFmt w:val="decimal"/>
      <w:lvlText w:val=""/>
      <w:lvlJc w:val="left"/>
      <w:pPr>
        <w:ind w:left="0" w:firstLine="0"/>
      </w:pPr>
      <w:rPr>
        <w:strike w:val="0"/>
        <w:dstrike w:val="0"/>
        <w:u w:val="none"/>
        <w:effect w:val="none"/>
      </w:rPr>
    </w:lvl>
    <w:lvl w:ilvl="4">
      <w:numFmt w:val="decimal"/>
      <w:lvlText w:val=""/>
      <w:lvlJc w:val="left"/>
      <w:pPr>
        <w:ind w:left="0" w:firstLine="0"/>
      </w:pPr>
      <w:rPr>
        <w:strike w:val="0"/>
        <w:dstrike w:val="0"/>
        <w:u w:val="none"/>
        <w:effect w:val="none"/>
      </w:rPr>
    </w:lvl>
    <w:lvl w:ilvl="5">
      <w:numFmt w:val="decimal"/>
      <w:lvlText w:val=""/>
      <w:lvlJc w:val="left"/>
      <w:pPr>
        <w:ind w:left="0" w:firstLine="0"/>
      </w:pPr>
      <w:rPr>
        <w:strike w:val="0"/>
        <w:dstrike w:val="0"/>
        <w:u w:val="none"/>
        <w:effect w:val="none"/>
      </w:rPr>
    </w:lvl>
    <w:lvl w:ilvl="6">
      <w:numFmt w:val="decimal"/>
      <w:lvlText w:val=""/>
      <w:lvlJc w:val="left"/>
      <w:pPr>
        <w:ind w:left="0" w:firstLine="0"/>
      </w:pPr>
      <w:rPr>
        <w:strike w:val="0"/>
        <w:dstrike w:val="0"/>
        <w:u w:val="none"/>
        <w:effect w:val="none"/>
      </w:rPr>
    </w:lvl>
    <w:lvl w:ilvl="7">
      <w:numFmt w:val="decimal"/>
      <w:lvlText w:val=""/>
      <w:lvlJc w:val="left"/>
      <w:pPr>
        <w:ind w:left="0" w:firstLine="0"/>
      </w:pPr>
      <w:rPr>
        <w:strike w:val="0"/>
        <w:dstrike w:val="0"/>
        <w:u w:val="none"/>
        <w:effect w:val="none"/>
      </w:rPr>
    </w:lvl>
    <w:lvl w:ilvl="8">
      <w:numFmt w:val="decimal"/>
      <w:lvlText w:val=""/>
      <w:lvlJc w:val="left"/>
      <w:pPr>
        <w:ind w:left="0" w:firstLine="0"/>
      </w:pPr>
      <w:rPr>
        <w:strike w:val="0"/>
        <w:dstrike w:val="0"/>
        <w:u w:val="none"/>
        <w:effect w:val="none"/>
      </w:rPr>
    </w:lvl>
  </w:abstractNum>
  <w:num w:numId="1">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2"/>
    </w:lvlOverride>
    <w:lvlOverride w:ilvl="1"/>
    <w:lvlOverride w:ilvl="2"/>
    <w:lvlOverride w:ilvl="3"/>
    <w:lvlOverride w:ilvl="4"/>
    <w:lvlOverride w:ilvl="5"/>
    <w:lvlOverride w:ilvl="6"/>
    <w:lvlOverride w:ilvl="7"/>
    <w:lvlOverride w:ilvl="8"/>
  </w:num>
  <w:num w:numId="5">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B0C"/>
    <w:rsid w:val="001B4861"/>
    <w:rsid w:val="0024722E"/>
    <w:rsid w:val="0028226D"/>
    <w:rsid w:val="00746CB1"/>
    <w:rsid w:val="007E243F"/>
    <w:rsid w:val="00855B71"/>
    <w:rsid w:val="00941B0C"/>
    <w:rsid w:val="00F439AF"/>
    <w:rsid w:val="00F85A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800477-33E6-4B60-909B-F34C33DC5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5B7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55B71"/>
    <w:pPr>
      <w:keepNext/>
      <w:keepLines/>
      <w:suppressAutoHyphens/>
      <w:spacing w:before="480"/>
      <w:ind w:firstLine="567"/>
      <w:jc w:val="both"/>
      <w:outlineLvl w:val="0"/>
    </w:pPr>
    <w:rPr>
      <w:rFonts w:ascii="Cambria" w:hAnsi="Cambria" w:cs="Cambria"/>
      <w:b/>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855B71"/>
    <w:pPr>
      <w:widowControl w:val="0"/>
      <w:suppressAutoHyphens/>
      <w:spacing w:after="0" w:line="420" w:lineRule="auto"/>
      <w:ind w:left="2000"/>
      <w:jc w:val="center"/>
    </w:pPr>
    <w:rPr>
      <w:rFonts w:ascii="Times New Roman" w:eastAsia="Times New Roman" w:hAnsi="Times New Roman" w:cs="Times New Roman"/>
      <w:b/>
      <w:sz w:val="32"/>
      <w:szCs w:val="20"/>
      <w:lang w:eastAsia="ar-SA"/>
    </w:rPr>
  </w:style>
  <w:style w:type="paragraph" w:customStyle="1" w:styleId="Title">
    <w:name w:val="Title!Название НПА"/>
    <w:basedOn w:val="a"/>
    <w:rsid w:val="00855B71"/>
    <w:pPr>
      <w:suppressAutoHyphens/>
      <w:spacing w:before="240" w:after="60"/>
      <w:ind w:firstLine="567"/>
      <w:jc w:val="center"/>
      <w:outlineLvl w:val="0"/>
    </w:pPr>
    <w:rPr>
      <w:rFonts w:ascii="Arial" w:hAnsi="Arial" w:cs="Arial"/>
      <w:b/>
      <w:kern w:val="2"/>
      <w:sz w:val="32"/>
      <w:szCs w:val="32"/>
    </w:rPr>
  </w:style>
  <w:style w:type="paragraph" w:styleId="a3">
    <w:name w:val="No Spacing"/>
    <w:qFormat/>
    <w:rsid w:val="00855B71"/>
    <w:pPr>
      <w:suppressAutoHyphens/>
      <w:spacing w:after="0" w:line="240" w:lineRule="auto"/>
    </w:pPr>
    <w:rPr>
      <w:rFonts w:ascii="Times New Roman" w:eastAsia="Calibri" w:hAnsi="Times New Roman" w:cs="Times New Roman"/>
      <w:sz w:val="28"/>
      <w:szCs w:val="28"/>
    </w:rPr>
  </w:style>
  <w:style w:type="character" w:customStyle="1" w:styleId="10">
    <w:name w:val="Заголовок 1 Знак"/>
    <w:basedOn w:val="a0"/>
    <w:link w:val="1"/>
    <w:rsid w:val="00855B71"/>
    <w:rPr>
      <w:rFonts w:ascii="Cambria" w:eastAsia="Times New Roman" w:hAnsi="Cambria" w:cs="Cambria"/>
      <w:b/>
      <w:color w:val="365F91"/>
      <w:sz w:val="28"/>
      <w:szCs w:val="28"/>
      <w:lang w:eastAsia="ru-RU"/>
    </w:rPr>
  </w:style>
  <w:style w:type="character" w:styleId="a4">
    <w:name w:val="Hyperlink"/>
    <w:basedOn w:val="a0"/>
    <w:uiPriority w:val="99"/>
    <w:semiHidden/>
    <w:unhideWhenUsed/>
    <w:rsid w:val="00855B71"/>
    <w:rPr>
      <w:color w:val="0563C1" w:themeColor="hyperlink"/>
      <w:u w:val="single"/>
    </w:rPr>
  </w:style>
  <w:style w:type="paragraph" w:styleId="a5">
    <w:name w:val="List Paragraph"/>
    <w:basedOn w:val="a"/>
    <w:qFormat/>
    <w:rsid w:val="00855B71"/>
    <w:pPr>
      <w:suppressAutoHyphens/>
      <w:spacing w:after="200" w:line="276" w:lineRule="auto"/>
      <w:ind w:left="720" w:firstLine="567"/>
      <w:contextualSpacing/>
      <w:jc w:val="both"/>
    </w:pPr>
    <w:rPr>
      <w:rFonts w:ascii="Calibri" w:eastAsia="Calibri" w:hAnsi="Calibri" w:cs="Calibri"/>
      <w:sz w:val="22"/>
      <w:szCs w:val="22"/>
      <w:lang w:eastAsia="en-US"/>
    </w:rPr>
  </w:style>
  <w:style w:type="paragraph" w:customStyle="1" w:styleId="9">
    <w:name w:val="Основной текст (9)"/>
    <w:basedOn w:val="a"/>
    <w:rsid w:val="00855B71"/>
    <w:pPr>
      <w:shd w:val="clear" w:color="auto" w:fill="FFFFFF"/>
      <w:suppressAutoHyphens/>
      <w:spacing w:after="240" w:line="0" w:lineRule="atLeast"/>
      <w:ind w:hanging="2080"/>
      <w:jc w:val="both"/>
    </w:pPr>
    <w:rPr>
      <w:i/>
      <w:spacing w:val="1"/>
      <w:sz w:val="20"/>
      <w:szCs w:val="20"/>
      <w:lang w:eastAsia="en-US"/>
    </w:rPr>
  </w:style>
  <w:style w:type="paragraph" w:customStyle="1" w:styleId="2">
    <w:name w:val="Основной текст2"/>
    <w:basedOn w:val="a"/>
    <w:rsid w:val="00855B71"/>
    <w:pPr>
      <w:shd w:val="clear" w:color="auto" w:fill="FFFFFF"/>
      <w:suppressAutoHyphens/>
      <w:spacing w:before="120" w:after="360" w:line="0" w:lineRule="atLeast"/>
      <w:ind w:hanging="1800"/>
      <w:jc w:val="both"/>
    </w:pPr>
    <w:rPr>
      <w:spacing w:val="7"/>
      <w:sz w:val="20"/>
      <w:szCs w:val="20"/>
      <w:lang w:eastAsia="en-US"/>
    </w:rPr>
  </w:style>
  <w:style w:type="paragraph" w:customStyle="1" w:styleId="20">
    <w:name w:val="Заголовок №2"/>
    <w:basedOn w:val="a"/>
    <w:rsid w:val="00855B71"/>
    <w:pPr>
      <w:shd w:val="clear" w:color="auto" w:fill="FFFFFF"/>
      <w:suppressAutoHyphens/>
      <w:spacing w:after="300" w:line="0" w:lineRule="atLeast"/>
      <w:ind w:hanging="2820"/>
      <w:jc w:val="both"/>
      <w:outlineLvl w:val="1"/>
    </w:pPr>
    <w:rPr>
      <w:b/>
      <w:spacing w:val="7"/>
      <w:sz w:val="20"/>
      <w:szCs w:val="20"/>
      <w:lang w:eastAsia="en-US"/>
    </w:rPr>
  </w:style>
  <w:style w:type="paragraph" w:customStyle="1" w:styleId="a6">
    <w:name w:val="Раздел"/>
    <w:basedOn w:val="a"/>
    <w:rsid w:val="00855B71"/>
    <w:pPr>
      <w:suppressAutoHyphens/>
      <w:spacing w:before="280" w:after="280"/>
      <w:outlineLvl w:val="1"/>
    </w:pPr>
    <w:rPr>
      <w:rFonts w:ascii="Arial" w:hAnsi="Arial" w:cs="Arial"/>
      <w:b/>
      <w:sz w:val="28"/>
      <w:szCs w:val="28"/>
    </w:rPr>
  </w:style>
  <w:style w:type="paragraph" w:customStyle="1" w:styleId="docdata">
    <w:name w:val="docdata"/>
    <w:basedOn w:val="a"/>
    <w:rsid w:val="00855B71"/>
    <w:pPr>
      <w:suppressAutoHyphens/>
      <w:spacing w:before="280" w:after="280"/>
    </w:pPr>
  </w:style>
  <w:style w:type="paragraph" w:customStyle="1" w:styleId="a7">
    <w:name w:val="Просто текст"/>
    <w:basedOn w:val="a"/>
    <w:rsid w:val="00855B71"/>
    <w:pPr>
      <w:suppressAutoHyphens/>
      <w:spacing w:after="160" w:line="256" w:lineRule="auto"/>
    </w:pPr>
    <w:rPr>
      <w:rFonts w:ascii="Arial" w:eastAsia="Calibri" w:hAnsi="Arial" w:cs="Arial"/>
      <w:sz w:val="28"/>
      <w:szCs w:val="28"/>
      <w:lang w:eastAsia="en-US"/>
    </w:rPr>
  </w:style>
  <w:style w:type="paragraph" w:customStyle="1" w:styleId="21">
    <w:name w:val="Основной текст (2)"/>
    <w:basedOn w:val="a"/>
    <w:rsid w:val="00855B71"/>
    <w:pPr>
      <w:widowControl w:val="0"/>
      <w:suppressAutoHyphens/>
      <w:spacing w:after="290" w:line="252" w:lineRule="auto"/>
      <w:ind w:left="1280"/>
    </w:pPr>
    <w:rPr>
      <w:sz w:val="19"/>
      <w:szCs w:val="19"/>
      <w:lang w:eastAsia="en-US"/>
    </w:rPr>
  </w:style>
  <w:style w:type="paragraph" w:customStyle="1" w:styleId="3">
    <w:name w:val="Основной текст (3)"/>
    <w:basedOn w:val="a"/>
    <w:rsid w:val="00855B71"/>
    <w:pPr>
      <w:shd w:val="clear" w:color="auto" w:fill="FFFFFF"/>
      <w:suppressAutoHyphens/>
      <w:spacing w:line="0" w:lineRule="atLeast"/>
      <w:ind w:firstLine="567"/>
      <w:jc w:val="both"/>
    </w:pPr>
    <w:rPr>
      <w:b/>
      <w:spacing w:val="7"/>
      <w:sz w:val="20"/>
      <w:szCs w:val="20"/>
      <w:lang w:eastAsia="en-US"/>
    </w:rPr>
  </w:style>
  <w:style w:type="paragraph" w:customStyle="1" w:styleId="a8">
    <w:name w:val="Другое"/>
    <w:basedOn w:val="a"/>
    <w:rsid w:val="00855B71"/>
    <w:pPr>
      <w:widowControl w:val="0"/>
      <w:suppressAutoHyphens/>
      <w:spacing w:after="220" w:line="261" w:lineRule="auto"/>
      <w:ind w:firstLine="400"/>
    </w:pPr>
    <w:rPr>
      <w:sz w:val="22"/>
      <w:szCs w:val="22"/>
      <w:lang w:eastAsia="en-US"/>
    </w:rPr>
  </w:style>
  <w:style w:type="paragraph" w:customStyle="1" w:styleId="a9">
    <w:name w:val="Сноска"/>
    <w:basedOn w:val="a"/>
    <w:rsid w:val="00855B71"/>
    <w:pPr>
      <w:widowControl w:val="0"/>
      <w:suppressAutoHyphens/>
      <w:spacing w:line="252" w:lineRule="auto"/>
      <w:ind w:firstLine="580"/>
    </w:pPr>
    <w:rPr>
      <w:sz w:val="19"/>
      <w:szCs w:val="19"/>
      <w:lang w:eastAsia="en-US"/>
    </w:rPr>
  </w:style>
  <w:style w:type="paragraph" w:customStyle="1" w:styleId="aa">
    <w:name w:val="Оглавление"/>
    <w:basedOn w:val="a"/>
    <w:rsid w:val="00855B71"/>
    <w:pPr>
      <w:widowControl w:val="0"/>
      <w:suppressAutoHyphens/>
      <w:spacing w:after="280" w:line="264" w:lineRule="auto"/>
    </w:pPr>
    <w:rPr>
      <w:sz w:val="22"/>
      <w:szCs w:val="22"/>
      <w:lang w:eastAsia="en-US"/>
    </w:rPr>
  </w:style>
  <w:style w:type="paragraph" w:customStyle="1" w:styleId="4">
    <w:name w:val="Основной текст (4)"/>
    <w:basedOn w:val="a"/>
    <w:rsid w:val="00855B71"/>
    <w:pPr>
      <w:widowControl w:val="0"/>
      <w:suppressAutoHyphens/>
    </w:pPr>
    <w:rPr>
      <w:rFonts w:ascii="Calibri" w:eastAsia="Calibri" w:hAnsi="Calibri" w:cs="Calibri"/>
      <w:b/>
      <w:i/>
      <w:sz w:val="9"/>
      <w:szCs w:val="9"/>
      <w:u w:val="single"/>
      <w:lang w:eastAsia="en-US"/>
    </w:rPr>
  </w:style>
  <w:style w:type="paragraph" w:customStyle="1" w:styleId="ConsPlusNormal">
    <w:name w:val="ConsPlusNormal"/>
    <w:rsid w:val="00855B71"/>
    <w:pPr>
      <w:widowControl w:val="0"/>
      <w:suppressAutoHyphens/>
      <w:spacing w:after="0" w:line="240" w:lineRule="auto"/>
    </w:pPr>
    <w:rPr>
      <w:rFonts w:ascii="Arial" w:eastAsia="Times New Roman" w:hAnsi="Arial" w:cs="Arial"/>
      <w:sz w:val="20"/>
      <w:lang w:eastAsia="ru-RU"/>
    </w:rPr>
  </w:style>
  <w:style w:type="character" w:styleId="ab">
    <w:name w:val="footnote reference"/>
    <w:semiHidden/>
    <w:unhideWhenUsed/>
    <w:rsid w:val="00855B71"/>
    <w:rPr>
      <w:position w:val="-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55695">
      <w:bodyDiv w:val="1"/>
      <w:marLeft w:val="0"/>
      <w:marRight w:val="0"/>
      <w:marTop w:val="0"/>
      <w:marBottom w:val="0"/>
      <w:divBdr>
        <w:top w:val="none" w:sz="0" w:space="0" w:color="auto"/>
        <w:left w:val="none" w:sz="0" w:space="0" w:color="auto"/>
        <w:bottom w:val="none" w:sz="0" w:space="0" w:color="auto"/>
        <w:right w:val="none" w:sz="0" w:space="0" w:color="auto"/>
      </w:divBdr>
    </w:div>
    <w:div w:id="481195987">
      <w:bodyDiv w:val="1"/>
      <w:marLeft w:val="0"/>
      <w:marRight w:val="0"/>
      <w:marTop w:val="0"/>
      <w:marBottom w:val="0"/>
      <w:divBdr>
        <w:top w:val="none" w:sz="0" w:space="0" w:color="auto"/>
        <w:left w:val="none" w:sz="0" w:space="0" w:color="auto"/>
        <w:bottom w:val="none" w:sz="0" w:space="0" w:color="auto"/>
        <w:right w:val="none" w:sz="0" w:space="0" w:color="auto"/>
      </w:divBdr>
    </w:div>
    <w:div w:id="2060549263">
      <w:bodyDiv w:val="1"/>
      <w:marLeft w:val="0"/>
      <w:marRight w:val="0"/>
      <w:marTop w:val="0"/>
      <w:marBottom w:val="0"/>
      <w:divBdr>
        <w:top w:val="none" w:sz="0" w:space="0" w:color="auto"/>
        <w:left w:val="none" w:sz="0" w:space="0" w:color="auto"/>
        <w:bottom w:val="none" w:sz="0" w:space="0" w:color="auto"/>
        <w:right w:val="none" w:sz="0" w:space="0" w:color="auto"/>
      </w:divBdr>
    </w:div>
    <w:div w:id="2065063681">
      <w:bodyDiv w:val="1"/>
      <w:marLeft w:val="0"/>
      <w:marRight w:val="0"/>
      <w:marTop w:val="0"/>
      <w:marBottom w:val="0"/>
      <w:divBdr>
        <w:top w:val="none" w:sz="0" w:space="0" w:color="auto"/>
        <w:left w:val="none" w:sz="0" w:space="0" w:color="auto"/>
        <w:bottom w:val="none" w:sz="0" w:space="0" w:color="auto"/>
        <w:right w:val="none" w:sz="0" w:space="0" w:color="auto"/>
      </w:divBdr>
    </w:div>
    <w:div w:id="207782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6787&amp;dst=118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465005&amp;dst=100288" TargetMode="External"/><Relationship Id="rId12" Type="http://schemas.openxmlformats.org/officeDocument/2006/relationships/hyperlink" Target="https://login.consultant.ru/link/?req=doc&amp;base=LAW&amp;n=422093&amp;dst=10016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30635&amp;date=04.06.2023" TargetMode="External"/><Relationship Id="rId5" Type="http://schemas.openxmlformats.org/officeDocument/2006/relationships/footnotes" Target="footnotes.xml"/><Relationship Id="rId10" Type="http://schemas.openxmlformats.org/officeDocument/2006/relationships/hyperlink" Target="https://login.consultant.ru/link/?req=doc&amp;base=LAW&amp;n=464516&amp;dst=100198"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290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31</Pages>
  <Words>8109</Words>
  <Characters>46224</Characters>
  <Application>Microsoft Office Word</Application>
  <DocSecurity>0</DocSecurity>
  <Lines>385</Lines>
  <Paragraphs>108</Paragraphs>
  <ScaleCrop>false</ScaleCrop>
  <Company>SPecialiST RePack</Company>
  <LinksUpToDate>false</LinksUpToDate>
  <CharactersWithSpaces>54225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nikol.bobr</dc:creator>
  <cp:keywords/>
  <dc:description/>
  <cp:lastModifiedBy>nikol.bobr</cp:lastModifiedBy>
  <cp:revision>4</cp:revision>
  <dcterms:created xsi:type="dcterms:W3CDTF">2025-11-30T11:19:00Z</dcterms:created>
  <dcterms:modified xsi:type="dcterms:W3CDTF">2025-12-04T05:15:00Z</dcterms:modified>
</cp:coreProperties>
</file>