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FA" w:rsidRPr="00A87DFA" w:rsidRDefault="00A87DFA" w:rsidP="00A87DFA">
      <w:pPr>
        <w:jc w:val="center"/>
        <w:rPr>
          <w:rFonts w:ascii="Times New Roman" w:eastAsia="Times New Roman" w:hAnsi="Times New Roman"/>
          <w:sz w:val="28"/>
          <w:szCs w:val="28"/>
          <w:lang w:eastAsia="ru-RU"/>
        </w:rPr>
      </w:pPr>
      <w:bookmarkStart w:id="0" w:name="_GoBack"/>
      <w:bookmarkEnd w:id="0"/>
      <w:r w:rsidRPr="00A87DFA">
        <w:rPr>
          <w:rFonts w:ascii="Times New Roman" w:eastAsia="Times New Roman" w:hAnsi="Times New Roman"/>
          <w:sz w:val="28"/>
          <w:szCs w:val="28"/>
          <w:lang w:eastAsia="ru-RU"/>
        </w:rPr>
        <w:t>АДМИНИСТРАЦИЯ НИКОЛЬСКОГО СЕЛЬСКОГО ПОСЕЛЕНИЯ БОБРОВСКОГО МУНИЦИПАЛЬНОГО РАЙОНА</w:t>
      </w:r>
    </w:p>
    <w:p w:rsidR="00A87DFA" w:rsidRPr="00A87DFA" w:rsidRDefault="00A87DFA" w:rsidP="00A87DFA">
      <w:pPr>
        <w:spacing w:line="360" w:lineRule="auto"/>
        <w:jc w:val="cente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ВОРОНЕЖСКОЙ ОБЛАСТИ</w:t>
      </w:r>
    </w:p>
    <w:p w:rsidR="00A87DFA" w:rsidRPr="00A87DFA" w:rsidRDefault="00A87DFA" w:rsidP="00A87DFA">
      <w:pPr>
        <w:widowControl w:val="0"/>
        <w:spacing w:line="360" w:lineRule="auto"/>
        <w:jc w:val="center"/>
        <w:rPr>
          <w:rFonts w:ascii="Times New Roman" w:eastAsia="Times New Roman" w:hAnsi="Times New Roman"/>
          <w:spacing w:val="60"/>
          <w:sz w:val="32"/>
          <w:szCs w:val="32"/>
          <w:lang w:eastAsia="ru-RU"/>
        </w:rPr>
      </w:pPr>
      <w:r w:rsidRPr="00A87DFA">
        <w:rPr>
          <w:rFonts w:ascii="Times New Roman" w:eastAsia="Times New Roman" w:hAnsi="Times New Roman"/>
          <w:spacing w:val="60"/>
          <w:sz w:val="32"/>
          <w:szCs w:val="32"/>
          <w:lang w:eastAsia="ru-RU"/>
        </w:rPr>
        <w:t>ПОСТАНОВЛЕНИЕ</w:t>
      </w:r>
    </w:p>
    <w:p w:rsidR="00A87DFA" w:rsidRPr="00A87DFA" w:rsidRDefault="00A87DFA" w:rsidP="00A87DFA">
      <w:pPr>
        <w:jc w:val="both"/>
        <w:rPr>
          <w:rFonts w:ascii="Times New Roman" w:eastAsia="Times New Roman" w:hAnsi="Times New Roman"/>
          <w:sz w:val="28"/>
          <w:szCs w:val="28"/>
          <w:u w:val="single"/>
          <w:lang w:eastAsia="ru-RU"/>
        </w:rPr>
      </w:pPr>
      <w:r w:rsidRPr="00A87DFA">
        <w:rPr>
          <w:rFonts w:ascii="Times New Roman" w:eastAsia="Times New Roman" w:hAnsi="Times New Roman"/>
          <w:sz w:val="28"/>
          <w:szCs w:val="28"/>
          <w:u w:val="single"/>
          <w:lang w:eastAsia="ru-RU"/>
        </w:rPr>
        <w:t xml:space="preserve">от  07.06.2017 года  </w:t>
      </w:r>
      <w:r w:rsidRPr="00A87D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D276F5">
        <w:rPr>
          <w:rFonts w:ascii="Times New Roman" w:eastAsia="Times New Roman" w:hAnsi="Times New Roman"/>
          <w:sz w:val="28"/>
          <w:szCs w:val="28"/>
          <w:highlight w:val="yellow"/>
          <w:lang w:eastAsia="ru-RU"/>
        </w:rPr>
        <w:t>№ 33</w:t>
      </w:r>
    </w:p>
    <w:p w:rsidR="00A87DFA" w:rsidRPr="00A87DFA" w:rsidRDefault="00A87DFA" w:rsidP="00A87DFA">
      <w:pPr>
        <w:spacing w:line="360" w:lineRule="auto"/>
        <w:jc w:val="both"/>
        <w:rPr>
          <w:rFonts w:ascii="Times New Roman" w:eastAsia="Times New Roman" w:hAnsi="Times New Roman"/>
          <w:lang w:eastAsia="ru-RU"/>
        </w:rPr>
      </w:pPr>
      <w:r w:rsidRPr="00A87DFA">
        <w:rPr>
          <w:rFonts w:ascii="Times New Roman" w:eastAsia="Times New Roman" w:hAnsi="Times New Roman"/>
          <w:lang w:eastAsia="ru-RU"/>
        </w:rPr>
        <w:t xml:space="preserve">  с. Никольское 2-е                                                 </w:t>
      </w:r>
    </w:p>
    <w:p w:rsidR="00A87DFA" w:rsidRPr="00A87DFA" w:rsidRDefault="00A87DFA" w:rsidP="00A87DFA">
      <w:pPr>
        <w:tabs>
          <w:tab w:val="left" w:pos="4536"/>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Об утверждении   административного</w:t>
      </w:r>
    </w:p>
    <w:p w:rsidR="00A87DFA" w:rsidRPr="00A87DFA" w:rsidRDefault="00A87DFA" w:rsidP="00A87DFA">
      <w:pPr>
        <w:tabs>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регламента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администрации</w:t>
      </w:r>
    </w:p>
    <w:p w:rsidR="00A87DFA" w:rsidRPr="00A87DFA" w:rsidRDefault="00A87DFA" w:rsidP="00A87DFA">
      <w:pPr>
        <w:tabs>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Никольского   сельского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поселения</w:t>
      </w:r>
    </w:p>
    <w:p w:rsidR="00A87DFA" w:rsidRPr="00A87DFA" w:rsidRDefault="00A87DFA" w:rsidP="00A87DFA">
      <w:pPr>
        <w:tabs>
          <w:tab w:val="left" w:pos="4678"/>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Бобровского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муниципального</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района</w:t>
      </w:r>
    </w:p>
    <w:p w:rsidR="00A87DFA" w:rsidRPr="00A87DFA" w:rsidRDefault="00A87DFA" w:rsidP="00A87DFA">
      <w:pPr>
        <w:tabs>
          <w:tab w:val="left" w:pos="4678"/>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Воронежской           области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по</w:t>
      </w:r>
    </w:p>
    <w:p w:rsidR="00A87DFA" w:rsidRPr="00A87DFA" w:rsidRDefault="00A87DFA" w:rsidP="00A87DFA">
      <w:pPr>
        <w:tabs>
          <w:tab w:val="left" w:pos="4536"/>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предоставлению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 xml:space="preserve"> муниципальной</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sz w:val="28"/>
          <w:szCs w:val="28"/>
          <w:lang w:eastAsia="ru-RU"/>
        </w:rPr>
        <w:t>услуги            «</w:t>
      </w:r>
      <w:r w:rsidRPr="00A87DFA">
        <w:rPr>
          <w:rFonts w:ascii="Times New Roman" w:eastAsia="Times New Roman" w:hAnsi="Times New Roman"/>
          <w:color w:val="000000"/>
          <w:sz w:val="28"/>
          <w:szCs w:val="28"/>
          <w:lang w:eastAsia="ru-RU" w:bidi="ru-RU"/>
        </w:rPr>
        <w:t xml:space="preserve">Принятие документов, </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а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также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выдача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решений о переводе</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или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об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отказе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в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переводе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жилого </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помещения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в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нежилое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помещение </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или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нежилого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помещения </w:t>
      </w:r>
      <w:r>
        <w:rPr>
          <w:rFonts w:ascii="Times New Roman" w:eastAsia="Times New Roman" w:hAnsi="Times New Roman"/>
          <w:color w:val="000000"/>
          <w:sz w:val="28"/>
          <w:szCs w:val="28"/>
          <w:lang w:eastAsia="ru-RU" w:bidi="ru-RU"/>
        </w:rPr>
        <w:t xml:space="preserve"> в</w:t>
      </w:r>
      <w:r w:rsidRPr="00A87DFA">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жилое </w:t>
      </w:r>
    </w:p>
    <w:p w:rsidR="00A87DFA" w:rsidRP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помещение</w:t>
      </w:r>
      <w:r w:rsidRPr="00A87DFA">
        <w:rPr>
          <w:rFonts w:ascii="Times New Roman" w:eastAsia="Times New Roman" w:hAnsi="Times New Roman"/>
          <w:sz w:val="28"/>
          <w:szCs w:val="28"/>
          <w:lang w:eastAsia="ru-RU"/>
        </w:rPr>
        <w:t>»</w:t>
      </w:r>
    </w:p>
    <w:p w:rsidR="00A87DFA" w:rsidRPr="00A87DFA" w:rsidRDefault="00A87DFA" w:rsidP="00A87DFA">
      <w:pPr>
        <w:spacing w:line="360" w:lineRule="auto"/>
        <w:jc w:val="both"/>
        <w:rPr>
          <w:rFonts w:ascii="Times New Roman" w:eastAsia="Times New Roman" w:hAnsi="Times New Roman"/>
          <w:sz w:val="28"/>
          <w:szCs w:val="28"/>
          <w:lang w:eastAsia="ru-RU"/>
        </w:rPr>
      </w:pP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A87DFA">
        <w:rPr>
          <w:rFonts w:ascii="Times New Roman" w:eastAsia="Times New Roman" w:hAnsi="Times New Roman"/>
          <w:color w:val="FF0000"/>
          <w:lang w:eastAsia="ru-RU"/>
        </w:rPr>
        <w:t xml:space="preserve"> </w:t>
      </w:r>
      <w:r w:rsidRPr="00A87DFA">
        <w:rPr>
          <w:rFonts w:ascii="Times New Roman" w:eastAsia="Times New Roman" w:hAnsi="Times New Roman"/>
          <w:sz w:val="28"/>
          <w:szCs w:val="28"/>
          <w:lang w:eastAsia="ru-RU"/>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A87DF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A87DFA">
        <w:rPr>
          <w:rFonts w:ascii="Times New Roman" w:eastAsia="Times New Roman" w:hAnsi="Times New Roman"/>
          <w:b/>
          <w:sz w:val="28"/>
          <w:szCs w:val="28"/>
          <w:lang w:eastAsia="ru-RU"/>
        </w:rPr>
        <w:t>постановляет</w:t>
      </w:r>
      <w:r w:rsidRPr="00A87DFA">
        <w:rPr>
          <w:rFonts w:ascii="Times New Roman" w:eastAsia="Times New Roman" w:hAnsi="Times New Roman"/>
          <w:sz w:val="28"/>
          <w:szCs w:val="28"/>
          <w:lang w:eastAsia="ru-RU"/>
        </w:rPr>
        <w:t>:</w:t>
      </w:r>
    </w:p>
    <w:p w:rsidR="00A87DFA" w:rsidRPr="00A87DFA" w:rsidRDefault="00A87DFA" w:rsidP="00A87DFA">
      <w:pPr>
        <w:widowControl w:val="0"/>
        <w:tabs>
          <w:tab w:val="left" w:pos="1701"/>
        </w:tabs>
        <w:suppressAutoHyphens/>
        <w:adjustRightInd w:val="0"/>
        <w:ind w:firstLine="567"/>
        <w:jc w:val="both"/>
        <w:outlineLvl w:val="1"/>
        <w:rPr>
          <w:rFonts w:ascii="Times New Roman" w:eastAsia="Times New Roman" w:hAnsi="Times New Roman"/>
          <w:color w:val="000000"/>
          <w:sz w:val="28"/>
          <w:szCs w:val="28"/>
          <w:lang w:eastAsia="ru-RU" w:bidi="ru-RU"/>
        </w:rPr>
      </w:pP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1. Утвердить административный регламент 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A87DFA">
        <w:rPr>
          <w:rFonts w:ascii="Times New Roman" w:eastAsia="Times New Roman" w:hAnsi="Times New Roman"/>
          <w:color w:val="000000"/>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A87DF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A87DFA" w:rsidRPr="00A87DFA" w:rsidRDefault="00A87DFA" w:rsidP="00A87DFA">
      <w:pPr>
        <w:ind w:hanging="142"/>
        <w:jc w:val="both"/>
        <w:rPr>
          <w:rFonts w:ascii="Times New Roman" w:eastAsia="Times New Roman" w:hAnsi="Times New Roman"/>
          <w:sz w:val="28"/>
          <w:szCs w:val="28"/>
          <w:lang w:eastAsia="ru-RU"/>
        </w:rPr>
      </w:pPr>
      <w:r w:rsidRPr="00A87DFA">
        <w:rPr>
          <w:rFonts w:ascii="Times New Roman" w:eastAsia="Times New Roman" w:hAnsi="Times New Roman"/>
          <w:color w:val="FF0000"/>
          <w:sz w:val="28"/>
          <w:szCs w:val="28"/>
          <w:lang w:eastAsia="ru-RU"/>
        </w:rPr>
        <w:t xml:space="preserve">           </w:t>
      </w:r>
      <w:r w:rsidRPr="00A87DFA">
        <w:rPr>
          <w:rFonts w:ascii="Times New Roman" w:eastAsia="Times New Roman" w:hAnsi="Times New Roman"/>
          <w:sz w:val="28"/>
          <w:szCs w:val="28"/>
          <w:lang w:eastAsia="ru-RU"/>
        </w:rPr>
        <w:t>2. Обнародовать настоящее постановление и разместить на официальном сайте администрации Никольского сельского поселения.</w:t>
      </w:r>
    </w:p>
    <w:p w:rsidR="00A87DFA" w:rsidRPr="00A87DFA" w:rsidRDefault="00A87DFA" w:rsidP="00A87DF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A87DFA" w:rsidRPr="00A87DFA" w:rsidRDefault="00A87DFA" w:rsidP="00A87DFA">
      <w:pPr>
        <w:jc w:val="both"/>
        <w:rPr>
          <w:rFonts w:ascii="Times New Roman" w:eastAsia="Times New Roman" w:hAnsi="Times New Roman"/>
          <w:sz w:val="28"/>
          <w:szCs w:val="28"/>
          <w:lang w:eastAsia="ru-RU"/>
        </w:rPr>
      </w:pP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Глава  Никольского сельского поселения</w:t>
      </w: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Бобровского муниципального района</w:t>
      </w: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Воронежской области                                                                   В.Н. Машошин</w:t>
      </w:r>
    </w:p>
    <w:p w:rsidR="00A87DFA" w:rsidRPr="00A87DFA" w:rsidRDefault="00D276F5" w:rsidP="00A87DFA">
      <w:pPr>
        <w:jc w:val="both"/>
        <w:rPr>
          <w:rFonts w:ascii="Times New Roman" w:eastAsia="Times New Roman" w:hAnsi="Times New Roman"/>
          <w:sz w:val="28"/>
          <w:szCs w:val="28"/>
          <w:lang w:eastAsia="ru-RU"/>
        </w:rPr>
      </w:pPr>
      <w:r w:rsidRPr="00D276F5">
        <w:rPr>
          <w:rFonts w:ascii="Times New Roman" w:eastAsia="Times New Roman" w:hAnsi="Times New Roman"/>
          <w:sz w:val="28"/>
          <w:szCs w:val="28"/>
          <w:highlight w:val="yellow"/>
          <w:lang w:eastAsia="ru-RU"/>
        </w:rPr>
        <w:t>Внес. измен.:</w:t>
      </w:r>
      <w:r>
        <w:rPr>
          <w:rFonts w:ascii="Times New Roman" w:eastAsia="Times New Roman" w:hAnsi="Times New Roman"/>
          <w:sz w:val="28"/>
          <w:szCs w:val="28"/>
          <w:lang w:eastAsia="ru-RU"/>
        </w:rPr>
        <w:t xml:space="preserve"> П. № 89 от 22.10.2018</w:t>
      </w:r>
      <w:r w:rsidR="00CA37A2">
        <w:rPr>
          <w:rFonts w:ascii="Times New Roman" w:eastAsia="Times New Roman" w:hAnsi="Times New Roman"/>
          <w:sz w:val="28"/>
          <w:szCs w:val="28"/>
          <w:lang w:eastAsia="ru-RU"/>
        </w:rPr>
        <w:t>, № 59 от 21.06.2019</w:t>
      </w:r>
    </w:p>
    <w:p w:rsidR="00A87DFA" w:rsidRDefault="00A87DFA" w:rsidP="00A87DFA">
      <w:pPr>
        <w:tabs>
          <w:tab w:val="left" w:pos="4678"/>
        </w:tabs>
        <w:rPr>
          <w:rFonts w:ascii="Times New Roman" w:eastAsia="Times New Roman" w:hAnsi="Times New Roman"/>
          <w:sz w:val="28"/>
          <w:szCs w:val="28"/>
          <w:lang w:eastAsia="ru-RU"/>
        </w:rPr>
      </w:pPr>
    </w:p>
    <w:p w:rsidR="00A87DFA" w:rsidRPr="00A87DFA" w:rsidRDefault="00A87DFA" w:rsidP="00A87DFA">
      <w:pPr>
        <w:rPr>
          <w:rFonts w:ascii="Times New Roman" w:eastAsia="Times New Roman" w:hAnsi="Times New Roman"/>
          <w:sz w:val="28"/>
          <w:szCs w:val="28"/>
          <w:lang w:eastAsia="ru-RU"/>
        </w:rPr>
      </w:pP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Приложение </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к постановлению администрации</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Никольского  сельского поселения</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Бобровского муниципального района</w:t>
      </w:r>
    </w:p>
    <w:p w:rsid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от  07.06. 2017 года  № </w:t>
      </w:r>
      <w:r>
        <w:rPr>
          <w:rFonts w:ascii="Times New Roman" w:eastAsia="Times New Roman" w:hAnsi="Times New Roman"/>
          <w:sz w:val="28"/>
          <w:szCs w:val="28"/>
          <w:lang w:eastAsia="ru-RU"/>
        </w:rPr>
        <w:t>33</w:t>
      </w:r>
    </w:p>
    <w:p w:rsidR="00A87DFA" w:rsidRPr="00A87DFA" w:rsidRDefault="00A87DFA" w:rsidP="00A87DFA">
      <w:pPr>
        <w:rPr>
          <w:rFonts w:ascii="Times New Roman" w:eastAsia="Times New Roman" w:hAnsi="Times New Roman"/>
          <w:sz w:val="28"/>
          <w:szCs w:val="28"/>
          <w:lang w:eastAsia="ru-RU"/>
        </w:rPr>
      </w:pPr>
    </w:p>
    <w:p w:rsidR="005B10E5" w:rsidRPr="005B10E5" w:rsidRDefault="005B10E5" w:rsidP="005B10E5">
      <w:pPr>
        <w:adjustRightInd w:val="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bCs/>
          <w:sz w:val="28"/>
          <w:szCs w:val="28"/>
          <w:lang w:eastAsia="ru-RU"/>
        </w:rPr>
        <w:t>Административный регламент</w:t>
      </w:r>
    </w:p>
    <w:p w:rsidR="005B10E5" w:rsidRPr="005B10E5" w:rsidRDefault="005B10E5" w:rsidP="005B10E5">
      <w:pPr>
        <w:widowControl w:val="0"/>
        <w:tabs>
          <w:tab w:val="left" w:pos="1701"/>
        </w:tabs>
        <w:suppressAutoHyphens/>
        <w:adjustRightInd w:val="0"/>
        <w:ind w:firstLine="567"/>
        <w:jc w:val="center"/>
        <w:outlineLvl w:val="1"/>
        <w:rPr>
          <w:rFonts w:ascii="Times New Roman" w:eastAsia="DejaVu Sans" w:hAnsi="Times New Roman"/>
          <w:b/>
          <w:sz w:val="28"/>
          <w:szCs w:val="28"/>
          <w:lang w:eastAsia="ru-RU" w:bidi="ru-RU"/>
        </w:rPr>
      </w:pPr>
      <w:r w:rsidRPr="005B10E5">
        <w:rPr>
          <w:rFonts w:ascii="Times New Roman" w:eastAsia="Times New Roman" w:hAnsi="Times New Roman"/>
          <w:b/>
          <w:bCs/>
          <w:sz w:val="28"/>
          <w:szCs w:val="28"/>
          <w:lang w:eastAsia="ru-RU"/>
        </w:rPr>
        <w:t>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5B10E5">
        <w:rPr>
          <w:rFonts w:ascii="Times New Roman" w:eastAsia="Times New Roman" w:hAnsi="Times New Roman"/>
          <w:b/>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10E5">
        <w:rPr>
          <w:rFonts w:ascii="Times New Roman" w:eastAsia="DejaVu Sans" w:hAnsi="Times New Roman"/>
          <w:b/>
          <w:sz w:val="28"/>
          <w:szCs w:val="28"/>
          <w:lang w:eastAsia="ru-RU" w:bidi="ru-RU"/>
        </w:rPr>
        <w:t>»</w:t>
      </w:r>
    </w:p>
    <w:p w:rsidR="005B10E5" w:rsidRPr="005B10E5" w:rsidRDefault="005B10E5" w:rsidP="005B10E5">
      <w:pPr>
        <w:widowControl w:val="0"/>
        <w:tabs>
          <w:tab w:val="left" w:pos="1701"/>
        </w:tabs>
        <w:suppressAutoHyphens/>
        <w:adjustRightInd w:val="0"/>
        <w:ind w:firstLine="567"/>
        <w:jc w:val="center"/>
        <w:outlineLvl w:val="1"/>
        <w:rPr>
          <w:rFonts w:ascii="Times New Roman" w:eastAsia="DejaVu Sans" w:hAnsi="Times New Roman"/>
          <w:b/>
          <w:sz w:val="28"/>
          <w:szCs w:val="28"/>
          <w:lang w:eastAsia="ru-RU" w:bidi="ru-RU"/>
        </w:rPr>
      </w:pPr>
    </w:p>
    <w:p w:rsidR="005B10E5" w:rsidRPr="005B10E5" w:rsidRDefault="005B10E5" w:rsidP="005B10E5">
      <w:pPr>
        <w:adjustRightInd w:val="0"/>
        <w:ind w:firstLine="567"/>
        <w:jc w:val="center"/>
        <w:outlineLvl w:val="1"/>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1. Общие положения</w:t>
      </w:r>
    </w:p>
    <w:p w:rsidR="005B10E5" w:rsidRPr="005B10E5" w:rsidRDefault="005B10E5" w:rsidP="005B10E5">
      <w:pPr>
        <w:adjustRightInd w:val="0"/>
        <w:ind w:firstLine="567"/>
        <w:jc w:val="center"/>
        <w:rPr>
          <w:rFonts w:ascii="Times New Roman" w:eastAsia="Times New Roman" w:hAnsi="Times New Roman"/>
          <w:b/>
          <w:sz w:val="28"/>
          <w:szCs w:val="28"/>
          <w:lang w:eastAsia="ru-RU"/>
        </w:rPr>
      </w:pPr>
    </w:p>
    <w:p w:rsidR="005B10E5" w:rsidRPr="005B10E5" w:rsidRDefault="005B10E5" w:rsidP="005B10E5">
      <w:pPr>
        <w:numPr>
          <w:ilvl w:val="1"/>
          <w:numId w:val="1"/>
        </w:numPr>
        <w:adjustRightInd w:val="0"/>
        <w:ind w:left="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Предмет регулирования административного регламента.</w:t>
      </w:r>
    </w:p>
    <w:p w:rsidR="005B10E5" w:rsidRPr="005B10E5" w:rsidRDefault="005B10E5" w:rsidP="005B10E5">
      <w:pPr>
        <w:widowControl w:val="0"/>
        <w:tabs>
          <w:tab w:val="left" w:pos="1701"/>
        </w:tabs>
        <w:suppressAutoHyphens/>
        <w:adjustRightInd w:val="0"/>
        <w:ind w:firstLine="567"/>
        <w:jc w:val="both"/>
        <w:outlineLvl w:val="1"/>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1.1.1. Предметом регулирования настоящего административного регламента являются отношения между заявителями и администрацией Никольского сельского поселения, возникающие при  п</w:t>
      </w:r>
      <w:r w:rsidRPr="005B10E5">
        <w:rPr>
          <w:rFonts w:ascii="Times New Roman" w:eastAsia="Times New Roman" w:hAnsi="Times New Roman"/>
          <w:sz w:val="28"/>
          <w:szCs w:val="28"/>
          <w:lang w:eastAsia="ru-RU" w:bidi="ru-RU"/>
        </w:rPr>
        <w:t>ринятии решения о переводе жилого помещения в нежилое помещение и нежилого помещения в жилое помещение.</w:t>
      </w:r>
    </w:p>
    <w:p w:rsidR="005B10E5" w:rsidRPr="005B10E5" w:rsidRDefault="005B10E5" w:rsidP="005B10E5">
      <w:pPr>
        <w:tabs>
          <w:tab w:val="left" w:pos="1488"/>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1.1.2. </w:t>
      </w:r>
      <w:r w:rsidRPr="005B10E5">
        <w:rPr>
          <w:rFonts w:ascii="Times New Roman" w:eastAsia="Times New Roman" w:hAnsi="Times New Roman"/>
          <w:sz w:val="28"/>
          <w:szCs w:val="28"/>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5B10E5" w:rsidRPr="005B10E5" w:rsidRDefault="005B10E5" w:rsidP="005B10E5">
      <w:pPr>
        <w:spacing w:after="200"/>
        <w:ind w:firstLine="567"/>
        <w:contextualSpacing/>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1.2. Описание заявителей.</w:t>
      </w:r>
    </w:p>
    <w:p w:rsidR="005B10E5" w:rsidRPr="005B10E5" w:rsidRDefault="005B10E5" w:rsidP="005B10E5">
      <w:pPr>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1.2.1. Заявителями являются физические или юридические лица</w:t>
      </w:r>
      <w:r w:rsidRPr="005B10E5">
        <w:rPr>
          <w:rFonts w:ascii="Times New Roman" w:eastAsia="Times New Roman" w:hAnsi="Times New Roman"/>
          <w:b/>
          <w:bCs/>
          <w:sz w:val="28"/>
          <w:szCs w:val="28"/>
          <w:lang w:eastAsia="ru-RU"/>
        </w:rPr>
        <w:t xml:space="preserve">, </w:t>
      </w:r>
      <w:r w:rsidRPr="005B10E5">
        <w:rPr>
          <w:rFonts w:ascii="Times New Roman" w:eastAsia="Times New Roman" w:hAnsi="Times New Roman"/>
          <w:bCs/>
          <w:sz w:val="28"/>
          <w:szCs w:val="28"/>
          <w:lang w:eastAsia="ru-RU"/>
        </w:rPr>
        <w:t xml:space="preserve">являющиеся собственниками  или иными законными владельцами жилых (нежилых) помещений либо их уполномоченные </w:t>
      </w:r>
      <w:r w:rsidRPr="005B10E5">
        <w:rPr>
          <w:rFonts w:ascii="Times New Roman" w:eastAsia="Times New Roman" w:hAnsi="Times New Roman"/>
          <w:b/>
          <w:bCs/>
          <w:sz w:val="28"/>
          <w:szCs w:val="28"/>
          <w:lang w:eastAsia="ru-RU"/>
        </w:rPr>
        <w:t xml:space="preserve"> </w:t>
      </w:r>
      <w:r w:rsidRPr="005B10E5">
        <w:rPr>
          <w:rFonts w:ascii="Times New Roman" w:eastAsia="Times New Roman" w:hAnsi="Times New Roman"/>
          <w:bCs/>
          <w:sz w:val="28"/>
          <w:szCs w:val="28"/>
          <w:lang w:eastAsia="ru-RU"/>
        </w:rPr>
        <w:t xml:space="preserve">представители, обратившиеся в администрацию сельского поселения с заявлением о предоставлении муниципальной услуги  (далее - заявитель). </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1.3. Требования к порядку информирования о предоставлении муниципальной  услуги.</w:t>
      </w:r>
    </w:p>
    <w:p w:rsidR="005B10E5" w:rsidRPr="005B10E5" w:rsidRDefault="005B10E5" w:rsidP="005B10E5">
      <w:pPr>
        <w:tabs>
          <w:tab w:val="num" w:pos="3630"/>
        </w:tabs>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1.3.1.</w:t>
      </w:r>
      <w:r w:rsidRPr="005B10E5">
        <w:rPr>
          <w:rFonts w:ascii="Times New Roman" w:eastAsia="Times New Roman" w:hAnsi="Times New Roman"/>
          <w:b/>
          <w:bCs/>
          <w:sz w:val="28"/>
          <w:szCs w:val="28"/>
          <w:lang w:eastAsia="ru-RU"/>
        </w:rPr>
        <w:t xml:space="preserve"> </w:t>
      </w:r>
      <w:r w:rsidRPr="005B10E5">
        <w:rPr>
          <w:rFonts w:ascii="Times New Roman" w:eastAsia="Times New Roman" w:hAnsi="Times New Roman"/>
          <w:bCs/>
          <w:sz w:val="28"/>
          <w:szCs w:val="28"/>
          <w:lang w:eastAsia="ru-RU"/>
        </w:rPr>
        <w:t>Муниципальную услугу предоставляет администрация Никольского сельского поселения Бобровского муниципального района Воронежской области  (далее - Администрация).</w:t>
      </w:r>
    </w:p>
    <w:p w:rsidR="005B10E5" w:rsidRPr="005B10E5" w:rsidRDefault="005B10E5" w:rsidP="005B10E5">
      <w:pPr>
        <w:widowControl w:val="0"/>
        <w:tabs>
          <w:tab w:val="num" w:pos="142"/>
          <w:tab w:val="left" w:pos="1440"/>
          <w:tab w:val="left" w:pos="1560"/>
        </w:tabs>
        <w:ind w:firstLine="709"/>
        <w:jc w:val="both"/>
        <w:rPr>
          <w:rFonts w:ascii="Times New Roman" w:hAnsi="Times New Roman"/>
          <w:sz w:val="28"/>
          <w:szCs w:val="28"/>
        </w:rPr>
      </w:pPr>
      <w:r w:rsidRPr="005B10E5">
        <w:rPr>
          <w:rFonts w:ascii="Times New Roman" w:eastAsia="Times New Roman" w:hAnsi="Times New Roman"/>
          <w:bCs/>
          <w:sz w:val="28"/>
          <w:szCs w:val="28"/>
          <w:lang w:eastAsia="ru-RU"/>
        </w:rPr>
        <w:t xml:space="preserve">   Местонахождение Администрации: </w:t>
      </w:r>
      <w:r w:rsidRPr="005B10E5">
        <w:rPr>
          <w:rFonts w:ascii="Times New Roman" w:hAnsi="Times New Roman"/>
          <w:sz w:val="28"/>
          <w:szCs w:val="28"/>
        </w:rPr>
        <w:t>397752, Воронежская область, Бобровский район, с. Никольское 2-е, ул. Школьная, д.16А.</w:t>
      </w:r>
    </w:p>
    <w:p w:rsidR="005B10E5" w:rsidRPr="005B10E5" w:rsidRDefault="005B10E5" w:rsidP="005B10E5">
      <w:pPr>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Администрация Никольского сельского поселения осуществляет прием заявителей в соответствии с следующим графиком:</w:t>
      </w:r>
    </w:p>
    <w:p w:rsidR="005B10E5" w:rsidRPr="005B10E5" w:rsidRDefault="005B10E5" w:rsidP="005B10E5">
      <w:pPr>
        <w:suppressAutoHyphens/>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Понедельник - Пятница с 8.00 до 16.00;</w:t>
      </w:r>
    </w:p>
    <w:p w:rsidR="005B10E5" w:rsidRPr="005B10E5" w:rsidRDefault="005B10E5" w:rsidP="005B10E5">
      <w:pPr>
        <w:suppressAutoHyphens/>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Перерыв с 12.00 до 13.00;</w:t>
      </w:r>
    </w:p>
    <w:p w:rsidR="005B10E5" w:rsidRPr="005B10E5" w:rsidRDefault="005B10E5" w:rsidP="005B10E5">
      <w:pPr>
        <w:suppressAutoHyphens/>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Выходной: суббота, воскресенье.</w:t>
      </w:r>
    </w:p>
    <w:p w:rsidR="005B10E5" w:rsidRPr="005B10E5" w:rsidRDefault="005B10E5" w:rsidP="005B10E5">
      <w:pPr>
        <w:suppressAutoHyphens/>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Справочные телефоны: 8(47350)57-6-81, 8(47350)57-6-45.</w:t>
      </w:r>
    </w:p>
    <w:p w:rsidR="005B10E5" w:rsidRPr="005B10E5" w:rsidRDefault="005B10E5" w:rsidP="005B10E5">
      <w:pPr>
        <w:suppressAutoHyphens/>
        <w:adjustRightInd w:val="0"/>
        <w:ind w:firstLine="567"/>
        <w:jc w:val="both"/>
        <w:outlineLvl w:val="2"/>
        <w:rPr>
          <w:rFonts w:ascii="Times New Roman" w:hAnsi="Times New Roman"/>
          <w:sz w:val="28"/>
          <w:szCs w:val="28"/>
        </w:rPr>
      </w:pPr>
      <w:r w:rsidRPr="005B10E5">
        <w:rPr>
          <w:rFonts w:ascii="Times New Roman" w:eastAsia="Times New Roman" w:hAnsi="Times New Roman"/>
          <w:sz w:val="28"/>
          <w:szCs w:val="28"/>
          <w:lang w:eastAsia="ru-RU"/>
        </w:rPr>
        <w:t>Адрес официального сайта администрации Никольского сельского поселения Бобровского муниципального  района  в информационно - телекоммуникационной сети Интернет:</w:t>
      </w:r>
      <w:r w:rsidRPr="005B10E5">
        <w:t xml:space="preserve"> </w:t>
      </w:r>
      <w:hyperlink r:id="rId6" w:history="1">
        <w:r w:rsidRPr="005B10E5">
          <w:rPr>
            <w:rFonts w:ascii="Times New Roman" w:hAnsi="Times New Roman"/>
            <w:sz w:val="28"/>
            <w:szCs w:val="28"/>
          </w:rPr>
          <w:t>http://adm-bobrov.ru/nikolskoe/</w:t>
        </w:r>
      </w:hyperlink>
      <w:r w:rsidRPr="005B10E5">
        <w:rPr>
          <w:rFonts w:ascii="Times New Roman" w:hAnsi="Times New Roman"/>
          <w:sz w:val="28"/>
          <w:szCs w:val="28"/>
        </w:rPr>
        <w:t>.</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Адрес электронной почты: </w:t>
      </w:r>
      <w:r w:rsidRPr="005B10E5">
        <w:rPr>
          <w:rFonts w:ascii="Times New Roman" w:eastAsia="Times New Roman" w:hAnsi="Times New Roman"/>
          <w:sz w:val="28"/>
          <w:szCs w:val="28"/>
          <w:lang w:val="en-US" w:eastAsia="ru-RU"/>
        </w:rPr>
        <w:t>nikol</w:t>
      </w:r>
      <w:r w:rsidRPr="005B10E5">
        <w:rPr>
          <w:rFonts w:ascii="Times New Roman" w:eastAsia="Times New Roman" w:hAnsi="Times New Roman"/>
          <w:sz w:val="28"/>
          <w:szCs w:val="28"/>
          <w:lang w:eastAsia="ru-RU"/>
        </w:rPr>
        <w:t>.</w:t>
      </w:r>
      <w:r w:rsidRPr="005B10E5">
        <w:rPr>
          <w:rFonts w:ascii="Times New Roman" w:eastAsia="Times New Roman" w:hAnsi="Times New Roman"/>
          <w:sz w:val="28"/>
          <w:szCs w:val="28"/>
          <w:lang w:val="en-US" w:eastAsia="ru-RU"/>
        </w:rPr>
        <w:t>bobr</w:t>
      </w:r>
      <w:r w:rsidRPr="005B10E5">
        <w:rPr>
          <w:rFonts w:ascii="Times New Roman" w:eastAsia="Times New Roman" w:hAnsi="Times New Roman"/>
          <w:sz w:val="28"/>
          <w:szCs w:val="28"/>
          <w:lang w:eastAsia="ru-RU"/>
        </w:rPr>
        <w:t>@</w:t>
      </w:r>
      <w:r w:rsidRPr="005B10E5">
        <w:rPr>
          <w:rFonts w:ascii="Times New Roman" w:eastAsia="Times New Roman" w:hAnsi="Times New Roman"/>
          <w:sz w:val="28"/>
          <w:szCs w:val="28"/>
          <w:lang w:val="en-US" w:eastAsia="ru-RU"/>
        </w:rPr>
        <w:t>govvrn</w:t>
      </w:r>
      <w:r w:rsidRPr="005B10E5">
        <w:rPr>
          <w:rFonts w:ascii="Times New Roman" w:eastAsia="Times New Roman" w:hAnsi="Times New Roman"/>
          <w:sz w:val="28"/>
          <w:szCs w:val="28"/>
          <w:lang w:eastAsia="ru-RU"/>
        </w:rPr>
        <w:t>.</w:t>
      </w:r>
      <w:r w:rsidRPr="005B10E5">
        <w:rPr>
          <w:rFonts w:ascii="Times New Roman" w:eastAsia="Times New Roman" w:hAnsi="Times New Roman"/>
          <w:sz w:val="28"/>
          <w:szCs w:val="28"/>
          <w:lang w:val="en-US" w:eastAsia="ru-RU"/>
        </w:rPr>
        <w:t>ru</w:t>
      </w:r>
      <w:r w:rsidRPr="005B10E5">
        <w:rPr>
          <w:rFonts w:ascii="Times New Roman" w:eastAsia="Times New Roman" w:hAnsi="Times New Roman"/>
          <w:sz w:val="28"/>
          <w:szCs w:val="28"/>
          <w:lang w:eastAsia="ru-RU"/>
        </w:rPr>
        <w:t>.</w:t>
      </w:r>
    </w:p>
    <w:p w:rsidR="005B10E5" w:rsidRPr="005B10E5" w:rsidRDefault="005B10E5" w:rsidP="005B10E5">
      <w:pPr>
        <w:suppressAutoHyphens/>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1.3.2. Информация о местонахождении, контактных телефонах, информационных сайтах, графике работы органов, с которыми  Администрация осуществляет взаимодействие при предоставлении муниципальной услуги в форме получения необходимых сведений и документов:</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Управление  Федеральной службы государственной регистрации, кадастра и картографии по Воронежской области (Бобровский отдел). Местонахождение:</w:t>
      </w:r>
      <w:r w:rsidRPr="005B10E5">
        <w:rPr>
          <w:rFonts w:ascii="Times New Roman" w:hAnsi="Times New Roman"/>
          <w:sz w:val="28"/>
          <w:szCs w:val="28"/>
          <w:shd w:val="clear" w:color="auto" w:fill="FFFFFF"/>
        </w:rPr>
        <w:t xml:space="preserve"> 397700</w:t>
      </w:r>
      <w:r w:rsidRPr="005B10E5">
        <w:rPr>
          <w:rFonts w:ascii="Times New Roman" w:eastAsia="Times New Roman" w:hAnsi="Times New Roman"/>
          <w:sz w:val="28"/>
          <w:szCs w:val="28"/>
          <w:lang w:eastAsia="ru-RU"/>
        </w:rPr>
        <w:t xml:space="preserve">, Воронежская область,  </w:t>
      </w:r>
      <w:r w:rsidRPr="005B10E5">
        <w:rPr>
          <w:rFonts w:ascii="Times New Roman" w:hAnsi="Times New Roman"/>
          <w:sz w:val="28"/>
          <w:szCs w:val="28"/>
          <w:shd w:val="clear" w:color="auto" w:fill="FFFFFF"/>
        </w:rPr>
        <w:t>г.  Бобров, ул. Кирова, 30</w:t>
      </w:r>
      <w:r w:rsidRPr="005B10E5">
        <w:rPr>
          <w:rFonts w:ascii="Times New Roman" w:eastAsia="Times New Roman" w:hAnsi="Times New Roman"/>
          <w:sz w:val="28"/>
          <w:szCs w:val="28"/>
          <w:lang w:eastAsia="ru-RU"/>
        </w:rPr>
        <w:t xml:space="preserve">. Справочные телефон: </w:t>
      </w:r>
      <w:r w:rsidRPr="005B10E5">
        <w:rPr>
          <w:rFonts w:ascii="Times New Roman" w:hAnsi="Times New Roman"/>
          <w:sz w:val="28"/>
          <w:szCs w:val="28"/>
          <w:shd w:val="clear" w:color="auto" w:fill="FFFFFF"/>
        </w:rPr>
        <w:t>8 (800) 100-34-34</w:t>
      </w:r>
      <w:r w:rsidRPr="005B10E5">
        <w:rPr>
          <w:rFonts w:ascii="Times New Roman" w:eastAsia="Times New Roman" w:hAnsi="Times New Roman"/>
          <w:sz w:val="28"/>
          <w:szCs w:val="28"/>
          <w:lang w:eastAsia="ru-RU"/>
        </w:rPr>
        <w:t>. Адрес официального сайта в сети Интернет:</w:t>
      </w:r>
      <w:r w:rsidRPr="005B10E5">
        <w:rPr>
          <w:rFonts w:ascii="Times New Roman" w:eastAsia="Times New Roman" w:hAnsi="Times New Roman"/>
          <w:sz w:val="28"/>
          <w:szCs w:val="28"/>
          <w:lang w:val="en-US" w:eastAsia="ru-RU"/>
        </w:rPr>
        <w:t>www</w:t>
      </w:r>
      <w:r w:rsidRPr="005B10E5">
        <w:rPr>
          <w:rFonts w:ascii="Times New Roman" w:eastAsia="Times New Roman" w:hAnsi="Times New Roman"/>
          <w:sz w:val="28"/>
          <w:szCs w:val="28"/>
          <w:lang w:eastAsia="ru-RU"/>
        </w:rPr>
        <w:t>.</w:t>
      </w:r>
      <w:r w:rsidRPr="005B10E5">
        <w:rPr>
          <w:rFonts w:ascii="Times New Roman" w:eastAsia="Times New Roman" w:hAnsi="Times New Roman"/>
          <w:sz w:val="28"/>
          <w:szCs w:val="28"/>
          <w:lang w:val="en-US" w:eastAsia="ru-RU"/>
        </w:rPr>
        <w:t>to</w:t>
      </w:r>
      <w:r w:rsidRPr="005B10E5">
        <w:rPr>
          <w:rFonts w:ascii="Times New Roman" w:eastAsia="Times New Roman" w:hAnsi="Times New Roman"/>
          <w:sz w:val="28"/>
          <w:szCs w:val="28"/>
          <w:lang w:eastAsia="ru-RU"/>
        </w:rPr>
        <w:t>36.</w:t>
      </w:r>
      <w:r w:rsidRPr="005B10E5">
        <w:rPr>
          <w:rFonts w:ascii="Times New Roman" w:eastAsia="Times New Roman" w:hAnsi="Times New Roman"/>
          <w:sz w:val="28"/>
          <w:szCs w:val="28"/>
          <w:lang w:val="en-US" w:eastAsia="ru-RU"/>
        </w:rPr>
        <w:t>rosreestr</w:t>
      </w:r>
      <w:r w:rsidRPr="005B10E5">
        <w:rPr>
          <w:rFonts w:ascii="Times New Roman" w:eastAsia="Times New Roman" w:hAnsi="Times New Roman"/>
          <w:sz w:val="28"/>
          <w:szCs w:val="28"/>
          <w:lang w:eastAsia="ru-RU"/>
        </w:rPr>
        <w:t>.</w:t>
      </w:r>
      <w:r w:rsidRPr="005B10E5">
        <w:rPr>
          <w:rFonts w:ascii="Times New Roman" w:eastAsia="Times New Roman" w:hAnsi="Times New Roman"/>
          <w:sz w:val="28"/>
          <w:szCs w:val="28"/>
          <w:lang w:val="en-US" w:eastAsia="ru-RU"/>
        </w:rPr>
        <w:t>ru</w:t>
      </w:r>
      <w:r w:rsidRPr="005B10E5">
        <w:rPr>
          <w:rFonts w:ascii="Times New Roman" w:eastAsia="Times New Roman" w:hAnsi="Times New Roman"/>
          <w:sz w:val="28"/>
          <w:szCs w:val="28"/>
          <w:lang w:eastAsia="ru-RU"/>
        </w:rPr>
        <w:t>.</w:t>
      </w:r>
    </w:p>
    <w:p w:rsidR="005B10E5" w:rsidRPr="005B10E5" w:rsidRDefault="005B10E5" w:rsidP="005B10E5">
      <w:pPr>
        <w:shd w:val="clear" w:color="auto" w:fill="FFFFFF"/>
        <w:spacing w:after="75"/>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График работы: понедельник - четверг 08:00-17:00, перерыв 12:00-12:45; пятница 08:00-15:45, перерыв 12:00-12:45.</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1.3.3. Информацию о местонахождении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Pr="005B10E5">
        <w:rPr>
          <w:rFonts w:ascii="Times New Roman" w:eastAsia="Times New Roman" w:hAnsi="Times New Roman"/>
          <w:b/>
          <w:sz w:val="28"/>
          <w:szCs w:val="28"/>
          <w:lang w:eastAsia="ru-RU"/>
        </w:rPr>
        <w:t xml:space="preserve"> </w:t>
      </w:r>
      <w:r w:rsidRPr="005B10E5">
        <w:rPr>
          <w:rFonts w:ascii="Times New Roman" w:eastAsia="Times New Roman" w:hAnsi="Times New Roman"/>
          <w:bCs/>
          <w:sz w:val="28"/>
          <w:szCs w:val="28"/>
          <w:lang w:eastAsia="ru-RU"/>
        </w:rPr>
        <w:t>информационно -</w:t>
      </w:r>
      <w:r w:rsidRPr="005B10E5">
        <w:rPr>
          <w:rFonts w:ascii="Times New Roman" w:eastAsia="Times New Roman" w:hAnsi="Times New Roman"/>
          <w:b/>
          <w:sz w:val="28"/>
          <w:szCs w:val="28"/>
          <w:lang w:eastAsia="ru-RU"/>
        </w:rPr>
        <w:t xml:space="preserve"> </w:t>
      </w:r>
      <w:r w:rsidRPr="005B10E5">
        <w:rPr>
          <w:rFonts w:ascii="Times New Roman" w:eastAsia="Times New Roman" w:hAnsi="Times New Roman"/>
          <w:bCs/>
          <w:sz w:val="28"/>
          <w:szCs w:val="28"/>
          <w:lang w:eastAsia="ru-RU"/>
        </w:rPr>
        <w:t xml:space="preserve">телекоммуникационной </w:t>
      </w:r>
      <w:r w:rsidRPr="005B10E5">
        <w:rPr>
          <w:rFonts w:ascii="Times New Roman" w:eastAsia="Times New Roman" w:hAnsi="Times New Roman"/>
          <w:sz w:val="28"/>
          <w:szCs w:val="28"/>
          <w:lang w:eastAsia="ru-RU"/>
        </w:rPr>
        <w:t xml:space="preserve">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1.3.3.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индивидуального информирования;</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публичного информирования.</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Информирование проводится в форме:</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устного информирования;</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письменного информирования.</w:t>
      </w:r>
    </w:p>
    <w:p w:rsidR="005B10E5" w:rsidRPr="005B10E5" w:rsidRDefault="005B10E5" w:rsidP="005B10E5">
      <w:pPr>
        <w:ind w:left="-15"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Заявитель имеет право на получение сведений о стадии прохождения его обращения.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категории заявителей, имеющих право на получение муниципальной услуги;</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 перечень документов, требуемых от заявителя, необходимых для получения муниципальной услуги;</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требования к заверению документов и сведений;</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входящие номера, под которыми зарегистрированы в системе делопроизводства заявления и прилагающиеся к ним материалы;</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необходимость представления дополнительных документов и сведений.</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Информирование по иным вопросам осуществляется только на основании письменного обращения.</w:t>
      </w:r>
    </w:p>
    <w:p w:rsidR="005B10E5" w:rsidRPr="005B10E5" w:rsidRDefault="005B10E5" w:rsidP="005B10E5">
      <w:pPr>
        <w:ind w:left="-15"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Индивидуальное письменное информирование о порядке предоставления муниципальной услуги при письменном обращении гражданина в администрацию  сельского поселения, осуществляется путем направления ответов почтовым отправлением, а также электронной почтой.</w:t>
      </w:r>
    </w:p>
    <w:p w:rsidR="005B10E5" w:rsidRPr="005B10E5" w:rsidRDefault="005B10E5" w:rsidP="005B10E5">
      <w:pPr>
        <w:ind w:left="-15"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При индивидуальном письменном информировании ответ направляется заявителю в течение 30 дней со дня регистрации обращения.</w:t>
      </w:r>
    </w:p>
    <w:p w:rsidR="005B10E5" w:rsidRPr="005B10E5" w:rsidRDefault="005B10E5" w:rsidP="005B10E5">
      <w:pPr>
        <w:ind w:left="-15"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Никольского сельского поселения,</w:t>
      </w:r>
      <w:r w:rsidRPr="005B10E5">
        <w:rPr>
          <w:rFonts w:ascii="Times New Roman" w:eastAsia="Times New Roman" w:hAnsi="Times New Roman"/>
          <w:i/>
          <w:iCs/>
          <w:sz w:val="28"/>
          <w:szCs w:val="28"/>
          <w:lang w:eastAsia="ru-RU"/>
        </w:rPr>
        <w:t xml:space="preserve"> </w:t>
      </w:r>
      <w:r w:rsidRPr="005B10E5">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5B10E5" w:rsidRPr="005B10E5" w:rsidRDefault="005B10E5" w:rsidP="005B10E5">
      <w:pPr>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center"/>
        <w:outlineLvl w:val="1"/>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2. Стандарт  предоставления муниципальной услуги</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widowControl w:val="0"/>
        <w:suppressAutoHyphens/>
        <w:adjustRightInd w:val="0"/>
        <w:ind w:firstLine="567"/>
        <w:jc w:val="both"/>
        <w:outlineLvl w:val="1"/>
        <w:rPr>
          <w:rFonts w:ascii="Times New Roman" w:eastAsia="DejaVu Sans" w:hAnsi="Times New Roman"/>
          <w:sz w:val="28"/>
          <w:szCs w:val="28"/>
          <w:lang w:eastAsia="ru-RU" w:bidi="ru-RU"/>
        </w:rPr>
      </w:pPr>
      <w:r w:rsidRPr="005B10E5">
        <w:rPr>
          <w:rFonts w:ascii="Times New Roman" w:eastAsia="Times New Roman" w:hAnsi="Times New Roman"/>
          <w:sz w:val="28"/>
          <w:szCs w:val="28"/>
          <w:lang w:eastAsia="ru-RU"/>
        </w:rPr>
        <w:t>2.1. Наименование муниципальной услуги: «</w:t>
      </w:r>
      <w:r w:rsidRPr="005B10E5">
        <w:rPr>
          <w:rFonts w:ascii="Times New Roman" w:eastAsia="Times New Roman" w:hAnsi="Times New Roman"/>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10E5">
        <w:rPr>
          <w:rFonts w:ascii="Times New Roman" w:eastAsia="DejaVu Sans" w:hAnsi="Times New Roman"/>
          <w:sz w:val="28"/>
          <w:szCs w:val="28"/>
          <w:lang w:eastAsia="ru-RU" w:bidi="ru-RU"/>
        </w:rPr>
        <w:t>».</w:t>
      </w:r>
    </w:p>
    <w:p w:rsidR="005B10E5" w:rsidRPr="005B10E5" w:rsidRDefault="005B10E5" w:rsidP="005B10E5">
      <w:pPr>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2.2.</w:t>
      </w:r>
      <w:r w:rsidRPr="005B10E5">
        <w:rPr>
          <w:rFonts w:ascii="Times New Roman" w:eastAsia="Times New Roman" w:hAnsi="Times New Roman"/>
          <w:b/>
          <w:bCs/>
          <w:sz w:val="28"/>
          <w:szCs w:val="28"/>
          <w:lang w:eastAsia="ru-RU"/>
        </w:rPr>
        <w:t xml:space="preserve"> </w:t>
      </w:r>
      <w:r w:rsidRPr="005B10E5">
        <w:rPr>
          <w:rFonts w:ascii="Times New Roman" w:eastAsia="Times New Roman" w:hAnsi="Times New Roman"/>
          <w:bCs/>
          <w:sz w:val="28"/>
          <w:szCs w:val="28"/>
          <w:lang w:eastAsia="ru-RU"/>
        </w:rPr>
        <w:t>Орган, предоставляющий муниципальную услугу: администрация Никольского сельского поселения  Бобровского муниципального района Воронежской области (далее - орган местного самоуправления).</w:t>
      </w:r>
    </w:p>
    <w:p w:rsidR="005B10E5" w:rsidRPr="005B10E5" w:rsidRDefault="005B10E5" w:rsidP="005B10E5">
      <w:pPr>
        <w:autoSpaceDE w:val="0"/>
        <w:autoSpaceDN w:val="0"/>
        <w:adjustRightInd w:val="0"/>
        <w:ind w:firstLine="567"/>
        <w:jc w:val="both"/>
        <w:rPr>
          <w:rFonts w:ascii="Times New Roman" w:eastAsia="Calibri" w:hAnsi="Times New Roman"/>
          <w:sz w:val="28"/>
          <w:szCs w:val="28"/>
        </w:rPr>
      </w:pPr>
      <w:r w:rsidRPr="005B10E5">
        <w:rPr>
          <w:rFonts w:ascii="Times New Roman" w:eastAsia="Times New Roman" w:hAnsi="Times New Roman"/>
          <w:bCs/>
          <w:sz w:val="28"/>
          <w:szCs w:val="28"/>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области (Бобровский отдел).</w:t>
      </w:r>
    </w:p>
    <w:p w:rsidR="005B10E5" w:rsidRPr="005B10E5" w:rsidRDefault="005B10E5" w:rsidP="005B10E5">
      <w:pPr>
        <w:widowControl w:val="0"/>
        <w:suppressAutoHyphens/>
        <w:adjustRightInd w:val="0"/>
        <w:ind w:firstLine="567"/>
        <w:jc w:val="both"/>
        <w:outlineLvl w:val="1"/>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При предоставлении муниципальной услуги «</w:t>
      </w:r>
      <w:r w:rsidRPr="005B10E5">
        <w:rPr>
          <w:rFonts w:ascii="Times New Roman" w:eastAsia="Times New Roman" w:hAnsi="Times New Roman"/>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10E5">
        <w:rPr>
          <w:rFonts w:ascii="Times New Roman" w:eastAsia="DejaVu Sans" w:hAnsi="Times New Roman"/>
          <w:sz w:val="28"/>
          <w:szCs w:val="28"/>
          <w:lang w:eastAsia="ru-RU" w:bidi="ru-RU"/>
        </w:rPr>
        <w:t xml:space="preserve">» </w:t>
      </w:r>
      <w:r w:rsidRPr="005B10E5">
        <w:rPr>
          <w:rFonts w:ascii="Times New Roman" w:eastAsia="Times New Roman" w:hAnsi="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5B10E5">
        <w:rPr>
          <w:rFonts w:ascii="Times New Roman" w:eastAsia="Times New Roman" w:hAnsi="Times New Roman"/>
          <w:sz w:val="28"/>
          <w:szCs w:val="28"/>
          <w:lang w:eastAsia="ru-RU"/>
        </w:rPr>
        <w:lastRenderedPageBreak/>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Никольского сельского поселения Бобровского муниципального района Воронежской области от  21.06.2016 № 27. </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2.3.   Результат предоставления муниципальной услуги.</w:t>
      </w:r>
    </w:p>
    <w:p w:rsidR="005B10E5" w:rsidRPr="005B10E5" w:rsidRDefault="005B10E5" w:rsidP="005B10E5">
      <w:pPr>
        <w:shd w:val="clear" w:color="auto" w:fill="FFFFFF"/>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2.3.1. Результатом предоставления муниципальной услуги является:</w:t>
      </w:r>
    </w:p>
    <w:p w:rsidR="005B10E5" w:rsidRPr="005B10E5" w:rsidRDefault="005B10E5" w:rsidP="005B10E5">
      <w:pPr>
        <w:tabs>
          <w:tab w:val="num" w:pos="792"/>
          <w:tab w:val="left" w:pos="1440"/>
          <w:tab w:val="left" w:pos="1560"/>
        </w:tabs>
        <w:ind w:firstLine="567"/>
        <w:jc w:val="both"/>
        <w:rPr>
          <w:rFonts w:ascii="Times New Roman" w:eastAsia="Times New Roman" w:hAnsi="Times New Roman"/>
          <w:bCs/>
          <w:sz w:val="28"/>
          <w:szCs w:val="28"/>
          <w:lang w:eastAsia="ru-RU"/>
        </w:rPr>
      </w:pPr>
      <w:r w:rsidRPr="005B10E5">
        <w:rPr>
          <w:rFonts w:ascii="Times New Roman" w:eastAsia="Times New Roman" w:hAnsi="Times New Roman"/>
          <w:sz w:val="28"/>
          <w:szCs w:val="28"/>
          <w:lang w:eastAsia="ru-RU"/>
        </w:rPr>
        <w:t xml:space="preserve">- принятие решения о  </w:t>
      </w:r>
      <w:r w:rsidRPr="005B10E5">
        <w:rPr>
          <w:rFonts w:ascii="Times New Roman" w:eastAsia="Times New Roman" w:hAnsi="Times New Roman"/>
          <w:sz w:val="28"/>
          <w:szCs w:val="28"/>
          <w:lang w:eastAsia="ru-RU" w:bidi="ru-RU"/>
        </w:rPr>
        <w:t>переводе жилого помещения в нежилое помещение и нежилого помещения в жилое помещение;</w:t>
      </w:r>
      <w:r w:rsidRPr="005B10E5">
        <w:rPr>
          <w:rFonts w:ascii="Times New Roman" w:eastAsia="Times New Roman" w:hAnsi="Times New Roman"/>
          <w:sz w:val="28"/>
          <w:szCs w:val="28"/>
          <w:lang w:eastAsia="ru-RU"/>
        </w:rPr>
        <w:t xml:space="preserve"> </w:t>
      </w:r>
    </w:p>
    <w:p w:rsidR="005B10E5" w:rsidRPr="005B10E5" w:rsidRDefault="005B10E5" w:rsidP="005B10E5">
      <w:pPr>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мотивированный отказ в предоставлении муниципальной услуги. </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2.3.2. Процедура предоставления услуги завершается путем направления (выдачи) заявителю:</w:t>
      </w:r>
    </w:p>
    <w:p w:rsidR="005B10E5" w:rsidRPr="005B10E5" w:rsidRDefault="005B10E5" w:rsidP="005B10E5">
      <w:pPr>
        <w:tabs>
          <w:tab w:val="num" w:pos="792"/>
          <w:tab w:val="left" w:pos="1440"/>
          <w:tab w:val="left" w:pos="1560"/>
        </w:tabs>
        <w:ind w:firstLine="567"/>
        <w:jc w:val="both"/>
        <w:rPr>
          <w:rFonts w:ascii="Times New Roman" w:eastAsia="Times New Roman" w:hAnsi="Times New Roman"/>
          <w:sz w:val="28"/>
          <w:szCs w:val="28"/>
          <w:lang w:eastAsia="ru-RU"/>
        </w:rPr>
      </w:pPr>
      <w:r w:rsidRPr="005B10E5">
        <w:rPr>
          <w:rFonts w:ascii="Times New Roman" w:eastAsia="Times New Roman" w:hAnsi="Times New Roman"/>
          <w:b/>
          <w:sz w:val="28"/>
          <w:szCs w:val="28"/>
          <w:lang w:eastAsia="ru-RU"/>
        </w:rPr>
        <w:t xml:space="preserve">  - </w:t>
      </w:r>
      <w:r w:rsidRPr="005B10E5">
        <w:rPr>
          <w:rFonts w:ascii="Times New Roman" w:eastAsia="Times New Roman" w:hAnsi="Times New Roman"/>
          <w:sz w:val="28"/>
          <w:szCs w:val="28"/>
          <w:lang w:eastAsia="ru-RU"/>
        </w:rPr>
        <w:t xml:space="preserve">решения  о  </w:t>
      </w:r>
      <w:r w:rsidRPr="005B10E5">
        <w:rPr>
          <w:rFonts w:ascii="Times New Roman" w:eastAsia="Times New Roman" w:hAnsi="Times New Roman"/>
          <w:sz w:val="28"/>
          <w:szCs w:val="28"/>
          <w:lang w:eastAsia="ru-RU" w:bidi="ru-RU"/>
        </w:rPr>
        <w:t>переводе жилого помещения в нежилое помещение и нежилого помещения в жилое помещение;</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 уведомления об отказе в предоставлении муниципальной услуги (с указанием оснований такого отказа).</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2.4. Срок предоставления муниципальной услуги.</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 xml:space="preserve">Решение о переводе или об отказе в переводе помещения должно быть принято по результатам рассмотрения соответствующего заявления с приложением  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администрацию сельского поселения. </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Документ, подтверждающий принятие одного из указанных решений (о переводе или об отказе в переводе помещения),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трёх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администрация сельского поселения должна обеспечить приёмку произведенных работ по переустройству и/или перепланировке сформированной   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2.5. Правовые основания для предоставления муниципальной услуги.</w:t>
      </w:r>
    </w:p>
    <w:p w:rsidR="005B10E5" w:rsidRPr="005B10E5" w:rsidRDefault="005B10E5" w:rsidP="005B10E5">
      <w:pPr>
        <w:widowControl w:val="0"/>
        <w:suppressAutoHyphens/>
        <w:adjustRightInd w:val="0"/>
        <w:ind w:firstLine="567"/>
        <w:jc w:val="both"/>
        <w:outlineLvl w:val="1"/>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Предоставление муниципальной услуги  по  п</w:t>
      </w:r>
      <w:r w:rsidRPr="005B10E5">
        <w:rPr>
          <w:rFonts w:ascii="Times New Roman" w:eastAsia="Times New Roman" w:hAnsi="Times New Roman"/>
          <w:sz w:val="28"/>
          <w:szCs w:val="28"/>
          <w:lang w:eastAsia="ru-RU" w:bidi="ru-RU"/>
        </w:rPr>
        <w:t>ринятию  решения о переводе  жилого помещения в нежилое помещение и нежилого помещения в жилое помещение</w:t>
      </w:r>
      <w:r w:rsidRPr="005B10E5">
        <w:rPr>
          <w:rFonts w:ascii="Times New Roman" w:eastAsia="Times New Roman" w:hAnsi="Times New Roman"/>
          <w:sz w:val="28"/>
          <w:szCs w:val="28"/>
          <w:lang w:eastAsia="ru-RU"/>
        </w:rPr>
        <w:t xml:space="preserve"> </w:t>
      </w:r>
      <w:r w:rsidRPr="005B10E5">
        <w:rPr>
          <w:rFonts w:ascii="Times New Roman" w:eastAsia="DejaVu Sans" w:hAnsi="Times New Roman"/>
          <w:sz w:val="28"/>
          <w:szCs w:val="28"/>
          <w:lang w:eastAsia="ru-RU" w:bidi="ru-RU"/>
        </w:rPr>
        <w:t xml:space="preserve"> </w:t>
      </w:r>
      <w:r w:rsidRPr="005B10E5">
        <w:rPr>
          <w:rFonts w:ascii="Times New Roman" w:eastAsia="Times New Roman" w:hAnsi="Times New Roman"/>
          <w:sz w:val="28"/>
          <w:szCs w:val="28"/>
          <w:lang w:eastAsia="ru-RU"/>
        </w:rPr>
        <w:t xml:space="preserve"> </w:t>
      </w:r>
      <w:r w:rsidRPr="005B10E5">
        <w:rPr>
          <w:rFonts w:ascii="Times New Roman" w:eastAsia="DejaVu Sans" w:hAnsi="Times New Roman"/>
          <w:sz w:val="28"/>
          <w:szCs w:val="28"/>
          <w:lang w:eastAsia="ru-RU" w:bidi="ru-RU"/>
        </w:rPr>
        <w:t xml:space="preserve"> </w:t>
      </w:r>
      <w:r w:rsidRPr="005B10E5">
        <w:rPr>
          <w:rFonts w:ascii="Times New Roman" w:eastAsia="Times New Roman" w:hAnsi="Times New Roman"/>
          <w:sz w:val="28"/>
          <w:szCs w:val="28"/>
          <w:lang w:eastAsia="ru-RU"/>
        </w:rPr>
        <w:t>осуществляется в соответствии с:</w:t>
      </w:r>
    </w:p>
    <w:p w:rsidR="005B10E5" w:rsidRPr="005B10E5" w:rsidRDefault="005B10E5" w:rsidP="005B10E5">
      <w:pPr>
        <w:widowControl w:val="0"/>
        <w:suppressAutoHyphens/>
        <w:adjustRightInd w:val="0"/>
        <w:ind w:firstLine="567"/>
        <w:jc w:val="both"/>
        <w:outlineLvl w:val="1"/>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 Жилищным кодексом Российской Федерации (утверждён Федеральным законом от 29.12.2004 №188-ФЗ,  «Собрание законодательства Российской Федерации», 03.01.2005, № 1 (часть 1), ст. 14);</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 Федеральным законом от 27.07.2010 г. № 210-ФЗ «Об организации предоставления государственных и муниципальных услуг»; ("Российская газета" N 168 от  30.07.2010);</w:t>
      </w:r>
    </w:p>
    <w:p w:rsidR="005B10E5" w:rsidRPr="005B10E5" w:rsidRDefault="005B10E5" w:rsidP="005B10E5">
      <w:pPr>
        <w:widowControl w:val="0"/>
        <w:tabs>
          <w:tab w:val="left" w:pos="1440"/>
          <w:tab w:val="left" w:pos="1560"/>
          <w:tab w:val="left" w:pos="1701"/>
        </w:tabs>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 xml:space="preserve">  -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5B10E5" w:rsidRPr="005B10E5" w:rsidRDefault="005B10E5" w:rsidP="005B10E5">
      <w:pPr>
        <w:tabs>
          <w:tab w:val="num" w:pos="0"/>
        </w:tabs>
        <w:autoSpaceDE w:val="0"/>
        <w:autoSpaceDN w:val="0"/>
        <w:adjustRightInd w:val="0"/>
        <w:ind w:firstLine="567"/>
        <w:jc w:val="both"/>
        <w:rPr>
          <w:rFonts w:ascii="Times New Roman" w:eastAsia="Times New Roman" w:hAnsi="Times New Roman"/>
          <w:b/>
          <w:bCs/>
          <w:sz w:val="28"/>
          <w:szCs w:val="28"/>
          <w:lang w:eastAsia="ru-RU"/>
        </w:rPr>
      </w:pPr>
      <w:r w:rsidRPr="005B10E5">
        <w:rPr>
          <w:rFonts w:ascii="Times New Roman" w:eastAsia="Times New Roman" w:hAnsi="Times New Roman"/>
          <w:bCs/>
          <w:sz w:val="28"/>
          <w:szCs w:val="28"/>
          <w:lang w:eastAsia="ru-RU"/>
        </w:rPr>
        <w:t xml:space="preserve"> -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5B10E5" w:rsidRPr="005B10E5" w:rsidRDefault="005B10E5" w:rsidP="005B10E5">
      <w:pPr>
        <w:shd w:val="clear" w:color="auto" w:fill="FFFFFF"/>
        <w:tabs>
          <w:tab w:val="num" w:pos="1080"/>
        </w:tabs>
        <w:adjustRightInd w:val="0"/>
        <w:ind w:firstLine="709"/>
        <w:jc w:val="both"/>
        <w:rPr>
          <w:rFonts w:ascii="Times New Roman" w:hAnsi="Times New Roman"/>
          <w:sz w:val="28"/>
          <w:szCs w:val="28"/>
        </w:rPr>
      </w:pPr>
      <w:r w:rsidRPr="005B10E5">
        <w:rPr>
          <w:rFonts w:ascii="Times New Roman" w:eastAsia="Times New Roman" w:hAnsi="Times New Roman"/>
          <w:sz w:val="28"/>
          <w:szCs w:val="28"/>
          <w:lang w:eastAsia="ru-RU"/>
        </w:rPr>
        <w:t xml:space="preserve">- </w:t>
      </w:r>
      <w:hyperlink r:id="rId7" w:tgtFrame="_self" w:history="1">
        <w:r w:rsidRPr="005B10E5">
          <w:rPr>
            <w:rFonts w:ascii="Times New Roman" w:eastAsia="Times New Roman" w:hAnsi="Times New Roman"/>
            <w:sz w:val="28"/>
            <w:szCs w:val="28"/>
            <w:lang w:eastAsia="ru-RU"/>
          </w:rPr>
          <w:t>Устав</w:t>
        </w:r>
      </w:hyperlink>
      <w:r w:rsidRPr="005B10E5">
        <w:rPr>
          <w:rFonts w:ascii="Times New Roman" w:eastAsia="Times New Roman" w:hAnsi="Times New Roman"/>
          <w:sz w:val="28"/>
          <w:szCs w:val="28"/>
          <w:lang w:eastAsia="ru-RU"/>
        </w:rPr>
        <w:t>ом Никольского сельского поселения Бобровского муниципального района  Воронежской области (утверждён  решением Совета народных депутатов Никольского  сельского поселен</w:t>
      </w:r>
      <w:r w:rsidR="006970A7">
        <w:rPr>
          <w:rFonts w:ascii="Times New Roman" w:eastAsia="Times New Roman" w:hAnsi="Times New Roman"/>
          <w:sz w:val="28"/>
          <w:szCs w:val="28"/>
          <w:lang w:eastAsia="ru-RU"/>
        </w:rPr>
        <w:t xml:space="preserve">ия от </w:t>
      </w:r>
      <w:r w:rsidRPr="005B10E5">
        <w:rPr>
          <w:rFonts w:ascii="Times New Roman" w:eastAsia="Times New Roman" w:hAnsi="Times New Roman"/>
          <w:sz w:val="28"/>
          <w:szCs w:val="28"/>
          <w:lang w:eastAsia="ru-RU"/>
        </w:rPr>
        <w:t>13.02.2015</w:t>
      </w:r>
      <w:r w:rsidR="006970A7">
        <w:rPr>
          <w:rFonts w:ascii="Times New Roman" w:eastAsia="Times New Roman" w:hAnsi="Times New Roman"/>
          <w:sz w:val="28"/>
          <w:szCs w:val="28"/>
          <w:lang w:eastAsia="ru-RU"/>
        </w:rPr>
        <w:t xml:space="preserve"> № 1</w:t>
      </w:r>
      <w:r w:rsidRPr="005B10E5">
        <w:rPr>
          <w:rFonts w:ascii="Times New Roman" w:hAnsi="Times New Roman"/>
          <w:sz w:val="28"/>
          <w:szCs w:val="28"/>
        </w:rPr>
        <w:t>, обнародован 30.03.2015 г.);</w:t>
      </w:r>
    </w:p>
    <w:p w:rsidR="005B10E5" w:rsidRPr="005B10E5" w:rsidRDefault="005B10E5" w:rsidP="005B10E5">
      <w:pPr>
        <w:shd w:val="clear" w:color="auto" w:fill="FFFFFF"/>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иными правовыми актами Российской Федерации и Воронежской области, регламентирующими правоотношения в сфере предоставления муниципальной услуги. </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Муниципальная услуга предоставляется на основании заявления, поступившего в администрацию сельского поселения.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В письменном заявлении должна быть указана информация о заявителе (Ф.И.О., данные документа, удостоверяющего личность, адрес места регистрации, контактный телефон (телефон указывается по желанию)). Заявление должно быть подписано заявителем.</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Образцы заявлений приведены в Приложениях  № 2, № 3 к настоящему Административному регламенту.</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 заявлению прилагаются следующие документы:</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Копии документов, не заверенные надлежащим образом, представляются заявителем с предъявлением оригиналов.</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Заявление на бумажном носителе представляется: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посредством почтового отправления;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при личном обращении заявителя либо его законного представителя.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поэтажный план дома, в котором находится переводимое помещение.</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Администрация сельского поселения не вправе требовать от заявителя: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5B10E5">
        <w:rPr>
          <w:rFonts w:ascii="Times New Roman" w:eastAsia="Times New Roman" w:hAnsi="Times New Roman"/>
          <w:sz w:val="28"/>
          <w:szCs w:val="28"/>
          <w:lang w:eastAsia="ru-RU"/>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Советом народных депутатов поселения.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В случае,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саморегулируемой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2.7. Исчерпывающий перечень оснований для отказа в приёме документов, необходимых для предоставления муниципальной услуги: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представление документов, предусмотренных подпунктом 2.6.1, не в полном объёме.</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5B10E5" w:rsidRPr="005B10E5" w:rsidRDefault="005B10E5" w:rsidP="005B10E5">
      <w:pPr>
        <w:shd w:val="clear" w:color="auto" w:fill="FFFFFF"/>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представление заявителем документов, содержащих ошибки или противоречивые сведения;</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заявление подано лицом, не уполномоченным совершать такого рода действия.</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2.8.1. Оснований для  приостановления в предоставлении муниципальной услуги не предусмотрено.</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2.8.2. Исчерпывающий перечень оснований для отказа в предоставлении муниципальной услуги:</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непредставления документов, предусмотренных подпунктом  2.6.1. настоящего административного регламента;</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представление документов в ненадлежащий орган;</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несоблюдение предусмотренных </w:t>
      </w:r>
      <w:hyperlink r:id="rId8" w:tgtFrame="_self" w:history="1">
        <w:r w:rsidRPr="005B10E5">
          <w:rPr>
            <w:rFonts w:ascii="Times New Roman" w:eastAsia="Times New Roman" w:hAnsi="Times New Roman"/>
            <w:sz w:val="28"/>
            <w:szCs w:val="28"/>
            <w:lang w:eastAsia="ru-RU"/>
          </w:rPr>
          <w:t>статьей 22</w:t>
        </w:r>
      </w:hyperlink>
      <w:r w:rsidRPr="005B10E5">
        <w:rPr>
          <w:rFonts w:ascii="Times New Roman" w:eastAsia="Times New Roman" w:hAnsi="Times New Roman"/>
          <w:sz w:val="28"/>
          <w:szCs w:val="28"/>
          <w:lang w:eastAsia="ru-RU"/>
        </w:rPr>
        <w:t xml:space="preserve"> Жилищного Кодекса условий перевода помещения;</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несоответствие проекта переустройства и (или) перепланировки жилого помещения требованиям законодательства.</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2.9. Размер платы, взимаемой при предоставлении муниципальной услуги.</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Муниципальная услуга предоставляется на бесплатной основе.</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2.11. Срок регистрации запроса заявителя о предоставлении муниципальной услуги - в течение рабочего дня.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 Требования к местам предоставления муниципальной услуги:</w:t>
      </w:r>
    </w:p>
    <w:p w:rsidR="005B10E5" w:rsidRPr="005B10E5" w:rsidRDefault="005B10E5" w:rsidP="005B10E5">
      <w:pPr>
        <w:tabs>
          <w:tab w:val="left" w:pos="1594"/>
        </w:tabs>
        <w:autoSpaceDE w:val="0"/>
        <w:autoSpaceDN w:val="0"/>
        <w:adjustRightInd w:val="0"/>
        <w:spacing w:before="58"/>
        <w:ind w:right="-2"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2.12.1. Прием граждан осуществляется в помещениях   администрации сельского поселения.</w:t>
      </w:r>
    </w:p>
    <w:p w:rsidR="005B10E5" w:rsidRPr="005B10E5" w:rsidRDefault="005B10E5" w:rsidP="005B10E5">
      <w:pPr>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2.12.2. При возможности около здания организуются парковочные места для автотранспорта.</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Доступ заявителей к парковочным местам является бесплатным.</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2.12.3. Центральный вход в здание, где располагается администрация Никольского сельского поселения,  оборудован информационной табличкой (вывеской), содержащей информацию о наименовании, месте нахождения, режиме работы.</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2.12.5. Места информирования, предназначенные для ознакомления заявителей с информационными материалами, оборудуются: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информационными стендами, на которых размещается визуальная и текстовая информация;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стульями и столами для оформления документов.</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 информационным стендам должна быть обеспечена возможность свободного доступа граждан.</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номера телефонов, факсов, адреса официальных сайтов, электронной почты органов, предоставляющих муниципальную услугу;</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режим работы органов, предоставляющих муниципальную услугу;</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графики личного приема граждан уполномоченными должностными лицами;</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настоящий Административный регламент.</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5B10E5" w:rsidRPr="005B10E5" w:rsidRDefault="005B10E5" w:rsidP="005B10E5">
      <w:pPr>
        <w:autoSpaceDE w:val="0"/>
        <w:autoSpaceDN w:val="0"/>
        <w:adjustRightInd w:val="0"/>
        <w:ind w:firstLine="567"/>
        <w:contextualSpacing/>
        <w:jc w:val="both"/>
        <w:rPr>
          <w:rFonts w:ascii="Times New Roman" w:hAnsi="Times New Roman"/>
          <w:sz w:val="28"/>
          <w:szCs w:val="28"/>
          <w:lang w:eastAsia="ru-RU"/>
        </w:rPr>
      </w:pPr>
      <w:r w:rsidRPr="005B10E5">
        <w:rPr>
          <w:rFonts w:ascii="Times New Roman" w:eastAsia="Times New Roman" w:hAnsi="Times New Roman"/>
          <w:sz w:val="28"/>
          <w:szCs w:val="28"/>
          <w:lang w:eastAsia="ru-RU"/>
        </w:rPr>
        <w:lastRenderedPageBreak/>
        <w:t xml:space="preserve">2.12.7. </w:t>
      </w:r>
      <w:r w:rsidRPr="005B10E5">
        <w:rPr>
          <w:rFonts w:ascii="Times New Roman" w:hAnsi="Times New Roman"/>
          <w:sz w:val="28"/>
          <w:szCs w:val="28"/>
          <w:lang w:eastAsia="ru-RU"/>
        </w:rPr>
        <w:t>Требования к обеспечению условий доступности муниципальных услуг для инвалидов.</w:t>
      </w:r>
    </w:p>
    <w:p w:rsidR="005B10E5" w:rsidRPr="005B10E5" w:rsidRDefault="005B10E5" w:rsidP="005B10E5">
      <w:pPr>
        <w:widowControl w:val="0"/>
        <w:suppressAutoHyphens/>
        <w:autoSpaceDE w:val="0"/>
        <w:ind w:firstLine="567"/>
        <w:jc w:val="both"/>
        <w:outlineLvl w:val="0"/>
        <w:rPr>
          <w:rFonts w:ascii="Times New Roman" w:eastAsia="Arial" w:hAnsi="Times New Roman"/>
          <w:bCs/>
          <w:sz w:val="28"/>
          <w:szCs w:val="28"/>
          <w:lang w:eastAsia="ru-RU"/>
        </w:rPr>
      </w:pPr>
      <w:r w:rsidRPr="005B10E5">
        <w:rPr>
          <w:rFonts w:ascii="Times New Roman" w:eastAsia="Arial" w:hAnsi="Times New Roman"/>
          <w:bCs/>
          <w:sz w:val="28"/>
          <w:szCs w:val="28"/>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B10E5">
        <w:rPr>
          <w:rFonts w:ascii="Times New Roman" w:eastAsia="Arial" w:hAnsi="Times New Roman"/>
          <w:sz w:val="28"/>
          <w:szCs w:val="28"/>
          <w:lang w:eastAsia="ar-SA"/>
        </w:rPr>
        <w:t xml:space="preserve">муниципальная </w:t>
      </w:r>
      <w:r w:rsidRPr="005B10E5">
        <w:rPr>
          <w:rFonts w:ascii="Times New Roman" w:eastAsia="Arial" w:hAnsi="Times New Roman"/>
          <w:bCs/>
          <w:sz w:val="28"/>
          <w:szCs w:val="28"/>
          <w:lang w:eastAsia="ar-SA"/>
        </w:rPr>
        <w:t xml:space="preserve">услуга, и получения </w:t>
      </w:r>
      <w:r w:rsidRPr="005B10E5">
        <w:rPr>
          <w:rFonts w:ascii="Times New Roman" w:eastAsia="Arial" w:hAnsi="Times New Roman"/>
          <w:sz w:val="28"/>
          <w:szCs w:val="28"/>
          <w:lang w:eastAsia="ar-SA"/>
        </w:rPr>
        <w:t xml:space="preserve">муниципальной </w:t>
      </w:r>
      <w:r w:rsidRPr="005B10E5">
        <w:rPr>
          <w:rFonts w:ascii="Times New Roman" w:eastAsia="Arial" w:hAnsi="Times New Roman"/>
          <w:bCs/>
          <w:sz w:val="28"/>
          <w:szCs w:val="28"/>
          <w:lang w:eastAsia="ar-SA"/>
        </w:rPr>
        <w:t xml:space="preserve">услуги в соответствии с требованиями, установленными Федеральным </w:t>
      </w:r>
      <w:hyperlink r:id="rId9" w:history="1">
        <w:r w:rsidRPr="005B10E5">
          <w:rPr>
            <w:rFonts w:ascii="Times New Roman" w:eastAsia="Arial" w:hAnsi="Times New Roman"/>
            <w:bCs/>
            <w:sz w:val="28"/>
            <w:szCs w:val="28"/>
            <w:lang w:eastAsia="ar-SA"/>
          </w:rPr>
          <w:t>законом</w:t>
        </w:r>
      </w:hyperlink>
      <w:r w:rsidRPr="005B10E5">
        <w:rPr>
          <w:rFonts w:ascii="Times New Roman" w:eastAsia="Arial" w:hAnsi="Times New Roman"/>
          <w:bCs/>
          <w:sz w:val="28"/>
          <w:szCs w:val="28"/>
          <w:lang w:eastAsia="ar-SA"/>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B10E5" w:rsidRPr="005B10E5" w:rsidRDefault="005B10E5" w:rsidP="005B10E5">
      <w:pPr>
        <w:autoSpaceDE w:val="0"/>
        <w:autoSpaceDN w:val="0"/>
        <w:adjustRightInd w:val="0"/>
        <w:ind w:firstLine="709"/>
        <w:jc w:val="both"/>
        <w:rPr>
          <w:rFonts w:ascii="Times New Roman" w:hAnsi="Times New Roman"/>
          <w:sz w:val="28"/>
          <w:szCs w:val="28"/>
          <w:lang w:eastAsia="ru-RU"/>
        </w:rPr>
      </w:pPr>
      <w:r w:rsidRPr="005B10E5">
        <w:rPr>
          <w:rFonts w:ascii="Times New Roman" w:hAnsi="Times New Roman"/>
          <w:sz w:val="28"/>
          <w:szCs w:val="28"/>
          <w:lang w:eastAsia="ru-RU"/>
        </w:rPr>
        <w:t xml:space="preserve">Если </w:t>
      </w:r>
      <w:r w:rsidRPr="005B10E5">
        <w:rPr>
          <w:rFonts w:ascii="Times New Roman" w:hAnsi="Times New Roman"/>
          <w:bCs/>
          <w:sz w:val="28"/>
          <w:szCs w:val="28"/>
          <w:lang w:eastAsia="ru-RU"/>
        </w:rPr>
        <w:t>здание</w:t>
      </w:r>
      <w:r w:rsidRPr="005B10E5">
        <w:rPr>
          <w:rFonts w:ascii="Times New Roman" w:hAnsi="Times New Roman"/>
          <w:bCs/>
          <w:sz w:val="28"/>
          <w:szCs w:val="28"/>
        </w:rPr>
        <w:t xml:space="preserve"> и помещения</w:t>
      </w:r>
      <w:r w:rsidRPr="005B10E5">
        <w:rPr>
          <w:rFonts w:ascii="Times New Roman" w:hAnsi="Times New Roman"/>
          <w:bCs/>
          <w:sz w:val="28"/>
          <w:szCs w:val="28"/>
          <w:lang w:eastAsia="ru-RU"/>
        </w:rPr>
        <w:t xml:space="preserve">, в котором </w:t>
      </w:r>
      <w:r w:rsidRPr="005B10E5">
        <w:rPr>
          <w:rFonts w:ascii="Times New Roman" w:hAnsi="Times New Roman"/>
          <w:bCs/>
          <w:sz w:val="28"/>
          <w:szCs w:val="28"/>
        </w:rPr>
        <w:t>предоставляется</w:t>
      </w:r>
      <w:r w:rsidRPr="005B10E5">
        <w:rPr>
          <w:rFonts w:ascii="Times New Roman" w:hAnsi="Times New Roman"/>
          <w:bCs/>
          <w:sz w:val="28"/>
          <w:szCs w:val="28"/>
          <w:lang w:eastAsia="ru-RU"/>
        </w:rPr>
        <w:t xml:space="preserve"> услуга</w:t>
      </w:r>
      <w:r w:rsidRPr="005B10E5">
        <w:rPr>
          <w:rFonts w:ascii="Times New Roman" w:hAnsi="Times New Roman"/>
          <w:sz w:val="28"/>
          <w:szCs w:val="28"/>
          <w:lang w:eastAsia="ru-RU"/>
        </w:rPr>
        <w:t xml:space="preserve"> не приспособлены или не полностью приспособлены для потребностей инвалидов, </w:t>
      </w:r>
      <w:r w:rsidRPr="005B10E5">
        <w:rPr>
          <w:rFonts w:ascii="Times New Roman" w:hAnsi="Times New Roman"/>
          <w:bCs/>
          <w:sz w:val="28"/>
          <w:szCs w:val="28"/>
          <w:lang w:eastAsia="ru-RU"/>
        </w:rPr>
        <w:t>орган, предоставляющий муниципальную услугу,</w:t>
      </w:r>
      <w:r w:rsidRPr="005B10E5">
        <w:rPr>
          <w:rFonts w:ascii="Times New Roman" w:hAnsi="Times New Roman"/>
          <w:sz w:val="28"/>
          <w:szCs w:val="28"/>
          <w:lang w:eastAsia="ru-RU"/>
        </w:rPr>
        <w:t xml:space="preserve"> обеспечивает предоставление муниципальной услуги по месту жительства инвалида.</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2.13. Показатели доступности и качества муниципальных услуг.</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2.13.1. 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5B10E5" w:rsidRPr="005B10E5" w:rsidRDefault="005B10E5" w:rsidP="005B10E5">
      <w:pPr>
        <w:tabs>
          <w:tab w:val="left" w:pos="1483"/>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2.13.2. </w:t>
      </w:r>
      <w:r w:rsidRPr="005B10E5">
        <w:rPr>
          <w:rFonts w:ascii="Times New Roman" w:eastAsia="Times New Roman" w:hAnsi="Times New Roman"/>
          <w:sz w:val="28"/>
          <w:szCs w:val="28"/>
          <w:lang w:eastAsia="ru-RU"/>
        </w:rPr>
        <w:tab/>
        <w:t>Количество взаимодействий заявителя с должностными лицами администрации сельского поселения при предоставлении муниципальной услуги, их продолжительность должны быть сведены до оптимального минимального значения.</w:t>
      </w:r>
    </w:p>
    <w:p w:rsidR="005B10E5" w:rsidRPr="005B10E5" w:rsidRDefault="005B10E5" w:rsidP="005B10E5">
      <w:pPr>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Оптимальное минимальное значение количества взаимодействий заявителя с должностными лицами администрации сельского поселения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5B10E5" w:rsidRPr="005B10E5" w:rsidRDefault="005B10E5" w:rsidP="005B10E5">
      <w:pPr>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2.6.1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5B10E5" w:rsidRPr="005B10E5" w:rsidRDefault="005B10E5" w:rsidP="005B10E5">
      <w:pPr>
        <w:tabs>
          <w:tab w:val="left" w:pos="1507"/>
        </w:tabs>
        <w:autoSpaceDE w:val="0"/>
        <w:autoSpaceDN w:val="0"/>
        <w:adjustRightInd w:val="0"/>
        <w:spacing w:before="10"/>
        <w:ind w:firstLine="567"/>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2.13.3.</w:t>
      </w:r>
      <w:r w:rsidRPr="005B10E5">
        <w:rPr>
          <w:rFonts w:ascii="Times New Roman" w:eastAsia="Times New Roman" w:hAnsi="Times New Roman"/>
          <w:sz w:val="28"/>
          <w:szCs w:val="28"/>
          <w:lang w:eastAsia="ru-RU"/>
        </w:rPr>
        <w:tab/>
        <w:t>Показатели доступности муниципальной услуги:</w:t>
      </w:r>
    </w:p>
    <w:p w:rsidR="005B10E5" w:rsidRPr="005B10E5" w:rsidRDefault="005B10E5" w:rsidP="005B10E5">
      <w:pPr>
        <w:numPr>
          <w:ilvl w:val="0"/>
          <w:numId w:val="2"/>
        </w:numPr>
        <w:tabs>
          <w:tab w:val="left" w:pos="763"/>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5B10E5" w:rsidRPr="005B10E5" w:rsidRDefault="005B10E5" w:rsidP="005B10E5">
      <w:pPr>
        <w:numPr>
          <w:ilvl w:val="0"/>
          <w:numId w:val="2"/>
        </w:numPr>
        <w:tabs>
          <w:tab w:val="left" w:pos="763"/>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2.14. Особенности предоставления муниципальных услуг в электронной форме.</w:t>
      </w:r>
    </w:p>
    <w:p w:rsidR="005B10E5" w:rsidRPr="005B10E5" w:rsidRDefault="005B10E5" w:rsidP="005B10E5">
      <w:pPr>
        <w:tabs>
          <w:tab w:val="left" w:pos="1512"/>
        </w:tabs>
        <w:autoSpaceDE w:val="0"/>
        <w:autoSpaceDN w:val="0"/>
        <w:adjustRightInd w:val="0"/>
        <w:spacing w:before="58"/>
        <w:ind w:firstLine="567"/>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 xml:space="preserve">2.14.1. </w:t>
      </w:r>
      <w:r w:rsidRPr="005B10E5">
        <w:rPr>
          <w:rFonts w:ascii="Times New Roman" w:eastAsia="Times New Roman" w:hAnsi="Times New Roman"/>
          <w:sz w:val="28"/>
          <w:szCs w:val="28"/>
          <w:lang w:eastAsia="ru-RU"/>
        </w:rPr>
        <w:tab/>
        <w:t>Использование информационно-телекоммуникационных технологий  при  предоставлении муниципальной услуги.</w:t>
      </w:r>
    </w:p>
    <w:p w:rsidR="005B10E5" w:rsidRPr="005B10E5" w:rsidRDefault="005B10E5" w:rsidP="005B10E5">
      <w:pPr>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B10E5" w:rsidRPr="005B10E5" w:rsidRDefault="005B10E5" w:rsidP="005B10E5">
      <w:pPr>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5B10E5">
        <w:rPr>
          <w:rFonts w:ascii="Times New Roman" w:eastAsia="Times New Roman" w:hAnsi="Times New Roman"/>
          <w:sz w:val="28"/>
          <w:szCs w:val="28"/>
          <w:lang w:val="en-US" w:eastAsia="ru-RU"/>
        </w:rPr>
        <w:t>N</w:t>
      </w:r>
      <w:r w:rsidRPr="005B10E5">
        <w:rPr>
          <w:rFonts w:ascii="Times New Roman" w:eastAsia="Times New Roman" w:hAnsi="Times New Roman"/>
          <w:sz w:val="28"/>
          <w:szCs w:val="28"/>
          <w:lang w:eastAsia="ru-RU"/>
        </w:rPr>
        <w:t xml:space="preserve"> 210-ФЗ «Об организации предоставления государственных и муниципальных услуг».</w:t>
      </w:r>
    </w:p>
    <w:p w:rsidR="005B10E5" w:rsidRPr="005B10E5" w:rsidRDefault="005B10E5" w:rsidP="005B10E5">
      <w:pPr>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5B10E5" w:rsidRPr="005B10E5" w:rsidRDefault="005B10E5" w:rsidP="005B10E5">
      <w:pPr>
        <w:tabs>
          <w:tab w:val="left" w:pos="706"/>
        </w:tabs>
        <w:autoSpaceDE w:val="0"/>
        <w:autoSpaceDN w:val="0"/>
        <w:adjustRightInd w:val="0"/>
        <w:ind w:firstLine="567"/>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w:t>
      </w:r>
      <w:r w:rsidRPr="005B10E5">
        <w:rPr>
          <w:rFonts w:ascii="Times New Roman" w:eastAsia="Times New Roman" w:hAnsi="Times New Roman"/>
          <w:sz w:val="28"/>
          <w:szCs w:val="28"/>
          <w:lang w:eastAsia="ru-RU"/>
        </w:rPr>
        <w:tab/>
        <w:t>лично или через законного представителя при посещении органа или организации;</w:t>
      </w:r>
    </w:p>
    <w:p w:rsidR="005B10E5" w:rsidRPr="005B10E5" w:rsidRDefault="005B10E5" w:rsidP="005B10E5">
      <w:pPr>
        <w:numPr>
          <w:ilvl w:val="0"/>
          <w:numId w:val="3"/>
        </w:numPr>
        <w:tabs>
          <w:tab w:val="left" w:pos="730"/>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посредством многофункциональных центров предоставления государственных и муниципальных услуг;</w:t>
      </w:r>
    </w:p>
    <w:p w:rsidR="005B10E5" w:rsidRPr="005B10E5" w:rsidRDefault="005B10E5" w:rsidP="005B10E5">
      <w:pPr>
        <w:numPr>
          <w:ilvl w:val="0"/>
          <w:numId w:val="3"/>
        </w:numPr>
        <w:tabs>
          <w:tab w:val="left" w:pos="730"/>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посредством Единого портала государственных и муниципальных услуг (функций) (без использования электронных носителей);</w:t>
      </w:r>
    </w:p>
    <w:p w:rsidR="005B10E5" w:rsidRPr="005B10E5" w:rsidRDefault="005B10E5" w:rsidP="005B10E5">
      <w:pPr>
        <w:numPr>
          <w:ilvl w:val="0"/>
          <w:numId w:val="3"/>
        </w:numPr>
        <w:tabs>
          <w:tab w:val="left" w:pos="730"/>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иным способом, позволяющим передать в электронном виде заявления и иные документы.</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2.14.2. 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0" w:tgtFrame="_self" w:history="1">
        <w:r w:rsidRPr="005B10E5">
          <w:rPr>
            <w:rFonts w:ascii="Times New Roman" w:eastAsia="Times New Roman" w:hAnsi="Times New Roman"/>
            <w:sz w:val="28"/>
            <w:szCs w:val="28"/>
            <w:lang w:eastAsia="ru-RU"/>
          </w:rPr>
          <w:t>порядке</w:t>
        </w:r>
      </w:hyperlink>
      <w:r w:rsidRPr="005B10E5">
        <w:rPr>
          <w:rFonts w:ascii="Times New Roman" w:eastAsia="Times New Roman" w:hAnsi="Times New Roman"/>
          <w:sz w:val="28"/>
          <w:szCs w:val="28"/>
          <w:lang w:eastAsia="ru-RU"/>
        </w:rPr>
        <w:t>, установленном Правительством Российской Федерации.</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center"/>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numPr>
          <w:ilvl w:val="1"/>
          <w:numId w:val="4"/>
        </w:numPr>
        <w:tabs>
          <w:tab w:val="num" w:pos="0"/>
          <w:tab w:val="left" w:pos="1560"/>
        </w:tabs>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Блок-схема предоставления муниципальной услуги приведена в Приложении № 3 к настоящему административному регламенту.</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3.2. Предоставление муниципальной услуги включает в себя следующие административные процедуры: </w:t>
      </w:r>
    </w:p>
    <w:p w:rsidR="005B10E5" w:rsidRPr="005B10E5" w:rsidRDefault="005B10E5" w:rsidP="005B10E5">
      <w:pPr>
        <w:autoSpaceDE w:val="0"/>
        <w:adjustRightInd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3.2.1.  Приём заявления о переводе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Заявление о переводе помещения и документы, предусмотренные пунктом 2.6.1  настоящего  регламента,  могут  быть  поданы заявителем лично или через уполномоченного представителя  либо направлены почтовым отправлением.</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При непосредственном получении документов специалист администрации сельского поселения выдаёт  расписку  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должностном лице, принявшем заявление  (фамилия, инициалы, наименование должности).</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При получении заявления и иных документов в виде почтового отправления специалист администрации  сельского поселения направляет расписку о получении документов по указанному заявителем адресу почтовым отправлением.</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Не позднее следующего рабочего дня специалист администрации, осуществивший приём документов, передает их  главе сельского поселения, который поручает их рассмотрение и подготовку решения конкретному исполнителю (далее - специалист Администрации).</w:t>
      </w:r>
    </w:p>
    <w:p w:rsidR="005B10E5" w:rsidRPr="005B10E5" w:rsidRDefault="005B10E5" w:rsidP="005B10E5">
      <w:pPr>
        <w:autoSpaceDE w:val="0"/>
        <w:adjustRightInd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3.2.2. Подготовка и принятие решения  о переводе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В течение не более 30 календарных дней со дня поступления заявления специалист Администрации 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 для согласования и подписания главе сельского поселения. В этот же срок исполнитель собирает сведения о собственниках помещений, примыкающих к помещению, в отношении которого готовится решение.</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В течение не более 15 календарных дней  глава сельского поселения изучает представленные материалы, принимает решение и обеспечивает подписание проекта правового акта о переводе помещения.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 xml:space="preserve">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w:t>
      </w:r>
      <w:r w:rsidRPr="005B10E5">
        <w:rPr>
          <w:rFonts w:ascii="Times New Roman" w:eastAsia="Arial" w:hAnsi="Times New Roman"/>
          <w:sz w:val="28"/>
          <w:szCs w:val="28"/>
          <w:lang w:eastAsia="ar-SA"/>
        </w:rPr>
        <w:lastRenderedPageBreak/>
        <w:t>10.08.2005 г. № 502 (приложение № 4).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Если для обеспечения использования переводимого помещения в качестве  жилого (нежилого)  требуется проведение его переустройства и/или перепланировки,  уведомление   должно  содержать  требование  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5B10E5" w:rsidRPr="005B10E5" w:rsidRDefault="005B10E5" w:rsidP="005B10E5">
      <w:pPr>
        <w:autoSpaceDE w:val="0"/>
        <w:adjustRightInd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3.2.3.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На основании правового акта главы  сельского поселения формируется постоянно действующая приёмочная комиссия, которая осуществляет приёмку произведённых работ по переустройству и/или перепланировке, иных необходимых работ по ремонту, реконструкции, реставрации переводимого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администрацию сельского поселения.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 xml:space="preserve"> Не позднее чем в течение 10 рабочих дней со дня поступления в  администрацию поселения письменного обращения заявителя о завершении переустройства и/или перепланировки приёмочная комиссия обязана осуществить проверку и приёмку выполненных работ. </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При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Если комиссией выявлены недостатки выполненных работ, не соответствие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Решение комиссии может быть оспорено заявителем в предусмотренном порядке.</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 xml:space="preserve">После устранения недостатков заявитель повторно направляет письменное сообщение о завершении работ по переустройству </w:t>
      </w:r>
      <w:r w:rsidRPr="005B10E5">
        <w:rPr>
          <w:rFonts w:ascii="Times New Roman" w:eastAsia="Arial" w:hAnsi="Times New Roman"/>
          <w:sz w:val="28"/>
          <w:szCs w:val="28"/>
          <w:lang w:eastAsia="ar-SA"/>
        </w:rPr>
        <w:lastRenderedPageBreak/>
        <w:t>(перепланировке),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Акт приемочной комиссии подтверждает окончание перевода помещения и является основанием его использования в качестве жилого (нежилого).</w:t>
      </w:r>
    </w:p>
    <w:p w:rsidR="005B10E5" w:rsidRPr="005B10E5" w:rsidRDefault="005B10E5" w:rsidP="005B10E5">
      <w:pPr>
        <w:autoSpaceDE w:val="0"/>
        <w:adjustRightInd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3.2.4. Выдача (направление) уведомления об отказе в предоставлении муниципальной услуги.</w:t>
      </w:r>
    </w:p>
    <w:p w:rsidR="005B10E5" w:rsidRPr="005B10E5" w:rsidRDefault="005B10E5" w:rsidP="005B10E5">
      <w:pPr>
        <w:autoSpaceDE w:val="0"/>
        <w:adjustRightInd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В случае выявления оснований, предусмотренных подпунктом 2.8.2 настоящего административного регламента, специалист Администрации осуществляет подготовку проекта  решения (уведомления) об отказе в предоставлении муниципальной услуги.</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В  решении должно быть мотивированно изложены основания для отказа в принятии решения о переводе помещения.</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sidRPr="005B10E5">
        <w:rPr>
          <w:rFonts w:ascii="Times New Roman" w:eastAsia="Arial" w:hAnsi="Times New Roman"/>
          <w:sz w:val="28"/>
          <w:szCs w:val="28"/>
          <w:lang w:eastAsia="ar-SA"/>
        </w:rPr>
        <w:t xml:space="preserve">  В течение не более трёх рабочих дней со дня принятия решения об отказе  в  переводе заявителю  направляется  уведомление  о  принятом решении по форме, установленной постановлением Правительства Российской   Федерации  от   10.08.2005 г.  № 502.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5B10E5" w:rsidRPr="005B10E5" w:rsidRDefault="005B10E5" w:rsidP="005B10E5">
      <w:pPr>
        <w:tabs>
          <w:tab w:val="left" w:pos="710"/>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bCs/>
          <w:sz w:val="28"/>
          <w:szCs w:val="28"/>
          <w:lang w:eastAsia="ru-RU"/>
        </w:rPr>
        <w:t>3.4. Особенности выполнения административных процедур в электронной форме.</w:t>
      </w:r>
    </w:p>
    <w:p w:rsidR="005B10E5" w:rsidRPr="005B10E5" w:rsidRDefault="005B10E5" w:rsidP="005B10E5">
      <w:pPr>
        <w:tabs>
          <w:tab w:val="left" w:pos="1258"/>
        </w:tabs>
        <w:autoSpaceDE w:val="0"/>
        <w:autoSpaceDN w:val="0"/>
        <w:adjustRightInd w:val="0"/>
        <w:spacing w:before="62"/>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3.4.1.</w:t>
      </w:r>
      <w:r w:rsidRPr="005B10E5">
        <w:rPr>
          <w:rFonts w:ascii="Times New Roman" w:eastAsia="Times New Roman" w:hAnsi="Times New Roman"/>
          <w:sz w:val="28"/>
          <w:szCs w:val="28"/>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5B10E5" w:rsidRPr="005B10E5" w:rsidRDefault="005B10E5" w:rsidP="005B10E5">
      <w:pPr>
        <w:tabs>
          <w:tab w:val="left" w:pos="1325"/>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3.4.2.</w:t>
      </w:r>
      <w:r w:rsidRPr="005B10E5">
        <w:rPr>
          <w:rFonts w:ascii="Times New Roman" w:eastAsia="Times New Roman" w:hAnsi="Times New Roman"/>
          <w:sz w:val="28"/>
          <w:szCs w:val="28"/>
          <w:lang w:eastAsia="ru-RU"/>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5B10E5" w:rsidRPr="005B10E5" w:rsidRDefault="005B10E5" w:rsidP="005B10E5">
      <w:pPr>
        <w:tabs>
          <w:tab w:val="left" w:pos="1325"/>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5B10E5" w:rsidRPr="005B10E5" w:rsidRDefault="005B10E5" w:rsidP="005B10E5">
      <w:pPr>
        <w:tabs>
          <w:tab w:val="left" w:pos="1219"/>
        </w:tabs>
        <w:autoSpaceDE w:val="0"/>
        <w:autoSpaceDN w:val="0"/>
        <w:adjustRightInd w:val="0"/>
        <w:spacing w:before="5"/>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3.4.4. </w:t>
      </w:r>
      <w:r w:rsidRPr="005B10E5">
        <w:rPr>
          <w:rFonts w:ascii="Times New Roman" w:eastAsia="Times New Roman" w:hAnsi="Times New Roman"/>
          <w:sz w:val="28"/>
          <w:szCs w:val="28"/>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5B10E5" w:rsidRPr="005B10E5" w:rsidRDefault="005B10E5" w:rsidP="005B10E5">
      <w:pPr>
        <w:tabs>
          <w:tab w:val="left" w:pos="1382"/>
        </w:tabs>
        <w:autoSpaceDE w:val="0"/>
        <w:autoSpaceDN w:val="0"/>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3.4.5.</w:t>
      </w:r>
      <w:r w:rsidRPr="005B10E5">
        <w:rPr>
          <w:rFonts w:ascii="Times New Roman" w:eastAsia="Times New Roman" w:hAnsi="Times New Roman"/>
          <w:sz w:val="28"/>
          <w:szCs w:val="28"/>
          <w:lang w:eastAsia="ru-RU"/>
        </w:rPr>
        <w:tab/>
        <w:t xml:space="preserve">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w:t>
      </w:r>
      <w:r w:rsidRPr="005B10E5">
        <w:rPr>
          <w:rFonts w:ascii="Times New Roman" w:eastAsia="Times New Roman" w:hAnsi="Times New Roman"/>
          <w:sz w:val="28"/>
          <w:szCs w:val="28"/>
          <w:lang w:eastAsia="ru-RU"/>
        </w:rPr>
        <w:lastRenderedPageBreak/>
        <w:t>муниципальной услуги, в том числе и при осуществлении соответствующих запросов.</w:t>
      </w:r>
    </w:p>
    <w:p w:rsidR="005B10E5" w:rsidRPr="005B10E5" w:rsidRDefault="005B10E5" w:rsidP="005B10E5">
      <w:pPr>
        <w:ind w:firstLine="567"/>
        <w:jc w:val="both"/>
        <w:rPr>
          <w:rFonts w:ascii="Times New Roman" w:eastAsia="Times New Roman" w:hAnsi="Times New Roman"/>
          <w:b/>
          <w:sz w:val="28"/>
          <w:szCs w:val="28"/>
          <w:lang w:eastAsia="ru-RU"/>
        </w:rPr>
      </w:pPr>
    </w:p>
    <w:p w:rsidR="005B10E5" w:rsidRPr="005B10E5" w:rsidRDefault="005B10E5" w:rsidP="005B10E5">
      <w:pPr>
        <w:adjustRightInd w:val="0"/>
        <w:ind w:firstLine="567"/>
        <w:jc w:val="center"/>
        <w:outlineLvl w:val="1"/>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4. Формы контроля за исполнением административного регламента</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B10E5" w:rsidRPr="005B10E5" w:rsidRDefault="005B10E5" w:rsidP="005B10E5">
      <w:pPr>
        <w:autoSpaceDE w:val="0"/>
        <w:autoSpaceDN w:val="0"/>
        <w:adjustRightInd w:val="0"/>
        <w:ind w:firstLine="567"/>
        <w:jc w:val="both"/>
        <w:rPr>
          <w:rFonts w:ascii="Times New Roman" w:eastAsia="Times New Roman" w:hAnsi="Times New Roman"/>
          <w:b/>
          <w:bCs/>
          <w:i/>
          <w:sz w:val="28"/>
          <w:szCs w:val="28"/>
          <w:lang w:eastAsia="ru-RU"/>
        </w:rPr>
      </w:pPr>
      <w:r w:rsidRPr="005B10E5">
        <w:rPr>
          <w:rFonts w:ascii="Times New Roman" w:eastAsia="Times New Roman" w:hAnsi="Times New Roman"/>
          <w:bCs/>
          <w:sz w:val="28"/>
          <w:szCs w:val="28"/>
          <w:lang w:eastAsia="ru-RU"/>
        </w:rPr>
        <w:t>4.2. Проведение текущего контроля должно осуществляться не реже двух раз в год.</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B10E5" w:rsidRPr="005B10E5" w:rsidRDefault="005B10E5" w:rsidP="005B10E5">
      <w:pPr>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 xml:space="preserve">Перечень должностных лиц, уполномоченных осуществлять текущий контроль, устанавливается распоряжением администрации Никольского сельского поселения. </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Персональная ответственность должностных лиц и ответственных специалистов закрепляется в их должностных инструкциях.</w:t>
      </w:r>
    </w:p>
    <w:p w:rsidR="005B10E5" w:rsidRPr="005B10E5" w:rsidRDefault="005B10E5" w:rsidP="005B10E5">
      <w:pPr>
        <w:adjustRightInd w:val="0"/>
        <w:ind w:firstLine="567"/>
        <w:jc w:val="both"/>
        <w:outlineLvl w:val="2"/>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4.4. Глава сельского поселения осуществляет контроль за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center"/>
        <w:outlineLvl w:val="1"/>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utoSpaceDE w:val="0"/>
        <w:autoSpaceDN w:val="0"/>
        <w:adjustRightInd w:val="0"/>
        <w:ind w:firstLine="567"/>
        <w:jc w:val="both"/>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 xml:space="preserve">   5.1.Действия (бездействие) должностных лиц, а также принятые ими решения в ходе предоставления муниципальной услуги могут быть обжалованы главе Никольского сельского поселения Бобровского муниципального района  Воронежской области по адресу: </w:t>
      </w:r>
      <w:r w:rsidRPr="005B10E5">
        <w:rPr>
          <w:rFonts w:ascii="Times New Roman" w:hAnsi="Times New Roman"/>
          <w:sz w:val="28"/>
          <w:szCs w:val="28"/>
        </w:rPr>
        <w:t>397752, Воронежская область, Бобровский район, с. Никольское 2-е, ул. Школьная, д.16А,</w:t>
      </w:r>
      <w:r w:rsidRPr="005B10E5">
        <w:rPr>
          <w:rFonts w:ascii="Times New Roman" w:eastAsia="Times New Roman" w:hAnsi="Times New Roman"/>
          <w:bCs/>
          <w:sz w:val="28"/>
          <w:szCs w:val="28"/>
          <w:lang w:eastAsia="ru-RU"/>
        </w:rPr>
        <w:t xml:space="preserve"> телефон 8(47350)57-6-81, 8(47350)57-6-45.</w:t>
      </w:r>
    </w:p>
    <w:p w:rsidR="005B10E5" w:rsidRPr="005B10E5" w:rsidRDefault="005B10E5" w:rsidP="005B10E5">
      <w:pPr>
        <w:widowControl w:val="0"/>
        <w:suppressAutoHyphens/>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5.2. Основанием для начала досудебного (внесудебного) обжалования является поступление жалобы (обращения) в администрацию Никольского сельского поселения.</w:t>
      </w:r>
    </w:p>
    <w:p w:rsidR="005B10E5" w:rsidRPr="005B10E5" w:rsidRDefault="005B10E5" w:rsidP="005B10E5">
      <w:pPr>
        <w:widowControl w:val="0"/>
        <w:suppressAutoHyphens/>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5.3.Заявитель может обратиться с жалобой, в том числе в следующих случаях:</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нарушение срока регистрации запроса заявителя о предоставлении муниципальной услуги;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нарушение срока предоставления муниципальной услуги;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Никольского  сельского поселения, единого портала </w:t>
      </w:r>
      <w:r w:rsidRPr="005B10E5">
        <w:rPr>
          <w:rFonts w:ascii="Times New Roman" w:eastAsia="Times New Roman" w:hAnsi="Times New Roman"/>
          <w:sz w:val="28"/>
          <w:szCs w:val="28"/>
          <w:lang w:eastAsia="ru-RU"/>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B10E5" w:rsidRPr="005B10E5" w:rsidRDefault="005B10E5" w:rsidP="005B10E5">
      <w:pPr>
        <w:widowControl w:val="0"/>
        <w:suppressAutoHyphens/>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5.6. Жалоба должна содержать:  </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10E5" w:rsidRPr="005B10E5" w:rsidRDefault="005B10E5" w:rsidP="005B10E5">
      <w:pPr>
        <w:widowControl w:val="0"/>
        <w:suppressAutoHyphens/>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5.7.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5B10E5" w:rsidRPr="005B10E5" w:rsidRDefault="005B10E5" w:rsidP="005B10E5">
      <w:pPr>
        <w:widowControl w:val="0"/>
        <w:suppressAutoHyphens/>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5.8. По результатам рассмотрения жалобы орган, предоставляющий муниципальную услугу, принимает одно из следующих решений: </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 отказывает в удовлетворении жалобы.</w:t>
      </w:r>
    </w:p>
    <w:p w:rsidR="005B10E5" w:rsidRPr="005B10E5" w:rsidRDefault="005B10E5" w:rsidP="005B10E5">
      <w:pPr>
        <w:widowControl w:val="0"/>
        <w:suppressAutoHyphens/>
        <w:autoSpaceDE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10E5" w:rsidRPr="005B10E5" w:rsidRDefault="005B10E5" w:rsidP="005B10E5">
      <w:pPr>
        <w:widowControl w:val="0"/>
        <w:suppressAutoHyphens/>
        <w:autoSpaceDE w:val="0"/>
        <w:spacing w:after="20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5B10E5">
        <w:rPr>
          <w:rFonts w:ascii="Times New Roman" w:eastAsia="Times New Roman" w:hAnsi="Times New Roman"/>
          <w:sz w:val="28"/>
          <w:szCs w:val="28"/>
          <w:lang w:eastAsia="ru-RU"/>
        </w:rPr>
        <w:lastRenderedPageBreak/>
        <w:t>жалоб, незамедлительно направляет имеющиеся материалы в органы прокуратуры.</w:t>
      </w:r>
    </w:p>
    <w:p w:rsidR="005B10E5" w:rsidRPr="005B10E5" w:rsidRDefault="005B10E5" w:rsidP="005B10E5">
      <w:pPr>
        <w:spacing w:after="200" w:line="276" w:lineRule="auto"/>
        <w:ind w:firstLine="567"/>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br w:type="page"/>
      </w:r>
    </w:p>
    <w:p w:rsidR="005B10E5" w:rsidRPr="005B10E5" w:rsidRDefault="005B10E5" w:rsidP="005B10E5">
      <w:pPr>
        <w:pageBreakBefore/>
        <w:suppressAutoHyphens/>
        <w:autoSpaceDE w:val="0"/>
        <w:ind w:left="3402"/>
        <w:jc w:val="right"/>
        <w:outlineLvl w:val="1"/>
        <w:rPr>
          <w:rFonts w:ascii="Times New Roman" w:eastAsia="Arial" w:hAnsi="Times New Roman"/>
          <w:sz w:val="28"/>
          <w:szCs w:val="28"/>
          <w:lang w:eastAsia="ar-SA"/>
        </w:rPr>
      </w:pPr>
      <w:r w:rsidRPr="005B10E5">
        <w:rPr>
          <w:rFonts w:ascii="Times New Roman" w:eastAsia="Arial" w:hAnsi="Times New Roman"/>
          <w:sz w:val="28"/>
          <w:szCs w:val="28"/>
          <w:lang w:eastAsia="ar-SA"/>
        </w:rPr>
        <w:lastRenderedPageBreak/>
        <w:t>Приложение № 1</w:t>
      </w:r>
    </w:p>
    <w:p w:rsidR="005B10E5" w:rsidRPr="005B10E5" w:rsidRDefault="005B10E5" w:rsidP="005B10E5">
      <w:pPr>
        <w:suppressAutoHyphens/>
        <w:autoSpaceDE w:val="0"/>
        <w:ind w:left="3402"/>
        <w:jc w:val="right"/>
        <w:rPr>
          <w:rFonts w:ascii="Times New Roman" w:eastAsia="Arial" w:hAnsi="Times New Roman"/>
          <w:sz w:val="28"/>
          <w:szCs w:val="28"/>
          <w:lang w:eastAsia="ar-SA"/>
        </w:rPr>
      </w:pPr>
      <w:r w:rsidRPr="005B10E5">
        <w:rPr>
          <w:rFonts w:ascii="Times New Roman" w:eastAsia="Arial" w:hAnsi="Times New Roman"/>
          <w:sz w:val="28"/>
          <w:szCs w:val="28"/>
          <w:lang w:eastAsia="ar-SA"/>
        </w:rPr>
        <w:t>к административному регламенту</w:t>
      </w:r>
    </w:p>
    <w:p w:rsidR="005B10E5" w:rsidRPr="005B10E5" w:rsidRDefault="005B10E5" w:rsidP="005B10E5">
      <w:pPr>
        <w:suppressAutoHyphens/>
        <w:autoSpaceDE w:val="0"/>
        <w:spacing w:before="120" w:after="120"/>
        <w:ind w:left="3402"/>
        <w:jc w:val="right"/>
        <w:rPr>
          <w:rFonts w:ascii="Times New Roman" w:eastAsia="Arial" w:hAnsi="Times New Roman"/>
          <w:b/>
          <w:sz w:val="28"/>
          <w:szCs w:val="28"/>
          <w:lang w:eastAsia="ar-SA"/>
        </w:rPr>
      </w:pPr>
    </w:p>
    <w:p w:rsidR="005B10E5" w:rsidRPr="005B10E5" w:rsidRDefault="005B10E5" w:rsidP="005B10E5">
      <w:pPr>
        <w:suppressAutoHyphens/>
        <w:autoSpaceDE w:val="0"/>
        <w:spacing w:before="120" w:after="120"/>
        <w:ind w:left="3402"/>
        <w:jc w:val="right"/>
        <w:rPr>
          <w:rFonts w:ascii="Times New Roman" w:eastAsia="Arial" w:hAnsi="Times New Roman"/>
          <w:b/>
          <w:sz w:val="28"/>
          <w:szCs w:val="28"/>
          <w:lang w:eastAsia="ar-SA"/>
        </w:rPr>
      </w:pPr>
      <w:r w:rsidRPr="005B10E5">
        <w:rPr>
          <w:rFonts w:ascii="Times New Roman" w:eastAsia="Arial" w:hAnsi="Times New Roman"/>
          <w:b/>
          <w:sz w:val="28"/>
          <w:szCs w:val="28"/>
          <w:lang w:eastAsia="ar-SA"/>
        </w:rPr>
        <w:t>Форма заявления</w:t>
      </w:r>
    </w:p>
    <w:p w:rsidR="005B10E5" w:rsidRPr="005B10E5" w:rsidRDefault="005B10E5" w:rsidP="005B10E5">
      <w:pPr>
        <w:tabs>
          <w:tab w:val="left" w:pos="6848"/>
        </w:tabs>
        <w:ind w:left="3402"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Главе Никольского сельского поселения</w:t>
      </w:r>
    </w:p>
    <w:p w:rsidR="005B10E5" w:rsidRPr="005B10E5" w:rsidRDefault="005B10E5" w:rsidP="005B10E5">
      <w:pPr>
        <w:tabs>
          <w:tab w:val="left" w:pos="6011"/>
        </w:tabs>
        <w:ind w:left="3402"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w:t>
      </w:r>
    </w:p>
    <w:p w:rsidR="005B10E5" w:rsidRPr="005B10E5" w:rsidRDefault="005B10E5" w:rsidP="005B10E5">
      <w:pPr>
        <w:tabs>
          <w:tab w:val="left" w:pos="6011"/>
        </w:tabs>
        <w:ind w:left="3402" w:firstLine="567"/>
        <w:jc w:val="center"/>
        <w:rPr>
          <w:rFonts w:ascii="Times New Roman" w:eastAsia="Times New Roman" w:hAnsi="Times New Roman"/>
          <w:b/>
          <w:lang w:eastAsia="ru-RU"/>
        </w:rPr>
      </w:pPr>
      <w:r w:rsidRPr="005B10E5">
        <w:rPr>
          <w:rFonts w:ascii="Times New Roman" w:eastAsia="Times New Roman" w:hAnsi="Times New Roman"/>
          <w:lang w:eastAsia="ru-RU"/>
        </w:rPr>
        <w:t>(Ф.И.О. главы сельского поселения)</w:t>
      </w:r>
    </w:p>
    <w:p w:rsidR="005B10E5" w:rsidRPr="005B10E5" w:rsidRDefault="005B10E5" w:rsidP="005B10E5">
      <w:pPr>
        <w:tabs>
          <w:tab w:val="left" w:pos="5580"/>
        </w:tabs>
        <w:ind w:left="3402" w:firstLine="567"/>
        <w:jc w:val="right"/>
        <w:rPr>
          <w:rFonts w:ascii="Times New Roman" w:eastAsia="Times New Roman" w:hAnsi="Times New Roman"/>
          <w:sz w:val="28"/>
          <w:szCs w:val="28"/>
          <w:lang w:eastAsia="ru-RU"/>
        </w:rPr>
      </w:pPr>
    </w:p>
    <w:p w:rsidR="005B10E5" w:rsidRPr="005B10E5" w:rsidRDefault="005B10E5" w:rsidP="005B10E5">
      <w:pPr>
        <w:tabs>
          <w:tab w:val="left" w:pos="6645"/>
        </w:tabs>
        <w:autoSpaceDE w:val="0"/>
        <w:ind w:firstLine="567"/>
        <w:jc w:val="right"/>
        <w:rPr>
          <w:rFonts w:ascii="Times New Roman" w:eastAsia="Times New Roman" w:hAnsi="Times New Roman"/>
          <w:i/>
          <w:iCs/>
          <w:sz w:val="28"/>
          <w:szCs w:val="28"/>
          <w:lang w:eastAsia="ru-RU"/>
        </w:rPr>
      </w:pPr>
      <w:r w:rsidRPr="005B10E5">
        <w:rPr>
          <w:rFonts w:ascii="Times New Roman" w:eastAsia="Times New Roman" w:hAnsi="Times New Roman"/>
          <w:i/>
          <w:iCs/>
          <w:sz w:val="28"/>
          <w:szCs w:val="28"/>
          <w:lang w:eastAsia="ru-RU"/>
        </w:rPr>
        <w:t>для физических лиц</w:t>
      </w:r>
    </w:p>
    <w:p w:rsidR="005B10E5" w:rsidRPr="005B10E5" w:rsidRDefault="005B10E5" w:rsidP="005B10E5">
      <w:pPr>
        <w:tabs>
          <w:tab w:val="left" w:pos="6645"/>
        </w:tabs>
        <w:autoSpaceDE w:val="0"/>
        <w:ind w:firstLine="567"/>
        <w:jc w:val="right"/>
        <w:rPr>
          <w:rFonts w:ascii="Times New Roman" w:eastAsia="Times New Roman" w:hAnsi="Times New Roman"/>
          <w:i/>
          <w:iCs/>
          <w:sz w:val="28"/>
          <w:szCs w:val="28"/>
          <w:lang w:eastAsia="ru-RU"/>
        </w:rPr>
      </w:pPr>
      <w:r w:rsidRPr="005B10E5">
        <w:rPr>
          <w:rFonts w:ascii="Times New Roman" w:eastAsia="Times New Roman" w:hAnsi="Times New Roman"/>
          <w:i/>
          <w:iCs/>
          <w:sz w:val="28"/>
          <w:szCs w:val="28"/>
          <w:lang w:eastAsia="ru-RU"/>
        </w:rPr>
        <w:t xml:space="preserve"> и индивидуальных предпринимателей</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от___________________________________</w:t>
      </w:r>
    </w:p>
    <w:p w:rsidR="005B10E5" w:rsidRPr="005B10E5" w:rsidRDefault="005B10E5" w:rsidP="005B10E5">
      <w:pPr>
        <w:tabs>
          <w:tab w:val="left" w:pos="6645"/>
        </w:tabs>
        <w:autoSpaceDE w:val="0"/>
        <w:ind w:firstLine="567"/>
        <w:rPr>
          <w:rFonts w:ascii="Times New Roman" w:eastAsia="Times New Roman" w:hAnsi="Times New Roman"/>
          <w:lang w:eastAsia="ru-RU"/>
        </w:rPr>
      </w:pPr>
      <w:r w:rsidRPr="005B10E5">
        <w:rPr>
          <w:rFonts w:ascii="Times New Roman" w:eastAsia="Times New Roman" w:hAnsi="Times New Roman"/>
          <w:sz w:val="28"/>
          <w:szCs w:val="28"/>
          <w:lang w:eastAsia="ru-RU"/>
        </w:rPr>
        <w:tab/>
      </w:r>
      <w:r w:rsidRPr="005B10E5">
        <w:rPr>
          <w:rFonts w:ascii="Times New Roman" w:eastAsia="Times New Roman" w:hAnsi="Times New Roman"/>
          <w:lang w:eastAsia="ru-RU"/>
        </w:rPr>
        <w:t>(Ф. И. О.)</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паспорт ______________________________</w:t>
      </w:r>
    </w:p>
    <w:p w:rsidR="005B10E5" w:rsidRPr="005B10E5" w:rsidRDefault="005B10E5" w:rsidP="005B10E5">
      <w:pPr>
        <w:tabs>
          <w:tab w:val="left" w:pos="6645"/>
        </w:tabs>
        <w:autoSpaceDE w:val="0"/>
        <w:ind w:firstLine="567"/>
        <w:jc w:val="both"/>
        <w:rPr>
          <w:rFonts w:ascii="Times New Roman" w:eastAsia="Times New Roman" w:hAnsi="Times New Roman"/>
          <w:lang w:eastAsia="ru-RU"/>
        </w:rPr>
      </w:pPr>
      <w:r w:rsidRPr="005B10E5">
        <w:rPr>
          <w:rFonts w:ascii="Times New Roman" w:eastAsia="Times New Roman" w:hAnsi="Times New Roman"/>
          <w:sz w:val="28"/>
          <w:szCs w:val="28"/>
          <w:lang w:eastAsia="ru-RU"/>
        </w:rPr>
        <w:t xml:space="preserve">                                                                       </w:t>
      </w:r>
      <w:r w:rsidRPr="005B10E5">
        <w:rPr>
          <w:rFonts w:ascii="Times New Roman" w:eastAsia="Times New Roman" w:hAnsi="Times New Roman"/>
          <w:lang w:eastAsia="ru-RU"/>
        </w:rPr>
        <w:t>(серия, №, кем, когда выдан)</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проживающего (ей) по адресу:___________</w:t>
      </w:r>
    </w:p>
    <w:p w:rsidR="005B10E5" w:rsidRPr="005B10E5" w:rsidRDefault="005B10E5" w:rsidP="005B10E5">
      <w:pPr>
        <w:tabs>
          <w:tab w:val="left" w:pos="577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контактный телефон___________________</w:t>
      </w:r>
    </w:p>
    <w:p w:rsidR="005B10E5" w:rsidRPr="005B10E5" w:rsidRDefault="005B10E5" w:rsidP="005B10E5">
      <w:pPr>
        <w:tabs>
          <w:tab w:val="left" w:pos="5670"/>
        </w:tabs>
        <w:autoSpaceDE w:val="0"/>
        <w:ind w:firstLine="567"/>
        <w:jc w:val="right"/>
        <w:rPr>
          <w:rFonts w:ascii="Times New Roman" w:eastAsia="Times New Roman" w:hAnsi="Times New Roman"/>
          <w:i/>
          <w:iCs/>
          <w:sz w:val="28"/>
          <w:szCs w:val="28"/>
          <w:lang w:eastAsia="ru-RU"/>
        </w:rPr>
      </w:pPr>
    </w:p>
    <w:p w:rsidR="005B10E5" w:rsidRPr="005B10E5" w:rsidRDefault="005B10E5" w:rsidP="005B10E5">
      <w:pPr>
        <w:tabs>
          <w:tab w:val="left" w:pos="5670"/>
        </w:tabs>
        <w:autoSpaceDE w:val="0"/>
        <w:ind w:firstLine="567"/>
        <w:jc w:val="right"/>
        <w:rPr>
          <w:rFonts w:ascii="Times New Roman" w:eastAsia="Times New Roman" w:hAnsi="Times New Roman"/>
          <w:i/>
          <w:iCs/>
          <w:sz w:val="28"/>
          <w:szCs w:val="28"/>
          <w:lang w:eastAsia="ru-RU"/>
        </w:rPr>
      </w:pPr>
      <w:r w:rsidRPr="005B10E5">
        <w:rPr>
          <w:rFonts w:ascii="Times New Roman" w:eastAsia="Times New Roman" w:hAnsi="Times New Roman"/>
          <w:i/>
          <w:iCs/>
          <w:sz w:val="28"/>
          <w:szCs w:val="28"/>
          <w:lang w:eastAsia="ru-RU"/>
        </w:rPr>
        <w:t>для юридических лиц</w:t>
      </w:r>
    </w:p>
    <w:p w:rsidR="005B10E5" w:rsidRPr="005B10E5" w:rsidRDefault="005B10E5" w:rsidP="005B10E5">
      <w:pPr>
        <w:tabs>
          <w:tab w:val="left" w:pos="5670"/>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от ___________________________________</w:t>
      </w:r>
    </w:p>
    <w:p w:rsidR="005B10E5" w:rsidRPr="005B10E5" w:rsidRDefault="005B10E5" w:rsidP="005B10E5">
      <w:pPr>
        <w:tabs>
          <w:tab w:val="left" w:pos="5670"/>
        </w:tabs>
        <w:autoSpaceDE w:val="0"/>
        <w:ind w:firstLine="567"/>
        <w:jc w:val="right"/>
        <w:rPr>
          <w:rFonts w:ascii="Times New Roman" w:eastAsia="Times New Roman" w:hAnsi="Times New Roman"/>
          <w:lang w:eastAsia="ru-RU"/>
        </w:rPr>
      </w:pPr>
      <w:r w:rsidRPr="005B10E5">
        <w:rPr>
          <w:rFonts w:ascii="Times New Roman" w:eastAsia="Times New Roman" w:hAnsi="Times New Roman"/>
          <w:lang w:eastAsia="ru-RU"/>
        </w:rPr>
        <w:t>(наименование, адрес, ОГРН, контактный телефон )</w:t>
      </w:r>
    </w:p>
    <w:p w:rsidR="005B10E5" w:rsidRPr="005B10E5" w:rsidRDefault="005B10E5" w:rsidP="005B10E5">
      <w:pPr>
        <w:tabs>
          <w:tab w:val="left" w:pos="5670"/>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w:t>
      </w:r>
    </w:p>
    <w:p w:rsidR="005B10E5" w:rsidRPr="005B10E5" w:rsidRDefault="005B10E5" w:rsidP="005B10E5">
      <w:pPr>
        <w:tabs>
          <w:tab w:val="left" w:pos="2127"/>
          <w:tab w:val="left" w:pos="3633"/>
          <w:tab w:val="center" w:pos="4677"/>
        </w:tabs>
        <w:spacing w:before="120" w:after="120"/>
        <w:ind w:firstLine="567"/>
        <w:jc w:val="center"/>
        <w:rPr>
          <w:rFonts w:ascii="Times New Roman" w:eastAsia="Times New Roman" w:hAnsi="Times New Roman"/>
          <w:b/>
          <w:bCs/>
          <w:sz w:val="28"/>
          <w:szCs w:val="28"/>
          <w:lang w:eastAsia="ru-RU"/>
        </w:rPr>
      </w:pPr>
    </w:p>
    <w:p w:rsidR="005B10E5" w:rsidRPr="005B10E5" w:rsidRDefault="005B10E5" w:rsidP="005B10E5">
      <w:pPr>
        <w:tabs>
          <w:tab w:val="left" w:pos="2127"/>
          <w:tab w:val="left" w:pos="3633"/>
          <w:tab w:val="center" w:pos="4677"/>
        </w:tabs>
        <w:spacing w:before="120" w:after="12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bCs/>
          <w:sz w:val="28"/>
          <w:szCs w:val="28"/>
          <w:lang w:eastAsia="ru-RU"/>
        </w:rPr>
        <w:t>Заявление на перевод жилого помещения в нежилое помещение</w:t>
      </w:r>
    </w:p>
    <w:p w:rsidR="005B10E5" w:rsidRPr="005B10E5" w:rsidRDefault="005B10E5" w:rsidP="005B10E5">
      <w:pPr>
        <w:tabs>
          <w:tab w:val="left" w:pos="1440"/>
        </w:tabs>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5B10E5" w:rsidRPr="005B10E5" w:rsidRDefault="005B10E5" w:rsidP="005B10E5">
      <w:pPr>
        <w:tabs>
          <w:tab w:val="left" w:pos="1440"/>
        </w:tabs>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с. ________, ул._________________дом, №____ корп._____ кв. № _______</w:t>
      </w:r>
    </w:p>
    <w:p w:rsidR="005B10E5" w:rsidRPr="005B10E5" w:rsidRDefault="005B10E5" w:rsidP="005B10E5">
      <w:pPr>
        <w:tabs>
          <w:tab w:val="left" w:pos="1440"/>
        </w:tabs>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для организации _________________________________________________</w:t>
      </w:r>
    </w:p>
    <w:p w:rsidR="005B10E5" w:rsidRPr="005B10E5" w:rsidRDefault="005B10E5" w:rsidP="005B10E5">
      <w:pPr>
        <w:tabs>
          <w:tab w:val="left" w:pos="2847"/>
        </w:tabs>
        <w:ind w:firstLine="567"/>
        <w:jc w:val="both"/>
        <w:rPr>
          <w:rFonts w:ascii="Times New Roman" w:eastAsia="Times New Roman" w:hAnsi="Times New Roman"/>
          <w:lang w:eastAsia="ru-RU"/>
        </w:rPr>
      </w:pPr>
      <w:r w:rsidRPr="005B10E5">
        <w:rPr>
          <w:rFonts w:ascii="Times New Roman" w:eastAsia="Times New Roman" w:hAnsi="Times New Roman"/>
          <w:sz w:val="28"/>
          <w:szCs w:val="28"/>
          <w:lang w:eastAsia="ru-RU"/>
        </w:rPr>
        <w:tab/>
      </w:r>
      <w:r w:rsidRPr="005B10E5">
        <w:rPr>
          <w:rFonts w:ascii="Times New Roman" w:eastAsia="Times New Roman" w:hAnsi="Times New Roman"/>
          <w:sz w:val="28"/>
          <w:szCs w:val="28"/>
          <w:lang w:eastAsia="ru-RU"/>
        </w:rPr>
        <w:tab/>
        <w:t xml:space="preserve">             </w:t>
      </w:r>
      <w:r w:rsidRPr="005B10E5">
        <w:rPr>
          <w:rFonts w:ascii="Times New Roman" w:eastAsia="Times New Roman" w:hAnsi="Times New Roman"/>
          <w:lang w:eastAsia="ru-RU"/>
        </w:rPr>
        <w:t>(офиса, магазина, и т. д.)</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b/>
          <w:bCs/>
          <w:sz w:val="28"/>
          <w:szCs w:val="28"/>
          <w:lang w:eastAsia="ru-RU"/>
        </w:rPr>
        <w:t>К заявлению прилагаю следующие документы</w:t>
      </w:r>
      <w:r w:rsidRPr="005B10E5">
        <w:rPr>
          <w:rFonts w:ascii="Times New Roman" w:eastAsia="Times New Roman" w:hAnsi="Times New Roman"/>
          <w:sz w:val="28"/>
          <w:szCs w:val="28"/>
          <w:lang w:eastAsia="ru-RU"/>
        </w:rPr>
        <w:t>:</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4.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5.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Переводимая в нежилой фонд квартира не обременена правами каких-либо лиц, в ней никто не зарегистрирован и не проживает.</w:t>
      </w:r>
    </w:p>
    <w:p w:rsidR="005B10E5" w:rsidRPr="005B10E5" w:rsidRDefault="005B10E5" w:rsidP="005B10E5">
      <w:pPr>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___________________ </w:t>
      </w:r>
      <w:r w:rsidRPr="005B10E5">
        <w:rPr>
          <w:rFonts w:ascii="Times New Roman" w:eastAsia="Times New Roman" w:hAnsi="Times New Roman"/>
          <w:sz w:val="28"/>
          <w:szCs w:val="28"/>
          <w:lang w:eastAsia="ru-RU"/>
        </w:rPr>
        <w:tab/>
        <w:t>________________</w:t>
      </w:r>
      <w:r w:rsidRPr="005B10E5">
        <w:rPr>
          <w:rFonts w:ascii="Times New Roman" w:eastAsia="Times New Roman" w:hAnsi="Times New Roman"/>
          <w:sz w:val="28"/>
          <w:szCs w:val="28"/>
          <w:lang w:eastAsia="ru-RU"/>
        </w:rPr>
        <w:tab/>
        <w:t>«____»__________20___г.</w:t>
      </w:r>
    </w:p>
    <w:p w:rsidR="005B10E5" w:rsidRPr="005B10E5" w:rsidRDefault="005B10E5" w:rsidP="005B10E5">
      <w:pPr>
        <w:jc w:val="both"/>
        <w:rPr>
          <w:rFonts w:ascii="Times New Roman" w:eastAsia="Times New Roman" w:hAnsi="Times New Roman"/>
          <w:lang w:eastAsia="ru-RU"/>
        </w:rPr>
      </w:pPr>
      <w:r w:rsidRPr="005B10E5">
        <w:rPr>
          <w:rFonts w:ascii="Times New Roman" w:eastAsia="Times New Roman" w:hAnsi="Times New Roman"/>
          <w:lang w:eastAsia="ru-RU"/>
        </w:rPr>
        <w:t xml:space="preserve">      (Ф.И.О. заявителя </w:t>
      </w:r>
      <w:r w:rsidRPr="005B10E5">
        <w:rPr>
          <w:rFonts w:ascii="Times New Roman" w:eastAsia="Times New Roman" w:hAnsi="Times New Roman"/>
          <w:lang w:eastAsia="ru-RU"/>
        </w:rPr>
        <w:tab/>
        <w:t xml:space="preserve"> </w:t>
      </w:r>
      <w:r w:rsidRPr="005B10E5">
        <w:rPr>
          <w:rFonts w:ascii="Times New Roman" w:eastAsia="Times New Roman" w:hAnsi="Times New Roman"/>
          <w:lang w:eastAsia="ru-RU"/>
        </w:rPr>
        <w:tab/>
        <w:t xml:space="preserve">             (подпись) </w:t>
      </w:r>
      <w:r w:rsidRPr="005B10E5">
        <w:rPr>
          <w:rFonts w:ascii="Times New Roman" w:eastAsia="Times New Roman" w:hAnsi="Times New Roman"/>
          <w:lang w:eastAsia="ru-RU"/>
        </w:rPr>
        <w:tab/>
      </w:r>
      <w:r w:rsidRPr="005B10E5">
        <w:rPr>
          <w:rFonts w:ascii="Times New Roman" w:eastAsia="Times New Roman" w:hAnsi="Times New Roman"/>
          <w:lang w:eastAsia="ru-RU"/>
        </w:rPr>
        <w:tab/>
      </w:r>
      <w:r w:rsidRPr="005B10E5">
        <w:rPr>
          <w:rFonts w:ascii="Times New Roman" w:eastAsia="Times New Roman" w:hAnsi="Times New Roman"/>
          <w:lang w:eastAsia="ru-RU"/>
        </w:rPr>
        <w:tab/>
      </w:r>
      <w:r w:rsidRPr="005B10E5">
        <w:rPr>
          <w:rFonts w:ascii="Times New Roman" w:eastAsia="Times New Roman" w:hAnsi="Times New Roman"/>
          <w:lang w:eastAsia="ru-RU"/>
        </w:rPr>
        <w:tab/>
      </w:r>
    </w:p>
    <w:p w:rsidR="005B10E5" w:rsidRPr="005B10E5" w:rsidRDefault="005B10E5" w:rsidP="005B10E5">
      <w:pPr>
        <w:jc w:val="both"/>
        <w:rPr>
          <w:rFonts w:ascii="Times New Roman" w:eastAsia="Times New Roman" w:hAnsi="Times New Roman"/>
          <w:lang w:eastAsia="ru-RU"/>
        </w:rPr>
      </w:pPr>
      <w:r w:rsidRPr="005B10E5">
        <w:rPr>
          <w:rFonts w:ascii="Times New Roman" w:eastAsia="Times New Roman" w:hAnsi="Times New Roman"/>
          <w:lang w:eastAsia="ru-RU"/>
        </w:rPr>
        <w:t xml:space="preserve"> или уполномоченного  лица)</w:t>
      </w:r>
    </w:p>
    <w:p w:rsidR="005B10E5" w:rsidRPr="005B10E5" w:rsidRDefault="005B10E5" w:rsidP="005B10E5">
      <w:pPr>
        <w:pageBreakBefore/>
        <w:suppressAutoHyphens/>
        <w:autoSpaceDE w:val="0"/>
        <w:jc w:val="both"/>
        <w:outlineLvl w:val="1"/>
        <w:rPr>
          <w:rFonts w:ascii="Times New Roman" w:eastAsia="Arial" w:hAnsi="Times New Roman"/>
          <w:sz w:val="28"/>
          <w:szCs w:val="28"/>
          <w:lang w:eastAsia="ar-SA"/>
        </w:rPr>
      </w:pPr>
      <w:r w:rsidRPr="005B10E5">
        <w:rPr>
          <w:rFonts w:ascii="Times New Roman" w:eastAsia="Times New Roman" w:hAnsi="Times New Roman"/>
          <w:sz w:val="28"/>
          <w:szCs w:val="28"/>
          <w:lang w:eastAsia="ru-RU"/>
        </w:rPr>
        <w:lastRenderedPageBreak/>
        <w:t xml:space="preserve">                                                                                                  </w:t>
      </w:r>
      <w:r w:rsidRPr="005B10E5">
        <w:rPr>
          <w:rFonts w:ascii="Times New Roman" w:eastAsia="Arial" w:hAnsi="Times New Roman"/>
          <w:sz w:val="28"/>
          <w:szCs w:val="28"/>
          <w:lang w:eastAsia="ar-SA"/>
        </w:rPr>
        <w:t>Приложение № 2</w:t>
      </w:r>
    </w:p>
    <w:p w:rsidR="005B10E5" w:rsidRPr="005B10E5" w:rsidRDefault="005B10E5" w:rsidP="005B10E5">
      <w:pPr>
        <w:suppressAutoHyphens/>
        <w:autoSpaceDE w:val="0"/>
        <w:ind w:left="3402"/>
        <w:jc w:val="right"/>
        <w:rPr>
          <w:rFonts w:ascii="Times New Roman" w:eastAsia="Arial" w:hAnsi="Times New Roman"/>
          <w:sz w:val="28"/>
          <w:szCs w:val="28"/>
          <w:lang w:eastAsia="ar-SA"/>
        </w:rPr>
      </w:pPr>
      <w:r w:rsidRPr="005B10E5">
        <w:rPr>
          <w:rFonts w:ascii="Times New Roman" w:eastAsia="Arial" w:hAnsi="Times New Roman"/>
          <w:sz w:val="28"/>
          <w:szCs w:val="28"/>
          <w:lang w:eastAsia="ar-SA"/>
        </w:rPr>
        <w:t>к административному регламенту</w:t>
      </w:r>
    </w:p>
    <w:p w:rsidR="005B10E5" w:rsidRPr="005B10E5" w:rsidRDefault="005B10E5" w:rsidP="005B10E5">
      <w:pPr>
        <w:suppressAutoHyphens/>
        <w:autoSpaceDE w:val="0"/>
        <w:spacing w:before="120" w:after="120"/>
        <w:ind w:left="3402"/>
        <w:jc w:val="right"/>
        <w:rPr>
          <w:rFonts w:ascii="Times New Roman" w:eastAsia="Arial" w:hAnsi="Times New Roman"/>
          <w:b/>
          <w:sz w:val="28"/>
          <w:szCs w:val="28"/>
          <w:lang w:eastAsia="ar-SA"/>
        </w:rPr>
      </w:pPr>
    </w:p>
    <w:p w:rsidR="005B10E5" w:rsidRPr="005B10E5" w:rsidRDefault="005B10E5" w:rsidP="005B10E5">
      <w:pPr>
        <w:suppressAutoHyphens/>
        <w:autoSpaceDE w:val="0"/>
        <w:spacing w:before="120" w:after="120"/>
        <w:ind w:left="3402"/>
        <w:jc w:val="right"/>
        <w:rPr>
          <w:rFonts w:ascii="Times New Roman" w:eastAsia="Arial" w:hAnsi="Times New Roman"/>
          <w:b/>
          <w:sz w:val="28"/>
          <w:szCs w:val="28"/>
          <w:lang w:eastAsia="ar-SA"/>
        </w:rPr>
      </w:pPr>
      <w:r w:rsidRPr="005B10E5">
        <w:rPr>
          <w:rFonts w:ascii="Times New Roman" w:eastAsia="Arial" w:hAnsi="Times New Roman"/>
          <w:b/>
          <w:sz w:val="28"/>
          <w:szCs w:val="28"/>
          <w:lang w:eastAsia="ar-SA"/>
        </w:rPr>
        <w:t>Форма заявления</w:t>
      </w:r>
    </w:p>
    <w:p w:rsidR="005B10E5" w:rsidRPr="005B10E5" w:rsidRDefault="005B10E5" w:rsidP="005B10E5">
      <w:pPr>
        <w:tabs>
          <w:tab w:val="left" w:pos="6848"/>
        </w:tabs>
        <w:ind w:left="3402"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Главе Никольского сельского поселения</w:t>
      </w:r>
    </w:p>
    <w:p w:rsidR="005B10E5" w:rsidRPr="005B10E5" w:rsidRDefault="005B10E5" w:rsidP="005B10E5">
      <w:pPr>
        <w:tabs>
          <w:tab w:val="left" w:pos="6011"/>
        </w:tabs>
        <w:ind w:left="3402"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w:t>
      </w:r>
    </w:p>
    <w:p w:rsidR="005B10E5" w:rsidRPr="005B10E5" w:rsidRDefault="005B10E5" w:rsidP="005B10E5">
      <w:pPr>
        <w:tabs>
          <w:tab w:val="left" w:pos="6011"/>
        </w:tabs>
        <w:ind w:left="3402" w:firstLine="567"/>
        <w:jc w:val="center"/>
        <w:rPr>
          <w:rFonts w:ascii="Times New Roman" w:eastAsia="Times New Roman" w:hAnsi="Times New Roman"/>
          <w:b/>
          <w:lang w:eastAsia="ru-RU"/>
        </w:rPr>
      </w:pPr>
      <w:r w:rsidRPr="005B10E5">
        <w:rPr>
          <w:rFonts w:ascii="Times New Roman" w:eastAsia="Times New Roman" w:hAnsi="Times New Roman"/>
          <w:lang w:eastAsia="ru-RU"/>
        </w:rPr>
        <w:t>(Ф.И.О. главы сельского поселения)</w:t>
      </w:r>
    </w:p>
    <w:p w:rsidR="005B10E5" w:rsidRPr="005B10E5" w:rsidRDefault="005B10E5" w:rsidP="005B10E5">
      <w:pPr>
        <w:tabs>
          <w:tab w:val="left" w:pos="5580"/>
        </w:tabs>
        <w:ind w:left="3402" w:firstLine="567"/>
        <w:jc w:val="right"/>
        <w:rPr>
          <w:rFonts w:ascii="Times New Roman" w:eastAsia="Times New Roman" w:hAnsi="Times New Roman"/>
          <w:sz w:val="28"/>
          <w:szCs w:val="28"/>
          <w:lang w:eastAsia="ru-RU"/>
        </w:rPr>
      </w:pPr>
    </w:p>
    <w:p w:rsidR="005B10E5" w:rsidRPr="005B10E5" w:rsidRDefault="005B10E5" w:rsidP="005B10E5">
      <w:pPr>
        <w:tabs>
          <w:tab w:val="left" w:pos="6645"/>
        </w:tabs>
        <w:autoSpaceDE w:val="0"/>
        <w:ind w:firstLine="567"/>
        <w:jc w:val="right"/>
        <w:rPr>
          <w:rFonts w:ascii="Times New Roman" w:eastAsia="Times New Roman" w:hAnsi="Times New Roman"/>
          <w:i/>
          <w:iCs/>
          <w:sz w:val="28"/>
          <w:szCs w:val="28"/>
          <w:lang w:eastAsia="ru-RU"/>
        </w:rPr>
      </w:pPr>
      <w:r w:rsidRPr="005B10E5">
        <w:rPr>
          <w:rFonts w:ascii="Times New Roman" w:eastAsia="Times New Roman" w:hAnsi="Times New Roman"/>
          <w:i/>
          <w:iCs/>
          <w:sz w:val="28"/>
          <w:szCs w:val="28"/>
          <w:lang w:eastAsia="ru-RU"/>
        </w:rPr>
        <w:t>для физических лиц</w:t>
      </w:r>
    </w:p>
    <w:p w:rsidR="005B10E5" w:rsidRPr="005B10E5" w:rsidRDefault="005B10E5" w:rsidP="005B10E5">
      <w:pPr>
        <w:tabs>
          <w:tab w:val="left" w:pos="6645"/>
        </w:tabs>
        <w:autoSpaceDE w:val="0"/>
        <w:ind w:firstLine="567"/>
        <w:jc w:val="right"/>
        <w:rPr>
          <w:rFonts w:ascii="Times New Roman" w:eastAsia="Times New Roman" w:hAnsi="Times New Roman"/>
          <w:i/>
          <w:iCs/>
          <w:sz w:val="28"/>
          <w:szCs w:val="28"/>
          <w:lang w:eastAsia="ru-RU"/>
        </w:rPr>
      </w:pPr>
      <w:r w:rsidRPr="005B10E5">
        <w:rPr>
          <w:rFonts w:ascii="Times New Roman" w:eastAsia="Times New Roman" w:hAnsi="Times New Roman"/>
          <w:i/>
          <w:iCs/>
          <w:sz w:val="28"/>
          <w:szCs w:val="28"/>
          <w:lang w:eastAsia="ru-RU"/>
        </w:rPr>
        <w:t xml:space="preserve"> и индивидуальных предпринимателей</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от___________________________________</w:t>
      </w:r>
    </w:p>
    <w:p w:rsidR="005B10E5" w:rsidRPr="005B10E5" w:rsidRDefault="005B10E5" w:rsidP="005B10E5">
      <w:pPr>
        <w:tabs>
          <w:tab w:val="left" w:pos="6645"/>
        </w:tabs>
        <w:autoSpaceDE w:val="0"/>
        <w:ind w:firstLine="567"/>
        <w:rPr>
          <w:rFonts w:ascii="Times New Roman" w:eastAsia="Times New Roman" w:hAnsi="Times New Roman"/>
          <w:lang w:eastAsia="ru-RU"/>
        </w:rPr>
      </w:pPr>
      <w:r w:rsidRPr="005B10E5">
        <w:rPr>
          <w:rFonts w:ascii="Times New Roman" w:eastAsia="Times New Roman" w:hAnsi="Times New Roman"/>
          <w:sz w:val="28"/>
          <w:szCs w:val="28"/>
          <w:lang w:eastAsia="ru-RU"/>
        </w:rPr>
        <w:tab/>
      </w:r>
      <w:r w:rsidRPr="005B10E5">
        <w:rPr>
          <w:rFonts w:ascii="Times New Roman" w:eastAsia="Times New Roman" w:hAnsi="Times New Roman"/>
          <w:lang w:eastAsia="ru-RU"/>
        </w:rPr>
        <w:t>(Ф. И. О.)</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паспорт ______________________________</w:t>
      </w:r>
    </w:p>
    <w:p w:rsidR="005B10E5" w:rsidRPr="005B10E5" w:rsidRDefault="005B10E5" w:rsidP="005B10E5">
      <w:pPr>
        <w:tabs>
          <w:tab w:val="left" w:pos="6645"/>
        </w:tabs>
        <w:autoSpaceDE w:val="0"/>
        <w:ind w:firstLine="567"/>
        <w:jc w:val="both"/>
        <w:rPr>
          <w:rFonts w:ascii="Times New Roman" w:eastAsia="Times New Roman" w:hAnsi="Times New Roman"/>
          <w:lang w:eastAsia="ru-RU"/>
        </w:rPr>
      </w:pPr>
      <w:r w:rsidRPr="005B10E5">
        <w:rPr>
          <w:rFonts w:ascii="Times New Roman" w:eastAsia="Times New Roman" w:hAnsi="Times New Roman"/>
          <w:sz w:val="28"/>
          <w:szCs w:val="28"/>
          <w:lang w:eastAsia="ru-RU"/>
        </w:rPr>
        <w:t xml:space="preserve">                                                                        </w:t>
      </w:r>
      <w:r w:rsidRPr="005B10E5">
        <w:rPr>
          <w:rFonts w:ascii="Times New Roman" w:eastAsia="Times New Roman" w:hAnsi="Times New Roman"/>
          <w:lang w:eastAsia="ru-RU"/>
        </w:rPr>
        <w:t>(серия, №, кем, когда выдан)</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проживающего (ей) по адресу:___________</w:t>
      </w:r>
    </w:p>
    <w:p w:rsidR="005B10E5" w:rsidRPr="005B10E5" w:rsidRDefault="005B10E5" w:rsidP="005B10E5">
      <w:pPr>
        <w:tabs>
          <w:tab w:val="left" w:pos="577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w:t>
      </w:r>
    </w:p>
    <w:p w:rsidR="005B10E5" w:rsidRPr="005B10E5" w:rsidRDefault="005B10E5" w:rsidP="005B10E5">
      <w:pPr>
        <w:tabs>
          <w:tab w:val="left" w:pos="6645"/>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контактный телефон___________________</w:t>
      </w:r>
    </w:p>
    <w:p w:rsidR="005B10E5" w:rsidRPr="005B10E5" w:rsidRDefault="005B10E5" w:rsidP="005B10E5">
      <w:pPr>
        <w:tabs>
          <w:tab w:val="left" w:pos="5670"/>
        </w:tabs>
        <w:autoSpaceDE w:val="0"/>
        <w:ind w:firstLine="567"/>
        <w:jc w:val="right"/>
        <w:rPr>
          <w:rFonts w:ascii="Times New Roman" w:eastAsia="Times New Roman" w:hAnsi="Times New Roman"/>
          <w:i/>
          <w:iCs/>
          <w:sz w:val="28"/>
          <w:szCs w:val="28"/>
          <w:lang w:eastAsia="ru-RU"/>
        </w:rPr>
      </w:pPr>
    </w:p>
    <w:p w:rsidR="005B10E5" w:rsidRPr="005B10E5" w:rsidRDefault="005B10E5" w:rsidP="005B10E5">
      <w:pPr>
        <w:tabs>
          <w:tab w:val="left" w:pos="5670"/>
        </w:tabs>
        <w:autoSpaceDE w:val="0"/>
        <w:ind w:firstLine="567"/>
        <w:jc w:val="right"/>
        <w:rPr>
          <w:rFonts w:ascii="Times New Roman" w:eastAsia="Times New Roman" w:hAnsi="Times New Roman"/>
          <w:i/>
          <w:iCs/>
          <w:sz w:val="28"/>
          <w:szCs w:val="28"/>
          <w:lang w:eastAsia="ru-RU"/>
        </w:rPr>
      </w:pPr>
      <w:r w:rsidRPr="005B10E5">
        <w:rPr>
          <w:rFonts w:ascii="Times New Roman" w:eastAsia="Times New Roman" w:hAnsi="Times New Roman"/>
          <w:i/>
          <w:iCs/>
          <w:sz w:val="28"/>
          <w:szCs w:val="28"/>
          <w:lang w:eastAsia="ru-RU"/>
        </w:rPr>
        <w:t>для юридических лиц</w:t>
      </w:r>
    </w:p>
    <w:p w:rsidR="005B10E5" w:rsidRPr="005B10E5" w:rsidRDefault="005B10E5" w:rsidP="005B10E5">
      <w:pPr>
        <w:tabs>
          <w:tab w:val="left" w:pos="5670"/>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от ___________________________________</w:t>
      </w:r>
    </w:p>
    <w:p w:rsidR="005B10E5" w:rsidRPr="005B10E5" w:rsidRDefault="005B10E5" w:rsidP="005B10E5">
      <w:pPr>
        <w:tabs>
          <w:tab w:val="left" w:pos="5670"/>
        </w:tabs>
        <w:autoSpaceDE w:val="0"/>
        <w:ind w:firstLine="567"/>
        <w:jc w:val="right"/>
        <w:rPr>
          <w:rFonts w:ascii="Times New Roman" w:eastAsia="Times New Roman" w:hAnsi="Times New Roman"/>
          <w:lang w:eastAsia="ru-RU"/>
        </w:rPr>
      </w:pPr>
      <w:r w:rsidRPr="005B10E5">
        <w:rPr>
          <w:rFonts w:ascii="Times New Roman" w:eastAsia="Times New Roman" w:hAnsi="Times New Roman"/>
          <w:lang w:eastAsia="ru-RU"/>
        </w:rPr>
        <w:t>(наименование, адрес, ОГРН, контактный телефон )</w:t>
      </w:r>
    </w:p>
    <w:p w:rsidR="005B10E5" w:rsidRPr="005B10E5" w:rsidRDefault="005B10E5" w:rsidP="005B10E5">
      <w:pPr>
        <w:tabs>
          <w:tab w:val="left" w:pos="5670"/>
        </w:tabs>
        <w:autoSpaceDE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w:t>
      </w:r>
    </w:p>
    <w:p w:rsidR="005B10E5" w:rsidRPr="005B10E5" w:rsidRDefault="005B10E5" w:rsidP="005B10E5">
      <w:pPr>
        <w:tabs>
          <w:tab w:val="left" w:pos="2127"/>
          <w:tab w:val="left" w:pos="3633"/>
          <w:tab w:val="center" w:pos="4677"/>
        </w:tabs>
        <w:spacing w:before="120" w:after="120"/>
        <w:ind w:firstLine="567"/>
        <w:jc w:val="center"/>
        <w:rPr>
          <w:rFonts w:ascii="Times New Roman" w:eastAsia="Times New Roman" w:hAnsi="Times New Roman"/>
          <w:b/>
          <w:bCs/>
          <w:sz w:val="28"/>
          <w:szCs w:val="28"/>
          <w:lang w:eastAsia="ru-RU"/>
        </w:rPr>
      </w:pPr>
    </w:p>
    <w:p w:rsidR="005B10E5" w:rsidRPr="005B10E5" w:rsidRDefault="005B10E5" w:rsidP="005B10E5">
      <w:pPr>
        <w:tabs>
          <w:tab w:val="left" w:pos="2127"/>
          <w:tab w:val="left" w:pos="3633"/>
          <w:tab w:val="center" w:pos="4677"/>
        </w:tabs>
        <w:spacing w:before="120" w:after="12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bCs/>
          <w:sz w:val="28"/>
          <w:szCs w:val="28"/>
          <w:lang w:eastAsia="ru-RU"/>
        </w:rPr>
        <w:t>Заявление на перевод нежилого помещения в жилое помещение</w:t>
      </w:r>
    </w:p>
    <w:p w:rsidR="005B10E5" w:rsidRPr="005B10E5" w:rsidRDefault="005B10E5" w:rsidP="005B10E5">
      <w:pPr>
        <w:ind w:firstLine="708"/>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Прошу Вас рассмотреть представленные документы на предмет перевода нежилого помещения в жилое, расположенного по адресу: </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с. ______, ул.__________________ дом №_______ корп._____помещ. №_________  для организации жилого помещения.</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b/>
          <w:bCs/>
          <w:sz w:val="28"/>
          <w:szCs w:val="28"/>
          <w:lang w:eastAsia="ru-RU"/>
        </w:rPr>
        <w:t>К заявлению прилагаю следующие документы</w:t>
      </w:r>
      <w:r w:rsidRPr="005B10E5">
        <w:rPr>
          <w:rFonts w:ascii="Times New Roman" w:eastAsia="Times New Roman" w:hAnsi="Times New Roman"/>
          <w:sz w:val="28"/>
          <w:szCs w:val="28"/>
          <w:lang w:eastAsia="ru-RU"/>
        </w:rPr>
        <w:t>:</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1.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2.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3.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4.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5. ________________________________________________________</w:t>
      </w:r>
    </w:p>
    <w:p w:rsidR="005B10E5" w:rsidRPr="005B10E5" w:rsidRDefault="005B10E5" w:rsidP="005B10E5">
      <w:pPr>
        <w:ind w:firstLine="567"/>
        <w:jc w:val="both"/>
        <w:rPr>
          <w:rFonts w:ascii="Times New Roman" w:eastAsia="Times New Roman" w:hAnsi="Times New Roman"/>
          <w:sz w:val="28"/>
          <w:szCs w:val="28"/>
          <w:lang w:eastAsia="ru-RU"/>
        </w:rPr>
      </w:pP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5B10E5" w:rsidRPr="005B10E5" w:rsidRDefault="005B10E5" w:rsidP="005B10E5">
      <w:pPr>
        <w:ind w:firstLine="709"/>
        <w:jc w:val="both"/>
        <w:rPr>
          <w:rFonts w:ascii="Times New Roman" w:eastAsia="Times New Roman" w:hAnsi="Times New Roman"/>
          <w:sz w:val="28"/>
          <w:szCs w:val="28"/>
          <w:lang w:eastAsia="ru-RU"/>
        </w:rPr>
      </w:pPr>
    </w:p>
    <w:p w:rsidR="005B10E5" w:rsidRPr="005B10E5" w:rsidRDefault="005B10E5" w:rsidP="005B10E5">
      <w:pPr>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___________________ </w:t>
      </w:r>
      <w:r w:rsidRPr="005B10E5">
        <w:rPr>
          <w:rFonts w:ascii="Times New Roman" w:eastAsia="Times New Roman" w:hAnsi="Times New Roman"/>
          <w:sz w:val="28"/>
          <w:szCs w:val="28"/>
          <w:lang w:eastAsia="ru-RU"/>
        </w:rPr>
        <w:tab/>
        <w:t>________________</w:t>
      </w:r>
      <w:r w:rsidRPr="005B10E5">
        <w:rPr>
          <w:rFonts w:ascii="Times New Roman" w:eastAsia="Times New Roman" w:hAnsi="Times New Roman"/>
          <w:sz w:val="28"/>
          <w:szCs w:val="28"/>
          <w:lang w:eastAsia="ru-RU"/>
        </w:rPr>
        <w:tab/>
        <w:t>«____»__________20___г.</w:t>
      </w:r>
    </w:p>
    <w:p w:rsidR="005B10E5" w:rsidRPr="005B10E5" w:rsidRDefault="005B10E5" w:rsidP="005B10E5">
      <w:pPr>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(Ф.И.О. заявителя </w:t>
      </w:r>
      <w:r w:rsidRPr="005B10E5">
        <w:rPr>
          <w:rFonts w:ascii="Times New Roman" w:eastAsia="Times New Roman" w:hAnsi="Times New Roman"/>
          <w:lang w:eastAsia="ru-RU"/>
        </w:rPr>
        <w:tab/>
        <w:t xml:space="preserve">           (подпись) </w:t>
      </w:r>
      <w:r w:rsidRPr="005B10E5">
        <w:rPr>
          <w:rFonts w:ascii="Times New Roman" w:eastAsia="Times New Roman" w:hAnsi="Times New Roman"/>
          <w:lang w:eastAsia="ru-RU"/>
        </w:rPr>
        <w:tab/>
      </w:r>
      <w:r w:rsidRPr="005B10E5">
        <w:rPr>
          <w:rFonts w:ascii="Times New Roman" w:eastAsia="Times New Roman" w:hAnsi="Times New Roman"/>
          <w:lang w:eastAsia="ru-RU"/>
        </w:rPr>
        <w:tab/>
      </w:r>
      <w:r w:rsidRPr="005B10E5">
        <w:rPr>
          <w:rFonts w:ascii="Times New Roman" w:eastAsia="Times New Roman" w:hAnsi="Times New Roman"/>
          <w:lang w:eastAsia="ru-RU"/>
        </w:rPr>
        <w:tab/>
      </w:r>
      <w:r w:rsidRPr="005B10E5">
        <w:rPr>
          <w:rFonts w:ascii="Times New Roman" w:eastAsia="Times New Roman" w:hAnsi="Times New Roman"/>
          <w:lang w:eastAsia="ru-RU"/>
        </w:rPr>
        <w:tab/>
      </w:r>
    </w:p>
    <w:p w:rsidR="005B10E5" w:rsidRPr="005B10E5" w:rsidRDefault="005B10E5" w:rsidP="005B10E5">
      <w:pPr>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или уполномоченного  лица)</w:t>
      </w:r>
    </w:p>
    <w:p w:rsidR="005B10E5" w:rsidRPr="005B10E5" w:rsidRDefault="005B10E5" w:rsidP="005B10E5">
      <w:pPr>
        <w:spacing w:after="200"/>
        <w:rPr>
          <w:rFonts w:ascii="Times New Roman" w:eastAsia="Times New Roman" w:hAnsi="Times New Roman"/>
          <w:sz w:val="28"/>
          <w:szCs w:val="28"/>
          <w:lang w:eastAsia="ru-RU"/>
        </w:rPr>
      </w:pPr>
    </w:p>
    <w:p w:rsidR="005B10E5" w:rsidRPr="005B10E5" w:rsidRDefault="005B10E5" w:rsidP="005B10E5">
      <w:pPr>
        <w:spacing w:after="200"/>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 xml:space="preserve">                                                                                                       Приложение № 3</w:t>
      </w:r>
    </w:p>
    <w:p w:rsidR="005B10E5" w:rsidRPr="005B10E5" w:rsidRDefault="005B10E5" w:rsidP="005B10E5">
      <w:pPr>
        <w:adjustRightInd w:val="0"/>
        <w:ind w:left="5060" w:firstLine="43"/>
        <w:jc w:val="both"/>
        <w:outlineLvl w:val="1"/>
        <w:rPr>
          <w:rFonts w:ascii="Times New Roman" w:eastAsia="Times New Roman" w:hAnsi="Times New Roman"/>
          <w:b/>
          <w:bCs/>
          <w:sz w:val="28"/>
          <w:szCs w:val="28"/>
          <w:lang w:eastAsia="ru-RU"/>
        </w:rPr>
      </w:pPr>
      <w:r w:rsidRPr="005B10E5">
        <w:rPr>
          <w:rFonts w:ascii="Times New Roman" w:eastAsia="Times New Roman" w:hAnsi="Times New Roman"/>
          <w:sz w:val="28"/>
          <w:szCs w:val="28"/>
          <w:lang w:eastAsia="ru-RU"/>
        </w:rPr>
        <w:t xml:space="preserve">к административному регламенту </w:t>
      </w:r>
    </w:p>
    <w:p w:rsidR="005B10E5" w:rsidRPr="005B10E5" w:rsidRDefault="005B10E5" w:rsidP="005B10E5">
      <w:pPr>
        <w:adjustRightInd w:val="0"/>
        <w:jc w:val="both"/>
        <w:rPr>
          <w:rFonts w:ascii="Times New Roman" w:eastAsia="Times New Roman" w:hAnsi="Times New Roman"/>
          <w:b/>
          <w:sz w:val="28"/>
          <w:szCs w:val="28"/>
          <w:lang w:eastAsia="ru-RU"/>
        </w:rPr>
      </w:pPr>
    </w:p>
    <w:p w:rsidR="005B10E5" w:rsidRPr="005B10E5" w:rsidRDefault="005B10E5" w:rsidP="005B10E5">
      <w:pPr>
        <w:adjustRightInd w:val="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sz w:val="28"/>
          <w:szCs w:val="28"/>
          <w:lang w:eastAsia="ru-RU"/>
        </w:rPr>
        <w:t>Блок-схема</w:t>
      </w:r>
    </w:p>
    <w:p w:rsidR="005B10E5" w:rsidRPr="005B10E5" w:rsidRDefault="005B10E5" w:rsidP="005B10E5">
      <w:pPr>
        <w:adjustRightInd w:val="0"/>
        <w:ind w:firstLine="567"/>
        <w:jc w:val="center"/>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предоставления муниципальной услуги</w:t>
      </w:r>
    </w:p>
    <w:p w:rsidR="005B10E5" w:rsidRPr="005B10E5" w:rsidRDefault="005B10E5" w:rsidP="005B10E5">
      <w:pPr>
        <w:adjustRightInd w:val="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sz w:val="28"/>
          <w:szCs w:val="28"/>
          <w:lang w:eastAsia="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tabs>
          <w:tab w:val="left" w:pos="3155"/>
        </w:tabs>
        <w:suppressAutoHyphens/>
        <w:autoSpaceDE w:val="0"/>
        <w:ind w:firstLine="567"/>
        <w:jc w:val="both"/>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2772410</wp:posOffset>
                </wp:positionH>
                <wp:positionV relativeFrom="paragraph">
                  <wp:posOffset>113030</wp:posOffset>
                </wp:positionV>
                <wp:extent cx="2186940" cy="609600"/>
                <wp:effectExtent l="0" t="0" r="22860" b="1905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609600"/>
                        </a:xfrm>
                        <a:prstGeom prst="flowChartProcess">
                          <a:avLst/>
                        </a:prstGeom>
                        <a:solidFill>
                          <a:srgbClr val="FFFFFF"/>
                        </a:solidFill>
                        <a:ln w="9525">
                          <a:solidFill>
                            <a:srgbClr val="000000"/>
                          </a:solidFill>
                          <a:miter lim="800000"/>
                          <a:headEnd/>
                          <a:tailEnd/>
                        </a:ln>
                      </wps:spPr>
                      <wps:txbx>
                        <w:txbxContent>
                          <w:p w:rsidR="005B10E5" w:rsidRDefault="005B10E5" w:rsidP="005B10E5">
                            <w:pPr>
                              <w:rPr>
                                <w:sz w:val="10"/>
                                <w:szCs w:val="10"/>
                              </w:rPr>
                            </w:pPr>
                          </w:p>
                          <w:p w:rsidR="005B10E5" w:rsidRDefault="005B10E5" w:rsidP="005B10E5">
                            <w:pPr>
                              <w:rPr>
                                <w:sz w:val="26"/>
                              </w:rPr>
                            </w:pPr>
                            <w: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4" o:spid="_x0000_s1026" type="#_x0000_t109" style="position:absolute;left:0;text-align:left;margin-left:218.3pt;margin-top:8.9pt;width:172.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">
                <v:textbox>
                  <w:txbxContent>
                    <w:p w:rsidR="005B10E5" w:rsidRDefault="005B10E5" w:rsidP="005B10E5">
                      <w:pPr>
                        <w:rPr>
                          <w:sz w:val="10"/>
                          <w:szCs w:val="10"/>
                        </w:rPr>
                      </w:pPr>
                    </w:p>
                    <w:p w:rsidR="005B10E5" w:rsidRDefault="005B10E5" w:rsidP="005B10E5">
                      <w:pPr>
                        <w:rPr>
                          <w:sz w:val="26"/>
                        </w:rPr>
                      </w:pPr>
                      <w:r>
                        <w:t>Рассмотрение заявления</w:t>
                      </w:r>
                    </w:p>
                  </w:txbxContent>
                </v:textbox>
              </v:shape>
            </w:pict>
          </mc:Fallback>
        </mc:AlternateContent>
      </w:r>
      <w:r>
        <w:rPr>
          <w:rFonts w:ascii="Times New Roman" w:eastAsia="Arial"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113030</wp:posOffset>
                </wp:positionV>
                <wp:extent cx="1573530" cy="609600"/>
                <wp:effectExtent l="0" t="0" r="26670" b="1905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5B10E5" w:rsidRDefault="005B10E5" w:rsidP="005B10E5">
                            <w:pPr>
                              <w:jc w:val="center"/>
                              <w:rPr>
                                <w:sz w:val="16"/>
                                <w:szCs w:val="16"/>
                              </w:rPr>
                            </w:pPr>
                          </w:p>
                          <w:p w:rsidR="005B10E5" w:rsidRDefault="005B10E5" w:rsidP="005B10E5">
                            <w:pPr>
                              <w:jc w:val="center"/>
                              <w:rPr>
                                <w:sz w:val="26"/>
                              </w:rPr>
                            </w:pPr>
                            <w: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7" type="#_x0000_t109" style="position:absolute;left:0;text-align:left;margin-left:22pt;margin-top:8.9pt;width:123.9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">
                <v:textbox>
                  <w:txbxContent>
                    <w:p w:rsidR="005B10E5" w:rsidRDefault="005B10E5" w:rsidP="005B10E5">
                      <w:pPr>
                        <w:jc w:val="center"/>
                        <w:rPr>
                          <w:sz w:val="16"/>
                          <w:szCs w:val="16"/>
                        </w:rPr>
                      </w:pPr>
                    </w:p>
                    <w:p w:rsidR="005B10E5" w:rsidRDefault="005B10E5" w:rsidP="005B10E5">
                      <w:pPr>
                        <w:jc w:val="center"/>
                        <w:rPr>
                          <w:sz w:val="26"/>
                        </w:rPr>
                      </w:pPr>
                      <w:r>
                        <w:t>Прием заявления</w:t>
                      </w:r>
                    </w:p>
                  </w:txbxContent>
                </v:textbox>
              </v:shape>
            </w:pict>
          </mc:Fallback>
        </mc:AlternateContent>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1852930</wp:posOffset>
                </wp:positionH>
                <wp:positionV relativeFrom="paragraph">
                  <wp:posOffset>185420</wp:posOffset>
                </wp:positionV>
                <wp:extent cx="919480" cy="10795"/>
                <wp:effectExtent l="0" t="76200" r="13970" b="844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48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145.9pt;margin-top:14.6pt;width:72.4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">
                <v:stroke endarrow="block"/>
              </v:shape>
            </w:pict>
          </mc:Fallback>
        </mc:AlternateContent>
      </w:r>
      <w:r>
        <w:rPr>
          <w:rFonts w:ascii="Times New Roman" w:eastAsia="Arial" w:hAnsi="Times New Roman"/>
          <w:noProof/>
          <w:sz w:val="28"/>
          <w:szCs w:val="28"/>
          <w:lang w:eastAsia="ru-RU"/>
        </w:rPr>
        <mc:AlternateContent>
          <mc:Choice Requires="wps">
            <w:drawing>
              <wp:anchor distT="0" distB="0" distL="114298" distR="114298" simplePos="0" relativeHeight="251662336" behindDoc="0" locked="0" layoutInCell="1" allowOverlap="1">
                <wp:simplePos x="0" y="0"/>
                <wp:positionH relativeFrom="column">
                  <wp:posOffset>3188969</wp:posOffset>
                </wp:positionH>
                <wp:positionV relativeFrom="paragraph">
                  <wp:posOffset>498475</wp:posOffset>
                </wp:positionV>
                <wp:extent cx="0" cy="354330"/>
                <wp:effectExtent l="76200" t="0" r="76200" b="647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51.1pt;margin-top:39.25pt;width:0;height:27.9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">
                <v:stroke endarrow="block"/>
              </v:shape>
            </w:pict>
          </mc:Fallback>
        </mc:AlternateConten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tabs>
          <w:tab w:val="left" w:pos="3220"/>
          <w:tab w:val="left" w:pos="3540"/>
          <w:tab w:val="left" w:pos="4248"/>
          <w:tab w:val="left" w:pos="5978"/>
        </w:tabs>
        <w:suppressAutoHyphens/>
        <w:autoSpaceDE w:val="0"/>
        <w:ind w:firstLine="567"/>
        <w:jc w:val="both"/>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4555490</wp:posOffset>
                </wp:positionH>
                <wp:positionV relativeFrom="paragraph">
                  <wp:posOffset>133350</wp:posOffset>
                </wp:positionV>
                <wp:extent cx="1381760" cy="866140"/>
                <wp:effectExtent l="0" t="0" r="27940" b="1016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866140"/>
                        </a:xfrm>
                        <a:prstGeom prst="flowChartProcess">
                          <a:avLst/>
                        </a:prstGeom>
                        <a:solidFill>
                          <a:srgbClr val="FFFFFF"/>
                        </a:solidFill>
                        <a:ln w="9525">
                          <a:solidFill>
                            <a:srgbClr val="000000"/>
                          </a:solidFill>
                          <a:miter lim="800000"/>
                          <a:headEnd/>
                          <a:tailEnd/>
                        </a:ln>
                      </wps:spPr>
                      <wps:txbx>
                        <w:txbxContent>
                          <w:p w:rsidR="005B10E5" w:rsidRDefault="005B10E5" w:rsidP="005B10E5">
                            <w:pPr>
                              <w:jc w:val="center"/>
                            </w:pPr>
                            <w:r>
                              <w:t>Уведомление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28" type="#_x0000_t109" style="position:absolute;left:0;text-align:left;margin-left:358.7pt;margin-top:10.5pt;width:108.8pt;height:6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">
                <v:textbox>
                  <w:txbxContent>
                    <w:p w:rsidR="005B10E5" w:rsidRDefault="005B10E5" w:rsidP="005B10E5">
                      <w:pPr>
                        <w:jc w:val="center"/>
                      </w:pPr>
                      <w:r>
                        <w:t>Уведомление иных собственников</w:t>
                      </w:r>
                    </w:p>
                  </w:txbxContent>
                </v:textbox>
              </v:shape>
            </w:pict>
          </mc:Fallback>
        </mc:AlternateContent>
      </w:r>
      <w:r>
        <w:rPr>
          <w:rFonts w:ascii="Times New Roman" w:eastAsia="Arial" w:hAnsi="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2736850</wp:posOffset>
                </wp:positionH>
                <wp:positionV relativeFrom="paragraph">
                  <wp:posOffset>81915</wp:posOffset>
                </wp:positionV>
                <wp:extent cx="1244600" cy="609600"/>
                <wp:effectExtent l="0" t="0" r="12700" b="1905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09600"/>
                        </a:xfrm>
                        <a:prstGeom prst="flowChartProcess">
                          <a:avLst/>
                        </a:prstGeom>
                        <a:solidFill>
                          <a:srgbClr val="FFFFFF"/>
                        </a:solidFill>
                        <a:ln w="9525">
                          <a:solidFill>
                            <a:srgbClr val="000000"/>
                          </a:solidFill>
                          <a:miter lim="800000"/>
                          <a:headEnd/>
                          <a:tailEnd/>
                        </a:ln>
                      </wps:spPr>
                      <wps:txbx>
                        <w:txbxContent>
                          <w:p w:rsidR="005B10E5" w:rsidRDefault="005B10E5" w:rsidP="005B10E5">
                            <w:pPr>
                              <w:jc w:val="center"/>
                            </w:pPr>
                            <w:r>
                              <w:t>Принятие решения</w:t>
                            </w:r>
                          </w:p>
                          <w:p w:rsidR="005B10E5" w:rsidRDefault="005B10E5" w:rsidP="005B10E5">
                            <w:pPr>
                              <w:rPr>
                                <w:sz w:val="16"/>
                                <w:szCs w:val="16"/>
                              </w:rPr>
                            </w:pPr>
                          </w:p>
                          <w:p w:rsidR="005B10E5" w:rsidRDefault="005B10E5" w:rsidP="005B10E5">
                            <w:pPr>
                              <w:rPr>
                                <w:sz w:val="16"/>
                                <w:szCs w:val="16"/>
                              </w:rPr>
                            </w:pPr>
                          </w:p>
                          <w:p w:rsidR="005B10E5" w:rsidRDefault="005B10E5" w:rsidP="005B10E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29" type="#_x0000_t109" style="position:absolute;left:0;text-align:left;margin-left:215.5pt;margin-top:6.45pt;width:98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">
                <v:textbox>
                  <w:txbxContent>
                    <w:p w:rsidR="005B10E5" w:rsidRDefault="005B10E5" w:rsidP="005B10E5">
                      <w:pPr>
                        <w:jc w:val="center"/>
                      </w:pPr>
                      <w:r>
                        <w:t>Принятие решения</w:t>
                      </w:r>
                    </w:p>
                    <w:p w:rsidR="005B10E5" w:rsidRDefault="005B10E5" w:rsidP="005B10E5">
                      <w:pPr>
                        <w:rPr>
                          <w:sz w:val="16"/>
                          <w:szCs w:val="16"/>
                        </w:rPr>
                      </w:pPr>
                    </w:p>
                    <w:p w:rsidR="005B10E5" w:rsidRDefault="005B10E5" w:rsidP="005B10E5">
                      <w:pPr>
                        <w:rPr>
                          <w:sz w:val="16"/>
                          <w:szCs w:val="16"/>
                        </w:rPr>
                      </w:pPr>
                    </w:p>
                    <w:p w:rsidR="005B10E5" w:rsidRDefault="005B10E5" w:rsidP="005B10E5">
                      <w:pPr>
                        <w:rPr>
                          <w:sz w:val="16"/>
                          <w:szCs w:val="16"/>
                        </w:rPr>
                      </w:pPr>
                    </w:p>
                  </w:txbxContent>
                </v:textbox>
              </v:shape>
            </w:pict>
          </mc:Fallback>
        </mc:AlternateContent>
      </w:r>
      <w:r>
        <w:rPr>
          <w:rFonts w:ascii="Times New Roman" w:eastAsia="Arial"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279400</wp:posOffset>
                </wp:positionH>
                <wp:positionV relativeFrom="paragraph">
                  <wp:posOffset>81915</wp:posOffset>
                </wp:positionV>
                <wp:extent cx="1573530" cy="609600"/>
                <wp:effectExtent l="0" t="0" r="26670"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09600"/>
                        </a:xfrm>
                        <a:prstGeom prst="flowChartProcess">
                          <a:avLst/>
                        </a:prstGeom>
                        <a:solidFill>
                          <a:srgbClr val="FFFFFF"/>
                        </a:solidFill>
                        <a:ln w="9525">
                          <a:solidFill>
                            <a:srgbClr val="000000"/>
                          </a:solidFill>
                          <a:miter lim="800000"/>
                          <a:headEnd/>
                          <a:tailEnd/>
                        </a:ln>
                      </wps:spPr>
                      <wps:txbx>
                        <w:txbxContent>
                          <w:p w:rsidR="005B10E5" w:rsidRDefault="005B10E5" w:rsidP="005B10E5">
                            <w:pPr>
                              <w:jc w:val="center"/>
                            </w:pPr>
                            <w: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30" type="#_x0000_t109" style="position:absolute;left:0;text-align:left;margin-left:22pt;margin-top:6.45pt;width:123.9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">
                <v:textbox>
                  <w:txbxContent>
                    <w:p w:rsidR="005B10E5" w:rsidRDefault="005B10E5" w:rsidP="005B10E5">
                      <w:pPr>
                        <w:jc w:val="center"/>
                      </w:pPr>
                      <w:r>
                        <w:t>Уведомление заявителя</w:t>
                      </w:r>
                    </w:p>
                  </w:txbxContent>
                </v:textbox>
              </v:shape>
            </w:pict>
          </mc:Fallback>
        </mc:AlternateContent>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p>
    <w:p w:rsidR="005B10E5" w:rsidRPr="005B10E5" w:rsidRDefault="005B10E5" w:rsidP="005B10E5">
      <w:pPr>
        <w:tabs>
          <w:tab w:val="left" w:pos="3220"/>
        </w:tabs>
        <w:suppressAutoHyphens/>
        <w:autoSpaceDE w:val="0"/>
        <w:ind w:firstLine="567"/>
        <w:jc w:val="both"/>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3981450</wp:posOffset>
                </wp:positionH>
                <wp:positionV relativeFrom="paragraph">
                  <wp:posOffset>185420</wp:posOffset>
                </wp:positionV>
                <wp:extent cx="543560" cy="15875"/>
                <wp:effectExtent l="0" t="76200" r="27940" b="793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56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13.5pt;margin-top:14.6pt;width:42.8pt;height: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">
                <v:stroke endarrow="block"/>
              </v:shape>
            </w:pict>
          </mc:Fallback>
        </mc:AlternateContent>
      </w:r>
      <w:r>
        <w:rPr>
          <w:rFonts w:ascii="Times New Roman" w:eastAsia="Arial" w:hAnsi="Times New Roman"/>
          <w:noProof/>
          <w:sz w:val="28"/>
          <w:szCs w:val="28"/>
          <w:lang w:eastAsia="ru-RU"/>
        </w:rPr>
        <mc:AlternateContent>
          <mc:Choice Requires="wps">
            <w:drawing>
              <wp:anchor distT="4294967294" distB="4294967294" distL="114300" distR="114300" simplePos="0" relativeHeight="251667456" behindDoc="0" locked="0" layoutInCell="1" allowOverlap="1">
                <wp:simplePos x="0" y="0"/>
                <wp:positionH relativeFrom="column">
                  <wp:posOffset>1852930</wp:posOffset>
                </wp:positionH>
                <wp:positionV relativeFrom="paragraph">
                  <wp:posOffset>108584</wp:posOffset>
                </wp:positionV>
                <wp:extent cx="857885" cy="0"/>
                <wp:effectExtent l="38100" t="76200" r="0" b="952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5.9pt;margin-top:8.55pt;width:67.55pt;height:0;flip:x;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">
                <v:stroke endarrow="block"/>
              </v:shape>
            </w:pict>
          </mc:Fallback>
        </mc:AlternateContent>
      </w:r>
      <w:r w:rsidRPr="005B10E5">
        <w:rPr>
          <w:rFonts w:ascii="Times New Roman" w:eastAsia="Arial" w:hAnsi="Times New Roman"/>
          <w:sz w:val="28"/>
          <w:szCs w:val="28"/>
          <w:lang w:eastAsia="ar-SA"/>
        </w:rPr>
        <w:tab/>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1852930</wp:posOffset>
                </wp:positionH>
                <wp:positionV relativeFrom="paragraph">
                  <wp:posOffset>78105</wp:posOffset>
                </wp:positionV>
                <wp:extent cx="883920" cy="643890"/>
                <wp:effectExtent l="38100" t="38100" r="3048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392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45.9pt;margin-top:6.15pt;width:69.6pt;height:50.7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">
                <v:stroke endarrow="block"/>
              </v:shape>
            </w:pict>
          </mc:Fallback>
        </mc:AlternateContent>
      </w:r>
      <w:r>
        <w:rPr>
          <w:rFonts w:ascii="Times New Roman" w:eastAsia="Arial" w:hAnsi="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3173095</wp:posOffset>
                </wp:positionH>
                <wp:positionV relativeFrom="paragraph">
                  <wp:posOffset>129540</wp:posOffset>
                </wp:positionV>
                <wp:extent cx="15875" cy="592455"/>
                <wp:effectExtent l="57150" t="0" r="60325" b="552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9.85pt;margin-top:10.2pt;width:1.25pt;height:4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">
                <v:stroke endarrow="block"/>
              </v:shape>
            </w:pict>
          </mc:Fallback>
        </mc:AlternateContent>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2736850</wp:posOffset>
                </wp:positionH>
                <wp:positionV relativeFrom="paragraph">
                  <wp:posOffset>108585</wp:posOffset>
                </wp:positionV>
                <wp:extent cx="1384300" cy="807720"/>
                <wp:effectExtent l="0" t="0" r="25400" b="1143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07720"/>
                        </a:xfrm>
                        <a:prstGeom prst="flowChartProcess">
                          <a:avLst/>
                        </a:prstGeom>
                        <a:solidFill>
                          <a:srgbClr val="FFFFFF"/>
                        </a:solidFill>
                        <a:ln w="9525">
                          <a:solidFill>
                            <a:srgbClr val="000000"/>
                          </a:solidFill>
                          <a:miter lim="800000"/>
                          <a:headEnd/>
                          <a:tailEnd/>
                        </a:ln>
                      </wps:spPr>
                      <wps:txbx>
                        <w:txbxContent>
                          <w:p w:rsidR="005B10E5" w:rsidRDefault="005B10E5" w:rsidP="005B10E5">
                            <w:pPr>
                              <w:jc w:val="center"/>
                            </w:pPr>
                            <w:r>
                              <w:t>Приемка выполненных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1" type="#_x0000_t109" style="position:absolute;left:0;text-align:left;margin-left:215.5pt;margin-top:8.55pt;width:109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">
                <v:textbox>
                  <w:txbxContent>
                    <w:p w:rsidR="005B10E5" w:rsidRDefault="005B10E5" w:rsidP="005B10E5">
                      <w:pPr>
                        <w:jc w:val="center"/>
                      </w:pPr>
                      <w:r>
                        <w:t>Приемка выполненных работ</w:t>
                      </w:r>
                    </w:p>
                  </w:txbxContent>
                </v:textbox>
              </v:shape>
            </w:pict>
          </mc:Fallback>
        </mc:AlternateContent>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r w:rsidRPr="005B10E5">
        <w:rPr>
          <w:rFonts w:ascii="Times New Roman" w:eastAsia="Arial" w:hAnsi="Times New Roman"/>
          <w:sz w:val="28"/>
          <w:szCs w:val="28"/>
          <w:lang w:eastAsia="ar-SA"/>
        </w:rPr>
        <w:tab/>
      </w: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spacing w:after="200"/>
        <w:ind w:firstLine="567"/>
        <w:rPr>
          <w:rFonts w:ascii="Times New Roman" w:eastAsia="Arial" w:hAnsi="Times New Roman"/>
          <w:sz w:val="28"/>
          <w:szCs w:val="28"/>
          <w:lang w:eastAsia="ar-SA"/>
        </w:rPr>
      </w:pPr>
      <w:r w:rsidRPr="005B10E5">
        <w:rPr>
          <w:rFonts w:ascii="Times New Roman" w:eastAsia="Times New Roman" w:hAnsi="Times New Roman"/>
          <w:sz w:val="28"/>
          <w:szCs w:val="28"/>
          <w:lang w:eastAsia="ru-RU"/>
        </w:rPr>
        <w:br w:type="page"/>
      </w:r>
    </w:p>
    <w:p w:rsidR="005B10E5" w:rsidRPr="005B10E5" w:rsidRDefault="005B10E5" w:rsidP="005B10E5">
      <w:pPr>
        <w:suppressAutoHyphens/>
        <w:autoSpaceDE w:val="0"/>
        <w:ind w:left="5280" w:hanging="35"/>
        <w:rPr>
          <w:rFonts w:ascii="Times New Roman" w:eastAsia="Arial" w:hAnsi="Times New Roman"/>
          <w:sz w:val="28"/>
          <w:szCs w:val="28"/>
          <w:lang w:eastAsia="ar-SA"/>
        </w:rPr>
      </w:pPr>
      <w:r w:rsidRPr="005B10E5">
        <w:rPr>
          <w:rFonts w:ascii="Times New Roman" w:eastAsia="Arial" w:hAnsi="Times New Roman"/>
          <w:sz w:val="28"/>
          <w:szCs w:val="28"/>
          <w:lang w:eastAsia="ar-SA"/>
        </w:rPr>
        <w:lastRenderedPageBreak/>
        <w:t>Приложение № 4</w:t>
      </w:r>
    </w:p>
    <w:p w:rsidR="005B10E5" w:rsidRPr="005B10E5" w:rsidRDefault="005B10E5" w:rsidP="005B10E5">
      <w:pPr>
        <w:adjustRightInd w:val="0"/>
        <w:ind w:left="5280" w:hanging="35"/>
        <w:jc w:val="both"/>
        <w:outlineLvl w:val="1"/>
        <w:rPr>
          <w:rFonts w:ascii="Times New Roman" w:eastAsia="Times New Roman" w:hAnsi="Times New Roman"/>
          <w:b/>
          <w:bCs/>
          <w:sz w:val="28"/>
          <w:szCs w:val="28"/>
          <w:lang w:eastAsia="ru-RU"/>
        </w:rPr>
      </w:pPr>
      <w:r w:rsidRPr="005B10E5">
        <w:rPr>
          <w:rFonts w:ascii="Times New Roman" w:eastAsia="Times New Roman" w:hAnsi="Times New Roman"/>
          <w:sz w:val="28"/>
          <w:szCs w:val="28"/>
          <w:lang w:eastAsia="ru-RU"/>
        </w:rPr>
        <w:t xml:space="preserve">к административному регламенту </w:t>
      </w:r>
    </w:p>
    <w:p w:rsidR="005B10E5" w:rsidRPr="005B10E5" w:rsidRDefault="005B10E5" w:rsidP="005B10E5">
      <w:pPr>
        <w:suppressAutoHyphens/>
        <w:autoSpaceDE w:val="0"/>
        <w:ind w:firstLine="567"/>
        <w:jc w:val="right"/>
        <w:rPr>
          <w:rFonts w:ascii="Times New Roman" w:eastAsia="Arial" w:hAnsi="Times New Roman"/>
          <w:sz w:val="28"/>
          <w:szCs w:val="28"/>
          <w:lang w:eastAsia="ar-SA"/>
        </w:rPr>
      </w:pPr>
    </w:p>
    <w:p w:rsidR="005B10E5" w:rsidRPr="005B10E5" w:rsidRDefault="005B10E5" w:rsidP="005B10E5">
      <w:pPr>
        <w:suppressAutoHyphens/>
        <w:autoSpaceDE w:val="0"/>
        <w:ind w:firstLine="567"/>
        <w:jc w:val="both"/>
        <w:rPr>
          <w:rFonts w:ascii="Times New Roman" w:eastAsia="Arial" w:hAnsi="Times New Roman"/>
          <w:sz w:val="28"/>
          <w:szCs w:val="28"/>
          <w:lang w:eastAsia="ar-SA"/>
        </w:rPr>
      </w:pPr>
    </w:p>
    <w:p w:rsidR="005B10E5" w:rsidRPr="005B10E5" w:rsidRDefault="005B10E5" w:rsidP="005B10E5">
      <w:pPr>
        <w:adjustRightInd w:val="0"/>
        <w:ind w:firstLine="567"/>
        <w:jc w:val="right"/>
        <w:rPr>
          <w:rFonts w:ascii="Times New Roman" w:eastAsia="Times New Roman" w:hAnsi="Times New Roman"/>
          <w:b/>
          <w:bCs/>
          <w:sz w:val="28"/>
          <w:szCs w:val="28"/>
          <w:lang w:eastAsia="ru-RU"/>
        </w:rPr>
      </w:pPr>
      <w:r w:rsidRPr="005B10E5">
        <w:rPr>
          <w:rFonts w:ascii="Times New Roman" w:eastAsia="Times New Roman" w:hAnsi="Times New Roman"/>
          <w:b/>
          <w:bCs/>
          <w:sz w:val="28"/>
          <w:szCs w:val="28"/>
          <w:lang w:eastAsia="ru-RU"/>
        </w:rPr>
        <w:t>Форма</w:t>
      </w:r>
    </w:p>
    <w:p w:rsidR="005B10E5" w:rsidRPr="005B10E5" w:rsidRDefault="005B10E5" w:rsidP="005B10E5">
      <w:pPr>
        <w:adjustRightInd w:val="0"/>
        <w:ind w:firstLine="567"/>
        <w:jc w:val="center"/>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 xml:space="preserve">Уведомление </w:t>
      </w:r>
    </w:p>
    <w:p w:rsidR="005B10E5" w:rsidRPr="005B10E5" w:rsidRDefault="005B10E5" w:rsidP="005B10E5">
      <w:pPr>
        <w:adjustRightInd w:val="0"/>
        <w:ind w:firstLine="567"/>
        <w:jc w:val="center"/>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о переводе (отказе в переводе) жилого</w:t>
      </w:r>
    </w:p>
    <w:p w:rsidR="005B10E5" w:rsidRPr="005B10E5" w:rsidRDefault="005B10E5" w:rsidP="005B10E5">
      <w:pPr>
        <w:adjustRightInd w:val="0"/>
        <w:ind w:firstLine="567"/>
        <w:jc w:val="center"/>
        <w:rPr>
          <w:rFonts w:ascii="Times New Roman" w:eastAsia="Times New Roman" w:hAnsi="Times New Roman"/>
          <w:bCs/>
          <w:sz w:val="28"/>
          <w:szCs w:val="28"/>
          <w:lang w:eastAsia="ru-RU"/>
        </w:rPr>
      </w:pPr>
      <w:r w:rsidRPr="005B10E5">
        <w:rPr>
          <w:rFonts w:ascii="Times New Roman" w:eastAsia="Times New Roman" w:hAnsi="Times New Roman"/>
          <w:bCs/>
          <w:sz w:val="28"/>
          <w:szCs w:val="28"/>
          <w:lang w:eastAsia="ru-RU"/>
        </w:rPr>
        <w:t>(нежилого) помещения в нежилое (жилое) помещение</w:t>
      </w:r>
    </w:p>
    <w:p w:rsidR="005B10E5" w:rsidRPr="005B10E5" w:rsidRDefault="005B10E5" w:rsidP="005B10E5">
      <w:pPr>
        <w:adjustRightInd w:val="0"/>
        <w:ind w:firstLine="567"/>
        <w:jc w:val="both"/>
        <w:outlineLvl w:val="0"/>
        <w:rPr>
          <w:rFonts w:ascii="Times New Roman" w:eastAsia="Times New Roman" w:hAnsi="Times New Roman"/>
          <w:sz w:val="28"/>
          <w:szCs w:val="28"/>
          <w:lang w:eastAsia="ru-RU"/>
        </w:rPr>
      </w:pPr>
    </w:p>
    <w:p w:rsidR="005B10E5" w:rsidRPr="005B10E5" w:rsidRDefault="005B10E5" w:rsidP="005B10E5">
      <w:pPr>
        <w:adjustRightInd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Кому ______________________________________</w:t>
      </w:r>
    </w:p>
    <w:p w:rsidR="005B10E5" w:rsidRPr="005B10E5" w:rsidRDefault="005B10E5" w:rsidP="005B10E5">
      <w:pPr>
        <w:adjustRightInd w:val="0"/>
        <w:ind w:firstLine="567"/>
        <w:jc w:val="right"/>
        <w:rPr>
          <w:rFonts w:ascii="Times New Roman" w:eastAsia="Times New Roman" w:hAnsi="Times New Roman"/>
          <w:lang w:eastAsia="ru-RU"/>
        </w:rPr>
      </w:pPr>
      <w:r w:rsidRPr="005B10E5">
        <w:rPr>
          <w:rFonts w:ascii="Times New Roman" w:eastAsia="Times New Roman" w:hAnsi="Times New Roman"/>
          <w:lang w:eastAsia="ru-RU"/>
        </w:rPr>
        <w:t xml:space="preserve">              (фамилия, имя, отчество - для граждан;</w:t>
      </w:r>
    </w:p>
    <w:p w:rsidR="005B10E5" w:rsidRPr="005B10E5" w:rsidRDefault="005B10E5" w:rsidP="005B10E5">
      <w:pPr>
        <w:adjustRightInd w:val="0"/>
        <w:ind w:firstLine="567"/>
        <w:jc w:val="center"/>
        <w:rPr>
          <w:rFonts w:ascii="Times New Roman" w:eastAsia="Times New Roman" w:hAnsi="Times New Roman"/>
          <w:lang w:eastAsia="ru-RU"/>
        </w:rPr>
      </w:pPr>
    </w:p>
    <w:p w:rsidR="005B10E5" w:rsidRPr="005B10E5" w:rsidRDefault="005B10E5" w:rsidP="005B10E5">
      <w:pPr>
        <w:adjustRightInd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w:t>
      </w:r>
    </w:p>
    <w:p w:rsidR="005B10E5" w:rsidRPr="005B10E5" w:rsidRDefault="005B10E5" w:rsidP="005B10E5">
      <w:pPr>
        <w:adjustRightInd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w:t>
      </w:r>
    </w:p>
    <w:p w:rsidR="005B10E5" w:rsidRPr="005B10E5" w:rsidRDefault="005B10E5" w:rsidP="005B10E5">
      <w:pPr>
        <w:adjustRightInd w:val="0"/>
        <w:ind w:firstLine="567"/>
        <w:jc w:val="center"/>
        <w:rPr>
          <w:rFonts w:ascii="Times New Roman" w:eastAsia="Times New Roman" w:hAnsi="Times New Roman"/>
          <w:lang w:eastAsia="ru-RU"/>
        </w:rPr>
      </w:pPr>
      <w:r w:rsidRPr="005B10E5">
        <w:rPr>
          <w:rFonts w:ascii="Times New Roman" w:eastAsia="Times New Roman" w:hAnsi="Times New Roman"/>
          <w:lang w:eastAsia="ru-RU"/>
        </w:rPr>
        <w:t xml:space="preserve">                                        полное наименование организации -</w:t>
      </w:r>
    </w:p>
    <w:p w:rsidR="005B10E5" w:rsidRPr="005B10E5" w:rsidRDefault="005B10E5" w:rsidP="005B10E5">
      <w:pPr>
        <w:adjustRightInd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w:t>
      </w:r>
    </w:p>
    <w:p w:rsidR="005B10E5" w:rsidRPr="005B10E5" w:rsidRDefault="005B10E5" w:rsidP="005B10E5">
      <w:pPr>
        <w:adjustRightInd w:val="0"/>
        <w:ind w:firstLine="567"/>
        <w:jc w:val="center"/>
        <w:rPr>
          <w:rFonts w:ascii="Times New Roman" w:eastAsia="Times New Roman" w:hAnsi="Times New Roman"/>
          <w:lang w:eastAsia="ru-RU"/>
        </w:rPr>
      </w:pPr>
      <w:r w:rsidRPr="005B10E5">
        <w:rPr>
          <w:rFonts w:ascii="Times New Roman" w:eastAsia="Times New Roman" w:hAnsi="Times New Roman"/>
          <w:lang w:eastAsia="ru-RU"/>
        </w:rPr>
        <w:t xml:space="preserve">                                           для юридических лиц)</w:t>
      </w:r>
    </w:p>
    <w:p w:rsidR="005B10E5" w:rsidRPr="005B10E5" w:rsidRDefault="005B10E5" w:rsidP="005B10E5">
      <w:pPr>
        <w:adjustRightInd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Куда ______________________________________</w:t>
      </w:r>
    </w:p>
    <w:p w:rsidR="005B10E5" w:rsidRPr="005B10E5" w:rsidRDefault="005B10E5" w:rsidP="005B10E5">
      <w:pPr>
        <w:adjustRightInd w:val="0"/>
        <w:ind w:firstLine="567"/>
        <w:jc w:val="center"/>
        <w:rPr>
          <w:rFonts w:ascii="Times New Roman" w:eastAsia="Times New Roman" w:hAnsi="Times New Roman"/>
          <w:lang w:eastAsia="ru-RU"/>
        </w:rPr>
      </w:pPr>
      <w:r w:rsidRPr="005B10E5">
        <w:rPr>
          <w:rFonts w:ascii="Times New Roman" w:eastAsia="Times New Roman" w:hAnsi="Times New Roman"/>
          <w:lang w:eastAsia="ru-RU"/>
        </w:rPr>
        <w:t xml:space="preserve">                                                   (почтовый индекс и адрес заявителя</w:t>
      </w:r>
    </w:p>
    <w:p w:rsidR="005B10E5" w:rsidRPr="005B10E5" w:rsidRDefault="005B10E5" w:rsidP="005B10E5">
      <w:pPr>
        <w:adjustRightInd w:val="0"/>
        <w:ind w:firstLine="567"/>
        <w:jc w:val="right"/>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w:t>
      </w:r>
    </w:p>
    <w:p w:rsidR="005B10E5" w:rsidRPr="005B10E5" w:rsidRDefault="005B10E5" w:rsidP="005B10E5">
      <w:pPr>
        <w:adjustRightInd w:val="0"/>
        <w:ind w:firstLine="567"/>
        <w:jc w:val="right"/>
        <w:rPr>
          <w:rFonts w:ascii="Times New Roman" w:eastAsia="Times New Roman" w:hAnsi="Times New Roman"/>
          <w:lang w:eastAsia="ru-RU"/>
        </w:rPr>
      </w:pPr>
      <w:r w:rsidRPr="005B10E5">
        <w:rPr>
          <w:rFonts w:ascii="Times New Roman" w:eastAsia="Times New Roman" w:hAnsi="Times New Roman"/>
          <w:lang w:eastAsia="ru-RU"/>
        </w:rPr>
        <w:t xml:space="preserve">                 согласно заявлению о переводе)</w:t>
      </w:r>
    </w:p>
    <w:p w:rsidR="005B10E5" w:rsidRPr="005B10E5" w:rsidRDefault="005B10E5" w:rsidP="005B10E5">
      <w:pPr>
        <w:adjustRightInd w:val="0"/>
        <w:jc w:val="both"/>
        <w:rPr>
          <w:rFonts w:ascii="Times New Roman" w:eastAsia="Times New Roman" w:hAnsi="Times New Roman"/>
          <w:sz w:val="28"/>
          <w:szCs w:val="28"/>
          <w:lang w:eastAsia="ru-RU"/>
        </w:rPr>
      </w:pPr>
    </w:p>
    <w:p w:rsidR="005B10E5" w:rsidRPr="005B10E5" w:rsidRDefault="005B10E5" w:rsidP="005B10E5">
      <w:pPr>
        <w:adjustRightInd w:val="0"/>
        <w:ind w:firstLine="567"/>
        <w:jc w:val="center"/>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УВЕДОМЛЕНИЕ</w:t>
      </w:r>
    </w:p>
    <w:p w:rsidR="005B10E5" w:rsidRPr="005B10E5" w:rsidRDefault="005B10E5" w:rsidP="005B10E5">
      <w:pPr>
        <w:adjustRightInd w:val="0"/>
        <w:ind w:firstLine="567"/>
        <w:jc w:val="center"/>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о переводе (отказе в переводе) жилого (нежилого)</w:t>
      </w:r>
    </w:p>
    <w:p w:rsidR="005B10E5" w:rsidRPr="005B10E5" w:rsidRDefault="005B10E5" w:rsidP="005B10E5">
      <w:pPr>
        <w:adjustRightInd w:val="0"/>
        <w:ind w:firstLine="567"/>
        <w:jc w:val="center"/>
        <w:rPr>
          <w:rFonts w:ascii="Times New Roman" w:eastAsia="Times New Roman" w:hAnsi="Times New Roman"/>
          <w:b/>
          <w:sz w:val="28"/>
          <w:szCs w:val="28"/>
          <w:lang w:eastAsia="ru-RU"/>
        </w:rPr>
      </w:pPr>
      <w:r w:rsidRPr="005B10E5">
        <w:rPr>
          <w:rFonts w:ascii="Times New Roman" w:eastAsia="Times New Roman" w:hAnsi="Times New Roman"/>
          <w:b/>
          <w:sz w:val="28"/>
          <w:szCs w:val="28"/>
          <w:lang w:eastAsia="ru-RU"/>
        </w:rPr>
        <w:t>помещения в нежилое (жилое) помещение</w:t>
      </w:r>
    </w:p>
    <w:p w:rsidR="005B10E5" w:rsidRPr="005B10E5" w:rsidRDefault="005B10E5" w:rsidP="005B10E5">
      <w:pPr>
        <w:adjustRightInd w:val="0"/>
        <w:ind w:left="2200" w:firstLine="567"/>
        <w:jc w:val="both"/>
        <w:rPr>
          <w:rFonts w:ascii="Times New Roman" w:eastAsia="Times New Roman" w:hAnsi="Times New Roman"/>
          <w:lang w:eastAsia="ru-RU"/>
        </w:rPr>
      </w:pPr>
      <w:r w:rsidRPr="005B10E5">
        <w:rPr>
          <w:rFonts w:ascii="Times New Roman" w:eastAsia="Times New Roman" w:hAnsi="Times New Roman"/>
          <w:sz w:val="28"/>
          <w:szCs w:val="28"/>
          <w:lang w:eastAsia="ru-RU"/>
        </w:rPr>
        <w:t xml:space="preserve">________________________________________________              </w:t>
      </w:r>
      <w:r w:rsidRPr="005B10E5">
        <w:rPr>
          <w:rFonts w:ascii="Times New Roman" w:eastAsia="Times New Roman" w:hAnsi="Times New Roman"/>
          <w:lang w:eastAsia="ru-RU"/>
        </w:rPr>
        <w:t>(полное наименование органа местного самоуправления,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осуществляющего перевод помещения)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рассмотрев представленные документы о переводе помещения общей площадью _____ кв. м, находящегося по адресу:</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(наименование  сельского поселения)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sz w:val="28"/>
          <w:szCs w:val="28"/>
          <w:lang w:eastAsia="ru-RU"/>
        </w:rPr>
        <w:t xml:space="preserve">    </w:t>
      </w:r>
      <w:r w:rsidRPr="005B10E5">
        <w:rPr>
          <w:rFonts w:ascii="Times New Roman" w:eastAsia="Times New Roman" w:hAnsi="Times New Roman"/>
          <w:lang w:eastAsia="ru-RU"/>
        </w:rPr>
        <w:t>(наименование улицы, площади, проспекта, бульвара, проезда и т.п.)</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корпус (владение, строение)</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дом __________, ---------------------------------------------,  кв. 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(ненужное зачеркнуть)</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из жилого (нежилого) в нежилое (жилое)</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в целях использования </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(ненужное зачеркнуть)</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lastRenderedPageBreak/>
        <w:t xml:space="preserve">помещения в качестве </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(вид использования помещения в соответствии с заявлением о переводе)</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РЕШИЛ (_______________________________________________________):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(наименование акта, дата его принятия и номер)</w:t>
      </w:r>
    </w:p>
    <w:p w:rsidR="005B10E5" w:rsidRPr="005B10E5" w:rsidRDefault="005B10E5" w:rsidP="005B10E5">
      <w:pPr>
        <w:adjustRightInd w:val="0"/>
        <w:ind w:firstLine="567"/>
        <w:jc w:val="center"/>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1. Помещение на основании приложенных к заявлению документов:</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жилого (нежилого) в  нежилое (жилое)</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а) перевести из ------------------------------------------- без предварительных </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(ненужное зачеркнуть)</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условий;</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(перечень работ по переустройству</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(перепланировке) помещения или иных необходимых</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работ по ремонту, реконструкции,  реставрации помещения)</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 xml:space="preserve">    2. Отказать в переводе указанного  помещения  из  жилого (нежилого) в нежилое (жилое) в связи с</w:t>
      </w:r>
    </w:p>
    <w:p w:rsidR="005B10E5" w:rsidRPr="005B10E5" w:rsidRDefault="005B10E5" w:rsidP="005B10E5">
      <w:pPr>
        <w:adjustRightInd w:val="0"/>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jc w:val="both"/>
        <w:rPr>
          <w:rFonts w:ascii="Times New Roman" w:eastAsia="Times New Roman" w:hAnsi="Times New Roman"/>
          <w:lang w:eastAsia="ru-RU"/>
        </w:rPr>
      </w:pPr>
      <w:r w:rsidRPr="005B10E5">
        <w:rPr>
          <w:rFonts w:ascii="Times New Roman" w:eastAsia="Times New Roman" w:hAnsi="Times New Roman"/>
          <w:lang w:eastAsia="ru-RU"/>
        </w:rPr>
        <w:t xml:space="preserve"> (основание(я), установленное частью 1 статьи 24 Жилищного кодекса Российской Федерации)</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_______________________________________________________________</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_____________________   _________________        ___________________</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 xml:space="preserve">          (должность лица,                        (подпись)                         (расшифровка подписи)</w:t>
      </w:r>
    </w:p>
    <w:p w:rsidR="005B10E5" w:rsidRPr="005B10E5" w:rsidRDefault="005B10E5" w:rsidP="005B10E5">
      <w:pPr>
        <w:adjustRightInd w:val="0"/>
        <w:ind w:firstLine="567"/>
        <w:jc w:val="both"/>
        <w:rPr>
          <w:rFonts w:ascii="Times New Roman" w:eastAsia="Times New Roman" w:hAnsi="Times New Roman"/>
          <w:lang w:eastAsia="ru-RU"/>
        </w:rPr>
      </w:pPr>
      <w:r w:rsidRPr="005B10E5">
        <w:rPr>
          <w:rFonts w:ascii="Times New Roman" w:eastAsia="Times New Roman" w:hAnsi="Times New Roman"/>
          <w:lang w:eastAsia="ru-RU"/>
        </w:rPr>
        <w:t>подписавшего уведомление)</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«____»  ____________ 20__ г.</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adjustRightInd w:val="0"/>
        <w:ind w:firstLine="567"/>
        <w:jc w:val="both"/>
        <w:rPr>
          <w:rFonts w:ascii="Times New Roman" w:eastAsia="Times New Roman" w:hAnsi="Times New Roman"/>
          <w:sz w:val="28"/>
          <w:szCs w:val="28"/>
          <w:lang w:eastAsia="ru-RU"/>
        </w:rPr>
      </w:pPr>
      <w:r w:rsidRPr="005B10E5">
        <w:rPr>
          <w:rFonts w:ascii="Times New Roman" w:eastAsia="Times New Roman" w:hAnsi="Times New Roman"/>
          <w:sz w:val="28"/>
          <w:szCs w:val="28"/>
          <w:lang w:eastAsia="ru-RU"/>
        </w:rPr>
        <w:t>М.П.</w:t>
      </w:r>
    </w:p>
    <w:p w:rsidR="005B10E5" w:rsidRPr="005B10E5" w:rsidRDefault="005B10E5" w:rsidP="005B10E5">
      <w:pPr>
        <w:adjustRightInd w:val="0"/>
        <w:ind w:firstLine="567"/>
        <w:jc w:val="both"/>
        <w:rPr>
          <w:rFonts w:ascii="Times New Roman" w:eastAsia="Times New Roman" w:hAnsi="Times New Roman"/>
          <w:sz w:val="28"/>
          <w:szCs w:val="28"/>
          <w:lang w:eastAsia="ru-RU"/>
        </w:rPr>
      </w:pPr>
    </w:p>
    <w:p w:rsidR="005B10E5" w:rsidRPr="005B10E5" w:rsidRDefault="005B10E5" w:rsidP="005B10E5">
      <w:pPr>
        <w:ind w:firstLine="567"/>
        <w:jc w:val="right"/>
        <w:rPr>
          <w:rFonts w:ascii="Times New Roman" w:eastAsia="Times New Roman" w:hAnsi="Times New Roman"/>
          <w:sz w:val="28"/>
          <w:szCs w:val="28"/>
          <w:lang w:eastAsia="ru-RU"/>
        </w:rPr>
      </w:pPr>
    </w:p>
    <w:p w:rsidR="005B10E5" w:rsidRPr="005B10E5" w:rsidRDefault="005B10E5" w:rsidP="005B10E5">
      <w:pPr>
        <w:jc w:val="both"/>
        <w:rPr>
          <w:rFonts w:ascii="Times New Roman" w:hAnsi="Times New Roman"/>
          <w:sz w:val="28"/>
          <w:szCs w:val="28"/>
        </w:rPr>
      </w:pPr>
    </w:p>
    <w:p w:rsidR="007D6C4B" w:rsidRDefault="007D6C4B"/>
    <w:sectPr w:rsidR="007D6C4B" w:rsidSect="0016154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w:charset w:val="CC"/>
    <w:family w:val="swiss"/>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E5"/>
    <w:rsid w:val="000269AC"/>
    <w:rsid w:val="002A3208"/>
    <w:rsid w:val="005B10E5"/>
    <w:rsid w:val="006970A7"/>
    <w:rsid w:val="0078037C"/>
    <w:rsid w:val="007D6C4B"/>
    <w:rsid w:val="00A87DFA"/>
    <w:rsid w:val="00B65D3B"/>
    <w:rsid w:val="00C545EB"/>
    <w:rsid w:val="00CA37A2"/>
    <w:rsid w:val="00D276F5"/>
    <w:rsid w:val="00F8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08"/>
    <w:rPr>
      <w:sz w:val="24"/>
      <w:szCs w:val="24"/>
    </w:rPr>
  </w:style>
  <w:style w:type="paragraph" w:styleId="1">
    <w:name w:val="heading 1"/>
    <w:basedOn w:val="a"/>
    <w:next w:val="a"/>
    <w:link w:val="10"/>
    <w:uiPriority w:val="9"/>
    <w:qFormat/>
    <w:rsid w:val="002A320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A32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A320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A3208"/>
    <w:pPr>
      <w:keepNext/>
      <w:spacing w:before="240" w:after="60"/>
      <w:outlineLvl w:val="3"/>
    </w:pPr>
    <w:rPr>
      <w:b/>
      <w:bCs/>
      <w:sz w:val="28"/>
      <w:szCs w:val="28"/>
    </w:rPr>
  </w:style>
  <w:style w:type="paragraph" w:styleId="5">
    <w:name w:val="heading 5"/>
    <w:basedOn w:val="a"/>
    <w:next w:val="a"/>
    <w:link w:val="50"/>
    <w:uiPriority w:val="9"/>
    <w:unhideWhenUsed/>
    <w:qFormat/>
    <w:rsid w:val="002A3208"/>
    <w:pPr>
      <w:spacing w:before="240" w:after="60"/>
      <w:outlineLvl w:val="4"/>
    </w:pPr>
    <w:rPr>
      <w:b/>
      <w:bCs/>
      <w:i/>
      <w:iCs/>
      <w:sz w:val="26"/>
      <w:szCs w:val="26"/>
    </w:rPr>
  </w:style>
  <w:style w:type="paragraph" w:styleId="6">
    <w:name w:val="heading 6"/>
    <w:basedOn w:val="a"/>
    <w:next w:val="a"/>
    <w:link w:val="60"/>
    <w:uiPriority w:val="9"/>
    <w:semiHidden/>
    <w:unhideWhenUsed/>
    <w:qFormat/>
    <w:rsid w:val="002A3208"/>
    <w:pPr>
      <w:spacing w:before="240" w:after="60"/>
      <w:outlineLvl w:val="5"/>
    </w:pPr>
    <w:rPr>
      <w:b/>
      <w:bCs/>
      <w:sz w:val="22"/>
      <w:szCs w:val="22"/>
    </w:rPr>
  </w:style>
  <w:style w:type="paragraph" w:styleId="7">
    <w:name w:val="heading 7"/>
    <w:basedOn w:val="a"/>
    <w:next w:val="a"/>
    <w:link w:val="70"/>
    <w:uiPriority w:val="9"/>
    <w:semiHidden/>
    <w:unhideWhenUsed/>
    <w:qFormat/>
    <w:rsid w:val="002A3208"/>
    <w:pPr>
      <w:spacing w:before="240" w:after="60"/>
      <w:outlineLvl w:val="6"/>
    </w:pPr>
  </w:style>
  <w:style w:type="paragraph" w:styleId="8">
    <w:name w:val="heading 8"/>
    <w:basedOn w:val="a"/>
    <w:next w:val="a"/>
    <w:link w:val="80"/>
    <w:uiPriority w:val="9"/>
    <w:semiHidden/>
    <w:unhideWhenUsed/>
    <w:qFormat/>
    <w:rsid w:val="002A3208"/>
    <w:pPr>
      <w:spacing w:before="240" w:after="60"/>
      <w:outlineLvl w:val="7"/>
    </w:pPr>
    <w:rPr>
      <w:i/>
      <w:iCs/>
    </w:rPr>
  </w:style>
  <w:style w:type="paragraph" w:styleId="9">
    <w:name w:val="heading 9"/>
    <w:basedOn w:val="a"/>
    <w:next w:val="a"/>
    <w:link w:val="90"/>
    <w:uiPriority w:val="9"/>
    <w:semiHidden/>
    <w:unhideWhenUsed/>
    <w:qFormat/>
    <w:rsid w:val="002A3208"/>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3208"/>
    <w:rPr>
      <w:rFonts w:ascii="Cambria" w:eastAsia="Times New Roman" w:hAnsi="Cambria"/>
      <w:b/>
      <w:bCs/>
      <w:kern w:val="32"/>
      <w:sz w:val="32"/>
      <w:szCs w:val="32"/>
    </w:rPr>
  </w:style>
  <w:style w:type="character" w:customStyle="1" w:styleId="20">
    <w:name w:val="Заголовок 2 Знак"/>
    <w:link w:val="2"/>
    <w:uiPriority w:val="9"/>
    <w:rsid w:val="002A3208"/>
    <w:rPr>
      <w:rFonts w:ascii="Cambria" w:eastAsia="Times New Roman" w:hAnsi="Cambria"/>
      <w:b/>
      <w:bCs/>
      <w:i/>
      <w:iCs/>
      <w:sz w:val="28"/>
      <w:szCs w:val="28"/>
    </w:rPr>
  </w:style>
  <w:style w:type="character" w:customStyle="1" w:styleId="30">
    <w:name w:val="Заголовок 3 Знак"/>
    <w:link w:val="3"/>
    <w:uiPriority w:val="9"/>
    <w:rsid w:val="002A3208"/>
    <w:rPr>
      <w:rFonts w:ascii="Cambria" w:eastAsia="Times New Roman" w:hAnsi="Cambria"/>
      <w:b/>
      <w:bCs/>
      <w:sz w:val="26"/>
      <w:szCs w:val="26"/>
    </w:rPr>
  </w:style>
  <w:style w:type="character" w:customStyle="1" w:styleId="40">
    <w:name w:val="Заголовок 4 Знак"/>
    <w:link w:val="4"/>
    <w:uiPriority w:val="9"/>
    <w:rsid w:val="002A3208"/>
    <w:rPr>
      <w:b/>
      <w:bCs/>
      <w:sz w:val="28"/>
      <w:szCs w:val="28"/>
    </w:rPr>
  </w:style>
  <w:style w:type="character" w:customStyle="1" w:styleId="50">
    <w:name w:val="Заголовок 5 Знак"/>
    <w:link w:val="5"/>
    <w:uiPriority w:val="9"/>
    <w:rsid w:val="002A3208"/>
    <w:rPr>
      <w:b/>
      <w:bCs/>
      <w:i/>
      <w:iCs/>
      <w:sz w:val="26"/>
      <w:szCs w:val="26"/>
    </w:rPr>
  </w:style>
  <w:style w:type="character" w:customStyle="1" w:styleId="60">
    <w:name w:val="Заголовок 6 Знак"/>
    <w:link w:val="6"/>
    <w:uiPriority w:val="9"/>
    <w:semiHidden/>
    <w:rsid w:val="002A3208"/>
    <w:rPr>
      <w:b/>
      <w:bCs/>
    </w:rPr>
  </w:style>
  <w:style w:type="character" w:customStyle="1" w:styleId="70">
    <w:name w:val="Заголовок 7 Знак"/>
    <w:link w:val="7"/>
    <w:uiPriority w:val="9"/>
    <w:semiHidden/>
    <w:rsid w:val="002A3208"/>
    <w:rPr>
      <w:sz w:val="24"/>
      <w:szCs w:val="24"/>
    </w:rPr>
  </w:style>
  <w:style w:type="character" w:customStyle="1" w:styleId="80">
    <w:name w:val="Заголовок 8 Знак"/>
    <w:link w:val="8"/>
    <w:uiPriority w:val="9"/>
    <w:semiHidden/>
    <w:rsid w:val="002A3208"/>
    <w:rPr>
      <w:i/>
      <w:iCs/>
      <w:sz w:val="24"/>
      <w:szCs w:val="24"/>
    </w:rPr>
  </w:style>
  <w:style w:type="character" w:customStyle="1" w:styleId="90">
    <w:name w:val="Заголовок 9 Знак"/>
    <w:link w:val="9"/>
    <w:uiPriority w:val="9"/>
    <w:semiHidden/>
    <w:rsid w:val="002A3208"/>
    <w:rPr>
      <w:rFonts w:ascii="Cambria" w:eastAsia="Times New Roman" w:hAnsi="Cambria"/>
    </w:rPr>
  </w:style>
  <w:style w:type="paragraph" w:styleId="a3">
    <w:name w:val="Title"/>
    <w:basedOn w:val="a"/>
    <w:next w:val="a"/>
    <w:link w:val="a4"/>
    <w:uiPriority w:val="10"/>
    <w:qFormat/>
    <w:rsid w:val="002A320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A3208"/>
    <w:rPr>
      <w:rFonts w:ascii="Cambria" w:eastAsia="Times New Roman" w:hAnsi="Cambria"/>
      <w:b/>
      <w:bCs/>
      <w:kern w:val="28"/>
      <w:sz w:val="32"/>
      <w:szCs w:val="32"/>
    </w:rPr>
  </w:style>
  <w:style w:type="paragraph" w:styleId="a5">
    <w:name w:val="Subtitle"/>
    <w:basedOn w:val="a"/>
    <w:next w:val="a"/>
    <w:link w:val="a6"/>
    <w:uiPriority w:val="11"/>
    <w:qFormat/>
    <w:rsid w:val="002A3208"/>
    <w:pPr>
      <w:spacing w:after="60"/>
      <w:jc w:val="center"/>
      <w:outlineLvl w:val="1"/>
    </w:pPr>
    <w:rPr>
      <w:rFonts w:ascii="Cambria" w:eastAsia="Times New Roman" w:hAnsi="Cambria"/>
    </w:rPr>
  </w:style>
  <w:style w:type="character" w:customStyle="1" w:styleId="a6">
    <w:name w:val="Подзаголовок Знак"/>
    <w:link w:val="a5"/>
    <w:uiPriority w:val="11"/>
    <w:rsid w:val="002A3208"/>
    <w:rPr>
      <w:rFonts w:ascii="Cambria" w:eastAsia="Times New Roman" w:hAnsi="Cambria"/>
      <w:sz w:val="24"/>
      <w:szCs w:val="24"/>
    </w:rPr>
  </w:style>
  <w:style w:type="character" w:styleId="a7">
    <w:name w:val="Strong"/>
    <w:uiPriority w:val="22"/>
    <w:qFormat/>
    <w:rsid w:val="002A3208"/>
    <w:rPr>
      <w:b/>
      <w:bCs/>
    </w:rPr>
  </w:style>
  <w:style w:type="character" w:styleId="a8">
    <w:name w:val="Emphasis"/>
    <w:uiPriority w:val="20"/>
    <w:qFormat/>
    <w:rsid w:val="002A3208"/>
    <w:rPr>
      <w:rFonts w:ascii="Calibri" w:hAnsi="Calibri"/>
      <w:b/>
      <w:i/>
      <w:iCs/>
    </w:rPr>
  </w:style>
  <w:style w:type="paragraph" w:styleId="a9">
    <w:name w:val="No Spacing"/>
    <w:basedOn w:val="a"/>
    <w:uiPriority w:val="1"/>
    <w:qFormat/>
    <w:rsid w:val="002A3208"/>
    <w:rPr>
      <w:szCs w:val="32"/>
    </w:rPr>
  </w:style>
  <w:style w:type="paragraph" w:styleId="aa">
    <w:name w:val="List Paragraph"/>
    <w:basedOn w:val="a"/>
    <w:uiPriority w:val="34"/>
    <w:qFormat/>
    <w:rsid w:val="002A3208"/>
    <w:pPr>
      <w:ind w:left="720"/>
      <w:contextualSpacing/>
    </w:pPr>
  </w:style>
  <w:style w:type="paragraph" w:styleId="21">
    <w:name w:val="Quote"/>
    <w:basedOn w:val="a"/>
    <w:next w:val="a"/>
    <w:link w:val="22"/>
    <w:uiPriority w:val="29"/>
    <w:qFormat/>
    <w:rsid w:val="002A3208"/>
    <w:rPr>
      <w:i/>
    </w:rPr>
  </w:style>
  <w:style w:type="character" w:customStyle="1" w:styleId="22">
    <w:name w:val="Цитата 2 Знак"/>
    <w:link w:val="21"/>
    <w:uiPriority w:val="29"/>
    <w:rsid w:val="002A3208"/>
    <w:rPr>
      <w:i/>
      <w:sz w:val="24"/>
      <w:szCs w:val="24"/>
    </w:rPr>
  </w:style>
  <w:style w:type="paragraph" w:styleId="ab">
    <w:name w:val="Intense Quote"/>
    <w:basedOn w:val="a"/>
    <w:next w:val="a"/>
    <w:link w:val="ac"/>
    <w:uiPriority w:val="30"/>
    <w:qFormat/>
    <w:rsid w:val="002A3208"/>
    <w:pPr>
      <w:ind w:left="720" w:right="720"/>
    </w:pPr>
    <w:rPr>
      <w:b/>
      <w:i/>
      <w:szCs w:val="22"/>
    </w:rPr>
  </w:style>
  <w:style w:type="character" w:customStyle="1" w:styleId="ac">
    <w:name w:val="Выделенная цитата Знак"/>
    <w:link w:val="ab"/>
    <w:uiPriority w:val="30"/>
    <w:rsid w:val="002A3208"/>
    <w:rPr>
      <w:b/>
      <w:i/>
      <w:sz w:val="24"/>
    </w:rPr>
  </w:style>
  <w:style w:type="character" w:styleId="ad">
    <w:name w:val="Subtle Emphasis"/>
    <w:uiPriority w:val="19"/>
    <w:qFormat/>
    <w:rsid w:val="002A3208"/>
    <w:rPr>
      <w:i/>
      <w:color w:val="5A5A5A"/>
    </w:rPr>
  </w:style>
  <w:style w:type="character" w:styleId="ae">
    <w:name w:val="Intense Emphasis"/>
    <w:uiPriority w:val="21"/>
    <w:qFormat/>
    <w:rsid w:val="002A3208"/>
    <w:rPr>
      <w:b/>
      <w:i/>
      <w:sz w:val="24"/>
      <w:szCs w:val="24"/>
      <w:u w:val="single"/>
    </w:rPr>
  </w:style>
  <w:style w:type="character" w:styleId="af">
    <w:name w:val="Subtle Reference"/>
    <w:uiPriority w:val="31"/>
    <w:qFormat/>
    <w:rsid w:val="002A3208"/>
    <w:rPr>
      <w:sz w:val="24"/>
      <w:szCs w:val="24"/>
      <w:u w:val="single"/>
    </w:rPr>
  </w:style>
  <w:style w:type="character" w:styleId="af0">
    <w:name w:val="Intense Reference"/>
    <w:uiPriority w:val="32"/>
    <w:qFormat/>
    <w:rsid w:val="002A3208"/>
    <w:rPr>
      <w:b/>
      <w:sz w:val="24"/>
      <w:u w:val="single"/>
    </w:rPr>
  </w:style>
  <w:style w:type="character" w:styleId="af1">
    <w:name w:val="Book Title"/>
    <w:uiPriority w:val="33"/>
    <w:qFormat/>
    <w:rsid w:val="002A3208"/>
    <w:rPr>
      <w:rFonts w:ascii="Cambria" w:eastAsia="Times New Roman" w:hAnsi="Cambria"/>
      <w:b/>
      <w:i/>
      <w:sz w:val="24"/>
      <w:szCs w:val="24"/>
    </w:rPr>
  </w:style>
  <w:style w:type="paragraph" w:styleId="af2">
    <w:name w:val="TOC Heading"/>
    <w:basedOn w:val="1"/>
    <w:next w:val="a"/>
    <w:uiPriority w:val="39"/>
    <w:semiHidden/>
    <w:unhideWhenUsed/>
    <w:qFormat/>
    <w:rsid w:val="002A320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08"/>
    <w:rPr>
      <w:sz w:val="24"/>
      <w:szCs w:val="24"/>
    </w:rPr>
  </w:style>
  <w:style w:type="paragraph" w:styleId="1">
    <w:name w:val="heading 1"/>
    <w:basedOn w:val="a"/>
    <w:next w:val="a"/>
    <w:link w:val="10"/>
    <w:uiPriority w:val="9"/>
    <w:qFormat/>
    <w:rsid w:val="002A320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A32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A320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A3208"/>
    <w:pPr>
      <w:keepNext/>
      <w:spacing w:before="240" w:after="60"/>
      <w:outlineLvl w:val="3"/>
    </w:pPr>
    <w:rPr>
      <w:b/>
      <w:bCs/>
      <w:sz w:val="28"/>
      <w:szCs w:val="28"/>
    </w:rPr>
  </w:style>
  <w:style w:type="paragraph" w:styleId="5">
    <w:name w:val="heading 5"/>
    <w:basedOn w:val="a"/>
    <w:next w:val="a"/>
    <w:link w:val="50"/>
    <w:uiPriority w:val="9"/>
    <w:unhideWhenUsed/>
    <w:qFormat/>
    <w:rsid w:val="002A3208"/>
    <w:pPr>
      <w:spacing w:before="240" w:after="60"/>
      <w:outlineLvl w:val="4"/>
    </w:pPr>
    <w:rPr>
      <w:b/>
      <w:bCs/>
      <w:i/>
      <w:iCs/>
      <w:sz w:val="26"/>
      <w:szCs w:val="26"/>
    </w:rPr>
  </w:style>
  <w:style w:type="paragraph" w:styleId="6">
    <w:name w:val="heading 6"/>
    <w:basedOn w:val="a"/>
    <w:next w:val="a"/>
    <w:link w:val="60"/>
    <w:uiPriority w:val="9"/>
    <w:semiHidden/>
    <w:unhideWhenUsed/>
    <w:qFormat/>
    <w:rsid w:val="002A3208"/>
    <w:pPr>
      <w:spacing w:before="240" w:after="60"/>
      <w:outlineLvl w:val="5"/>
    </w:pPr>
    <w:rPr>
      <w:b/>
      <w:bCs/>
      <w:sz w:val="22"/>
      <w:szCs w:val="22"/>
    </w:rPr>
  </w:style>
  <w:style w:type="paragraph" w:styleId="7">
    <w:name w:val="heading 7"/>
    <w:basedOn w:val="a"/>
    <w:next w:val="a"/>
    <w:link w:val="70"/>
    <w:uiPriority w:val="9"/>
    <w:semiHidden/>
    <w:unhideWhenUsed/>
    <w:qFormat/>
    <w:rsid w:val="002A3208"/>
    <w:pPr>
      <w:spacing w:before="240" w:after="60"/>
      <w:outlineLvl w:val="6"/>
    </w:pPr>
  </w:style>
  <w:style w:type="paragraph" w:styleId="8">
    <w:name w:val="heading 8"/>
    <w:basedOn w:val="a"/>
    <w:next w:val="a"/>
    <w:link w:val="80"/>
    <w:uiPriority w:val="9"/>
    <w:semiHidden/>
    <w:unhideWhenUsed/>
    <w:qFormat/>
    <w:rsid w:val="002A3208"/>
    <w:pPr>
      <w:spacing w:before="240" w:after="60"/>
      <w:outlineLvl w:val="7"/>
    </w:pPr>
    <w:rPr>
      <w:i/>
      <w:iCs/>
    </w:rPr>
  </w:style>
  <w:style w:type="paragraph" w:styleId="9">
    <w:name w:val="heading 9"/>
    <w:basedOn w:val="a"/>
    <w:next w:val="a"/>
    <w:link w:val="90"/>
    <w:uiPriority w:val="9"/>
    <w:semiHidden/>
    <w:unhideWhenUsed/>
    <w:qFormat/>
    <w:rsid w:val="002A3208"/>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3208"/>
    <w:rPr>
      <w:rFonts w:ascii="Cambria" w:eastAsia="Times New Roman" w:hAnsi="Cambria"/>
      <w:b/>
      <w:bCs/>
      <w:kern w:val="32"/>
      <w:sz w:val="32"/>
      <w:szCs w:val="32"/>
    </w:rPr>
  </w:style>
  <w:style w:type="character" w:customStyle="1" w:styleId="20">
    <w:name w:val="Заголовок 2 Знак"/>
    <w:link w:val="2"/>
    <w:uiPriority w:val="9"/>
    <w:rsid w:val="002A3208"/>
    <w:rPr>
      <w:rFonts w:ascii="Cambria" w:eastAsia="Times New Roman" w:hAnsi="Cambria"/>
      <w:b/>
      <w:bCs/>
      <w:i/>
      <w:iCs/>
      <w:sz w:val="28"/>
      <w:szCs w:val="28"/>
    </w:rPr>
  </w:style>
  <w:style w:type="character" w:customStyle="1" w:styleId="30">
    <w:name w:val="Заголовок 3 Знак"/>
    <w:link w:val="3"/>
    <w:uiPriority w:val="9"/>
    <w:rsid w:val="002A3208"/>
    <w:rPr>
      <w:rFonts w:ascii="Cambria" w:eastAsia="Times New Roman" w:hAnsi="Cambria"/>
      <w:b/>
      <w:bCs/>
      <w:sz w:val="26"/>
      <w:szCs w:val="26"/>
    </w:rPr>
  </w:style>
  <w:style w:type="character" w:customStyle="1" w:styleId="40">
    <w:name w:val="Заголовок 4 Знак"/>
    <w:link w:val="4"/>
    <w:uiPriority w:val="9"/>
    <w:rsid w:val="002A3208"/>
    <w:rPr>
      <w:b/>
      <w:bCs/>
      <w:sz w:val="28"/>
      <w:szCs w:val="28"/>
    </w:rPr>
  </w:style>
  <w:style w:type="character" w:customStyle="1" w:styleId="50">
    <w:name w:val="Заголовок 5 Знак"/>
    <w:link w:val="5"/>
    <w:uiPriority w:val="9"/>
    <w:rsid w:val="002A3208"/>
    <w:rPr>
      <w:b/>
      <w:bCs/>
      <w:i/>
      <w:iCs/>
      <w:sz w:val="26"/>
      <w:szCs w:val="26"/>
    </w:rPr>
  </w:style>
  <w:style w:type="character" w:customStyle="1" w:styleId="60">
    <w:name w:val="Заголовок 6 Знак"/>
    <w:link w:val="6"/>
    <w:uiPriority w:val="9"/>
    <w:semiHidden/>
    <w:rsid w:val="002A3208"/>
    <w:rPr>
      <w:b/>
      <w:bCs/>
    </w:rPr>
  </w:style>
  <w:style w:type="character" w:customStyle="1" w:styleId="70">
    <w:name w:val="Заголовок 7 Знак"/>
    <w:link w:val="7"/>
    <w:uiPriority w:val="9"/>
    <w:semiHidden/>
    <w:rsid w:val="002A3208"/>
    <w:rPr>
      <w:sz w:val="24"/>
      <w:szCs w:val="24"/>
    </w:rPr>
  </w:style>
  <w:style w:type="character" w:customStyle="1" w:styleId="80">
    <w:name w:val="Заголовок 8 Знак"/>
    <w:link w:val="8"/>
    <w:uiPriority w:val="9"/>
    <w:semiHidden/>
    <w:rsid w:val="002A3208"/>
    <w:rPr>
      <w:i/>
      <w:iCs/>
      <w:sz w:val="24"/>
      <w:szCs w:val="24"/>
    </w:rPr>
  </w:style>
  <w:style w:type="character" w:customStyle="1" w:styleId="90">
    <w:name w:val="Заголовок 9 Знак"/>
    <w:link w:val="9"/>
    <w:uiPriority w:val="9"/>
    <w:semiHidden/>
    <w:rsid w:val="002A3208"/>
    <w:rPr>
      <w:rFonts w:ascii="Cambria" w:eastAsia="Times New Roman" w:hAnsi="Cambria"/>
    </w:rPr>
  </w:style>
  <w:style w:type="paragraph" w:styleId="a3">
    <w:name w:val="Title"/>
    <w:basedOn w:val="a"/>
    <w:next w:val="a"/>
    <w:link w:val="a4"/>
    <w:uiPriority w:val="10"/>
    <w:qFormat/>
    <w:rsid w:val="002A320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A3208"/>
    <w:rPr>
      <w:rFonts w:ascii="Cambria" w:eastAsia="Times New Roman" w:hAnsi="Cambria"/>
      <w:b/>
      <w:bCs/>
      <w:kern w:val="28"/>
      <w:sz w:val="32"/>
      <w:szCs w:val="32"/>
    </w:rPr>
  </w:style>
  <w:style w:type="paragraph" w:styleId="a5">
    <w:name w:val="Subtitle"/>
    <w:basedOn w:val="a"/>
    <w:next w:val="a"/>
    <w:link w:val="a6"/>
    <w:uiPriority w:val="11"/>
    <w:qFormat/>
    <w:rsid w:val="002A3208"/>
    <w:pPr>
      <w:spacing w:after="60"/>
      <w:jc w:val="center"/>
      <w:outlineLvl w:val="1"/>
    </w:pPr>
    <w:rPr>
      <w:rFonts w:ascii="Cambria" w:eastAsia="Times New Roman" w:hAnsi="Cambria"/>
    </w:rPr>
  </w:style>
  <w:style w:type="character" w:customStyle="1" w:styleId="a6">
    <w:name w:val="Подзаголовок Знак"/>
    <w:link w:val="a5"/>
    <w:uiPriority w:val="11"/>
    <w:rsid w:val="002A3208"/>
    <w:rPr>
      <w:rFonts w:ascii="Cambria" w:eastAsia="Times New Roman" w:hAnsi="Cambria"/>
      <w:sz w:val="24"/>
      <w:szCs w:val="24"/>
    </w:rPr>
  </w:style>
  <w:style w:type="character" w:styleId="a7">
    <w:name w:val="Strong"/>
    <w:uiPriority w:val="22"/>
    <w:qFormat/>
    <w:rsid w:val="002A3208"/>
    <w:rPr>
      <w:b/>
      <w:bCs/>
    </w:rPr>
  </w:style>
  <w:style w:type="character" w:styleId="a8">
    <w:name w:val="Emphasis"/>
    <w:uiPriority w:val="20"/>
    <w:qFormat/>
    <w:rsid w:val="002A3208"/>
    <w:rPr>
      <w:rFonts w:ascii="Calibri" w:hAnsi="Calibri"/>
      <w:b/>
      <w:i/>
      <w:iCs/>
    </w:rPr>
  </w:style>
  <w:style w:type="paragraph" w:styleId="a9">
    <w:name w:val="No Spacing"/>
    <w:basedOn w:val="a"/>
    <w:uiPriority w:val="1"/>
    <w:qFormat/>
    <w:rsid w:val="002A3208"/>
    <w:rPr>
      <w:szCs w:val="32"/>
    </w:rPr>
  </w:style>
  <w:style w:type="paragraph" w:styleId="aa">
    <w:name w:val="List Paragraph"/>
    <w:basedOn w:val="a"/>
    <w:uiPriority w:val="34"/>
    <w:qFormat/>
    <w:rsid w:val="002A3208"/>
    <w:pPr>
      <w:ind w:left="720"/>
      <w:contextualSpacing/>
    </w:pPr>
  </w:style>
  <w:style w:type="paragraph" w:styleId="21">
    <w:name w:val="Quote"/>
    <w:basedOn w:val="a"/>
    <w:next w:val="a"/>
    <w:link w:val="22"/>
    <w:uiPriority w:val="29"/>
    <w:qFormat/>
    <w:rsid w:val="002A3208"/>
    <w:rPr>
      <w:i/>
    </w:rPr>
  </w:style>
  <w:style w:type="character" w:customStyle="1" w:styleId="22">
    <w:name w:val="Цитата 2 Знак"/>
    <w:link w:val="21"/>
    <w:uiPriority w:val="29"/>
    <w:rsid w:val="002A3208"/>
    <w:rPr>
      <w:i/>
      <w:sz w:val="24"/>
      <w:szCs w:val="24"/>
    </w:rPr>
  </w:style>
  <w:style w:type="paragraph" w:styleId="ab">
    <w:name w:val="Intense Quote"/>
    <w:basedOn w:val="a"/>
    <w:next w:val="a"/>
    <w:link w:val="ac"/>
    <w:uiPriority w:val="30"/>
    <w:qFormat/>
    <w:rsid w:val="002A3208"/>
    <w:pPr>
      <w:ind w:left="720" w:right="720"/>
    </w:pPr>
    <w:rPr>
      <w:b/>
      <w:i/>
      <w:szCs w:val="22"/>
    </w:rPr>
  </w:style>
  <w:style w:type="character" w:customStyle="1" w:styleId="ac">
    <w:name w:val="Выделенная цитата Знак"/>
    <w:link w:val="ab"/>
    <w:uiPriority w:val="30"/>
    <w:rsid w:val="002A3208"/>
    <w:rPr>
      <w:b/>
      <w:i/>
      <w:sz w:val="24"/>
    </w:rPr>
  </w:style>
  <w:style w:type="character" w:styleId="ad">
    <w:name w:val="Subtle Emphasis"/>
    <w:uiPriority w:val="19"/>
    <w:qFormat/>
    <w:rsid w:val="002A3208"/>
    <w:rPr>
      <w:i/>
      <w:color w:val="5A5A5A"/>
    </w:rPr>
  </w:style>
  <w:style w:type="character" w:styleId="ae">
    <w:name w:val="Intense Emphasis"/>
    <w:uiPriority w:val="21"/>
    <w:qFormat/>
    <w:rsid w:val="002A3208"/>
    <w:rPr>
      <w:b/>
      <w:i/>
      <w:sz w:val="24"/>
      <w:szCs w:val="24"/>
      <w:u w:val="single"/>
    </w:rPr>
  </w:style>
  <w:style w:type="character" w:styleId="af">
    <w:name w:val="Subtle Reference"/>
    <w:uiPriority w:val="31"/>
    <w:qFormat/>
    <w:rsid w:val="002A3208"/>
    <w:rPr>
      <w:sz w:val="24"/>
      <w:szCs w:val="24"/>
      <w:u w:val="single"/>
    </w:rPr>
  </w:style>
  <w:style w:type="character" w:styleId="af0">
    <w:name w:val="Intense Reference"/>
    <w:uiPriority w:val="32"/>
    <w:qFormat/>
    <w:rsid w:val="002A3208"/>
    <w:rPr>
      <w:b/>
      <w:sz w:val="24"/>
      <w:u w:val="single"/>
    </w:rPr>
  </w:style>
  <w:style w:type="character" w:styleId="af1">
    <w:name w:val="Book Title"/>
    <w:uiPriority w:val="33"/>
    <w:qFormat/>
    <w:rsid w:val="002A3208"/>
    <w:rPr>
      <w:rFonts w:ascii="Cambria" w:eastAsia="Times New Roman" w:hAnsi="Cambria"/>
      <w:b/>
      <w:i/>
      <w:sz w:val="24"/>
      <w:szCs w:val="24"/>
    </w:rPr>
  </w:style>
  <w:style w:type="paragraph" w:styleId="af2">
    <w:name w:val="TOC Heading"/>
    <w:basedOn w:val="1"/>
    <w:next w:val="a"/>
    <w:uiPriority w:val="39"/>
    <w:semiHidden/>
    <w:unhideWhenUsed/>
    <w:qFormat/>
    <w:rsid w:val="002A32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DFB3EE17BFE0C3A636443DCE40318B4C0086A1ED87A8ED7BD19A15552263896306BDDA9B8587BE5FEN" TargetMode="External"/><Relationship Id="rId3" Type="http://schemas.microsoft.com/office/2007/relationships/stylesWithEffects" Target="stylesWithEffects.xml"/><Relationship Id="rId7" Type="http://schemas.openxmlformats.org/officeDocument/2006/relationships/hyperlink" Target="consultantplus://offline/main?base=RLAW181;n=40428;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bobrov.ru/nikolsko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4665;fld=134;dst=100018"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7598</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nikolskoe</dc:creator>
  <cp:keywords/>
  <dc:description/>
  <cp:lastModifiedBy>nikolskoe</cp:lastModifiedBy>
  <cp:revision>2</cp:revision>
  <dcterms:created xsi:type="dcterms:W3CDTF">2022-12-08T12:51:00Z</dcterms:created>
  <dcterms:modified xsi:type="dcterms:W3CDTF">2022-12-08T12:51:00Z</dcterms:modified>
</cp:coreProperties>
</file>