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C8" w:rsidRPr="00C035D0" w:rsidRDefault="00FB57C8" w:rsidP="00FB57C8">
      <w:pPr>
        <w:pStyle w:val="ConsPlusNormal"/>
        <w:tabs>
          <w:tab w:val="left" w:pos="4410"/>
        </w:tabs>
        <w:jc w:val="both"/>
        <w:rPr>
          <w:rFonts w:ascii="Times New Roman" w:hAnsi="Times New Roman" w:cs="Times New Roman"/>
          <w:szCs w:val="20"/>
        </w:rPr>
      </w:pPr>
      <w:bookmarkStart w:id="0" w:name="P24"/>
      <w:bookmarkEnd w:id="0"/>
    </w:p>
    <w:p w:rsidR="00DA70D2" w:rsidRPr="00C035D0" w:rsidRDefault="00DA70D2" w:rsidP="00DA70D2">
      <w:pPr>
        <w:pStyle w:val="ConsPlusNormal"/>
        <w:tabs>
          <w:tab w:val="left" w:pos="3435"/>
          <w:tab w:val="right" w:pos="10207"/>
        </w:tabs>
        <w:outlineLvl w:val="0"/>
        <w:rPr>
          <w:rFonts w:ascii="Times New Roman" w:hAnsi="Times New Roman" w:cs="Times New Roman"/>
          <w:szCs w:val="20"/>
        </w:rPr>
      </w:pPr>
    </w:p>
    <w:p w:rsidR="00DC7C91" w:rsidRPr="00A656B0" w:rsidRDefault="00DA70D2" w:rsidP="00A656B0">
      <w:pPr>
        <w:pStyle w:val="ConsPlusNormal"/>
        <w:tabs>
          <w:tab w:val="left" w:pos="3435"/>
          <w:tab w:val="right" w:pos="10207"/>
        </w:tabs>
        <w:jc w:val="right"/>
        <w:outlineLvl w:val="0"/>
        <w:rPr>
          <w:rFonts w:ascii="Times New Roman" w:hAnsi="Times New Roman" w:cs="Times New Roman"/>
          <w:b/>
          <w:sz w:val="28"/>
          <w:szCs w:val="28"/>
        </w:rPr>
      </w:pPr>
      <w:r w:rsidRPr="00C035D0">
        <w:rPr>
          <w:rFonts w:ascii="Times New Roman" w:hAnsi="Times New Roman" w:cs="Times New Roman"/>
          <w:szCs w:val="20"/>
        </w:rPr>
        <w:tab/>
      </w:r>
      <w:r w:rsidR="005B5C18" w:rsidRPr="00A656B0">
        <w:rPr>
          <w:rFonts w:ascii="Times New Roman" w:hAnsi="Times New Roman" w:cs="Times New Roman"/>
          <w:b/>
          <w:sz w:val="28"/>
          <w:szCs w:val="28"/>
        </w:rPr>
        <w:t>Проект</w:t>
      </w:r>
    </w:p>
    <w:p w:rsidR="00DC7C91" w:rsidRPr="00C035D0" w:rsidRDefault="00DC7C91">
      <w:pPr>
        <w:pStyle w:val="ConsPlusNormal"/>
        <w:jc w:val="both"/>
        <w:rPr>
          <w:rFonts w:ascii="Times New Roman" w:hAnsi="Times New Roman" w:cs="Times New Roman"/>
          <w:szCs w:val="20"/>
        </w:rPr>
      </w:pPr>
    </w:p>
    <w:p w:rsidR="00DC7C91" w:rsidRPr="00C035D0" w:rsidRDefault="006E04A5">
      <w:pPr>
        <w:pStyle w:val="ConsPlusTitle"/>
        <w:jc w:val="center"/>
        <w:rPr>
          <w:rFonts w:ascii="Times New Roman" w:hAnsi="Times New Roman" w:cs="Times New Roman"/>
          <w:szCs w:val="20"/>
        </w:rPr>
      </w:pPr>
      <w:bookmarkStart w:id="1" w:name="P938"/>
      <w:bookmarkEnd w:id="1"/>
      <w:r w:rsidRPr="00C035D0">
        <w:rPr>
          <w:rFonts w:ascii="Times New Roman" w:hAnsi="Times New Roman" w:cs="Times New Roman"/>
          <w:szCs w:val="20"/>
        </w:rPr>
        <w:t>АД</w:t>
      </w:r>
      <w:r w:rsidR="005B5C18" w:rsidRPr="00C035D0">
        <w:rPr>
          <w:rFonts w:ascii="Times New Roman" w:hAnsi="Times New Roman" w:cs="Times New Roman"/>
          <w:szCs w:val="20"/>
        </w:rPr>
        <w:t>МИНИСТРАТИВНЫЙ РЕГЛАМЕНТ</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ПРЕДОСТАВЛЕНИЯ </w:t>
      </w:r>
      <w:r w:rsidR="00DB4CC9"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"ПРИНЯТИЕ НА УЧЕТ ГРАЖДАН В КАЧЕСТВЕ НУЖДАЮЩИХСЯ </w:t>
      </w:r>
      <w:proofErr w:type="gramStart"/>
      <w:r w:rsidRPr="00C035D0">
        <w:rPr>
          <w:rFonts w:ascii="Times New Roman" w:hAnsi="Times New Roman" w:cs="Times New Roman"/>
          <w:szCs w:val="20"/>
        </w:rPr>
        <w:t>В</w:t>
      </w:r>
      <w:proofErr w:type="gramEnd"/>
      <w:r w:rsidRPr="00C035D0">
        <w:rPr>
          <w:rFonts w:ascii="Times New Roman" w:hAnsi="Times New Roman" w:cs="Times New Roman"/>
          <w:szCs w:val="20"/>
        </w:rPr>
        <w:t xml:space="preserve"> ЖИЛЫХ</w:t>
      </w:r>
    </w:p>
    <w:p w:rsidR="00DC7C91" w:rsidRPr="00C035D0" w:rsidRDefault="005B5C18" w:rsidP="006E04A5">
      <w:pPr>
        <w:pStyle w:val="ConsPlusTitle"/>
        <w:jc w:val="center"/>
        <w:rPr>
          <w:rFonts w:ascii="Times New Roman" w:hAnsi="Times New Roman" w:cs="Times New Roman"/>
          <w:szCs w:val="20"/>
        </w:rPr>
      </w:pPr>
      <w:proofErr w:type="gramStart"/>
      <w:r w:rsidRPr="00C035D0">
        <w:rPr>
          <w:rFonts w:ascii="Times New Roman" w:hAnsi="Times New Roman" w:cs="Times New Roman"/>
          <w:szCs w:val="20"/>
        </w:rPr>
        <w:t>ПОМЕЩЕНИЯХ</w:t>
      </w:r>
      <w:proofErr w:type="gramEnd"/>
      <w:r w:rsidRPr="00C035D0">
        <w:rPr>
          <w:rFonts w:ascii="Times New Roman" w:hAnsi="Times New Roman" w:cs="Times New Roman"/>
          <w:szCs w:val="20"/>
        </w:rPr>
        <w:t xml:space="preserve">" НА ТЕРРИТОРИИ </w:t>
      </w:r>
      <w:r w:rsidR="007B5E12">
        <w:rPr>
          <w:rFonts w:ascii="Times New Roman" w:hAnsi="Times New Roman" w:cs="Times New Roman"/>
          <w:szCs w:val="20"/>
        </w:rPr>
        <w:t>НИКОЛЬСКОГО</w:t>
      </w:r>
      <w:r w:rsidR="006E04A5" w:rsidRPr="00C035D0">
        <w:rPr>
          <w:rFonts w:ascii="Times New Roman" w:hAnsi="Times New Roman" w:cs="Times New Roman"/>
          <w:szCs w:val="20"/>
        </w:rPr>
        <w:t xml:space="preserve"> СЕЛЬСКОГО ПОСЕЛЕНИЯ БОБРОВСКОГО МУНИЦИПАЛЬНОГО РАЙОНА ВОРОНЕЖСКОЙ ОБЛАСТИ</w:t>
      </w:r>
    </w:p>
    <w:p w:rsidR="00A4341C" w:rsidRPr="00C035D0" w:rsidRDefault="00A4341C" w:rsidP="006E04A5">
      <w:pPr>
        <w:pStyle w:val="ConsPlusTitle"/>
        <w:jc w:val="center"/>
        <w:rPr>
          <w:rFonts w:ascii="Times New Roman" w:hAnsi="Times New Roman" w:cs="Times New Roman"/>
          <w:color w:val="FF0000"/>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 Общие положения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Предмет регулирования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color w:val="FF0000"/>
          <w:szCs w:val="20"/>
        </w:rPr>
      </w:pPr>
      <w:r w:rsidRPr="00C035D0">
        <w:rPr>
          <w:rFonts w:ascii="Times New Roman" w:hAnsi="Times New Roman" w:cs="Times New Roman"/>
          <w:szCs w:val="20"/>
        </w:rPr>
        <w:t xml:space="preserve">1.1. </w:t>
      </w:r>
      <w:proofErr w:type="gramStart"/>
      <w:r w:rsidRPr="00C035D0">
        <w:rPr>
          <w:rFonts w:ascii="Times New Roman" w:hAnsi="Times New Roman" w:cs="Times New Roman"/>
          <w:szCs w:val="20"/>
        </w:rPr>
        <w:t xml:space="preserve">Административный регламент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"Принятие на учет граждан в качестве нуждающихся в жилых помещениях" разработан в целях повышения качества и доступности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определяет стандарт, сроки и последовательность действий (административных процедур) при осуществлении полномочий по </w:t>
      </w:r>
      <w:r w:rsidR="00A4341C" w:rsidRPr="00C035D0">
        <w:rPr>
          <w:rFonts w:ascii="Times New Roman" w:hAnsi="Times New Roman" w:cs="Times New Roman"/>
          <w:szCs w:val="20"/>
        </w:rPr>
        <w:t xml:space="preserve">предоставлению муниципальной услуги </w:t>
      </w:r>
      <w:r w:rsidR="00FF7C11" w:rsidRPr="00C035D0">
        <w:rPr>
          <w:rFonts w:ascii="Times New Roman" w:hAnsi="Times New Roman" w:cs="Times New Roman"/>
          <w:szCs w:val="20"/>
        </w:rPr>
        <w:t xml:space="preserve">«Принятие на учет граждан в качестве нуждающихся в жилых помещениях» </w:t>
      </w:r>
      <w:r w:rsidRPr="00C035D0">
        <w:rPr>
          <w:rFonts w:ascii="Times New Roman" w:hAnsi="Times New Roman" w:cs="Times New Roman"/>
          <w:szCs w:val="20"/>
        </w:rPr>
        <w:t xml:space="preserve">в </w:t>
      </w:r>
      <w:r w:rsidR="007B5E12">
        <w:rPr>
          <w:rFonts w:ascii="Times New Roman" w:hAnsi="Times New Roman" w:cs="Times New Roman"/>
          <w:szCs w:val="20"/>
        </w:rPr>
        <w:t>Николь</w:t>
      </w:r>
      <w:r w:rsidR="00FF7C11" w:rsidRPr="00C035D0">
        <w:rPr>
          <w:rFonts w:ascii="Times New Roman" w:hAnsi="Times New Roman" w:cs="Times New Roman"/>
          <w:szCs w:val="20"/>
        </w:rPr>
        <w:t xml:space="preserve">ском </w:t>
      </w:r>
      <w:r w:rsidR="0002508E" w:rsidRPr="00C035D0">
        <w:rPr>
          <w:rFonts w:ascii="Times New Roman" w:hAnsi="Times New Roman" w:cs="Times New Roman"/>
          <w:szCs w:val="20"/>
        </w:rPr>
        <w:t xml:space="preserve">сельском поселении Бобровского </w:t>
      </w:r>
      <w:r w:rsidRPr="00C035D0">
        <w:rPr>
          <w:rFonts w:ascii="Times New Roman" w:hAnsi="Times New Roman" w:cs="Times New Roman"/>
          <w:szCs w:val="20"/>
        </w:rPr>
        <w:t xml:space="preserve">муниципального </w:t>
      </w:r>
      <w:r w:rsidR="0002508E" w:rsidRPr="00C035D0">
        <w:rPr>
          <w:rFonts w:ascii="Times New Roman" w:hAnsi="Times New Roman" w:cs="Times New Roman"/>
          <w:szCs w:val="20"/>
        </w:rPr>
        <w:t>района Воронежской области</w:t>
      </w:r>
      <w:r w:rsidRPr="00C035D0">
        <w:rPr>
          <w:rFonts w:ascii="Times New Roman" w:hAnsi="Times New Roman" w:cs="Times New Roman"/>
          <w:color w:val="FF0000"/>
          <w:szCs w:val="20"/>
        </w:rPr>
        <w:t>.</w:t>
      </w:r>
      <w:proofErr w:type="gramEnd"/>
      <w:r w:rsidRPr="00C035D0">
        <w:rPr>
          <w:rFonts w:ascii="Times New Roman" w:hAnsi="Times New Roman" w:cs="Times New Roman"/>
          <w:szCs w:val="20"/>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r w:rsidRPr="00C035D0">
        <w:rPr>
          <w:rFonts w:ascii="Times New Roman" w:hAnsi="Times New Roman" w:cs="Times New Roman"/>
          <w:color w:val="FF0000"/>
          <w:szCs w:val="20"/>
        </w:rPr>
        <w:t>.</w:t>
      </w:r>
    </w:p>
    <w:p w:rsidR="00DC7C91" w:rsidRPr="00C035D0" w:rsidRDefault="00DC7C91">
      <w:pPr>
        <w:pStyle w:val="ConsPlusNormal"/>
        <w:jc w:val="both"/>
        <w:rPr>
          <w:rFonts w:ascii="Times New Roman" w:hAnsi="Times New Roman" w:cs="Times New Roman"/>
          <w:color w:val="FF0000"/>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Круг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2" w:name="P953"/>
      <w:bookmarkEnd w:id="2"/>
      <w:r w:rsidRPr="00C035D0">
        <w:rPr>
          <w:rFonts w:ascii="Times New Roman" w:hAnsi="Times New Roman" w:cs="Times New Roman"/>
          <w:szCs w:val="20"/>
        </w:rPr>
        <w:t xml:space="preserve">1.2. Заявителями на получение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порядку информирования о предоставлении</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1.4. Информирование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 непосредственно при личном приеме заявителя в </w:t>
      </w:r>
      <w:r w:rsidR="00621E14" w:rsidRPr="00C035D0">
        <w:rPr>
          <w:rFonts w:ascii="Times New Roman" w:hAnsi="Times New Roman" w:cs="Times New Roman"/>
          <w:szCs w:val="20"/>
        </w:rPr>
        <w:t xml:space="preserve">администрации </w:t>
      </w:r>
      <w:r w:rsidR="007B5E12">
        <w:rPr>
          <w:rFonts w:ascii="Times New Roman" w:hAnsi="Times New Roman" w:cs="Times New Roman"/>
          <w:szCs w:val="20"/>
        </w:rPr>
        <w:t>Никольского</w:t>
      </w:r>
      <w:r w:rsidR="00621E14" w:rsidRPr="00C035D0">
        <w:rPr>
          <w:rFonts w:ascii="Times New Roman" w:hAnsi="Times New Roman" w:cs="Times New Roman"/>
          <w:szCs w:val="20"/>
        </w:rPr>
        <w:t xml:space="preserve"> сельс</w:t>
      </w:r>
      <w:r w:rsidR="007B5E12">
        <w:rPr>
          <w:rFonts w:ascii="Times New Roman" w:hAnsi="Times New Roman" w:cs="Times New Roman"/>
          <w:szCs w:val="20"/>
        </w:rPr>
        <w:t>кого поселения по адресу: 397752</w:t>
      </w:r>
      <w:r w:rsidR="00621E14" w:rsidRPr="00C035D0">
        <w:rPr>
          <w:rFonts w:ascii="Times New Roman" w:hAnsi="Times New Roman" w:cs="Times New Roman"/>
          <w:szCs w:val="20"/>
        </w:rPr>
        <w:t xml:space="preserve">, Воронежская область, Бобровский район, с. </w:t>
      </w:r>
      <w:r w:rsidR="007B5E12">
        <w:rPr>
          <w:rFonts w:ascii="Times New Roman" w:hAnsi="Times New Roman" w:cs="Times New Roman"/>
          <w:szCs w:val="20"/>
        </w:rPr>
        <w:t>Никольское 2-е</w:t>
      </w:r>
      <w:r w:rsidR="00621E14" w:rsidRPr="00C035D0">
        <w:rPr>
          <w:rFonts w:ascii="Times New Roman" w:hAnsi="Times New Roman" w:cs="Times New Roman"/>
          <w:szCs w:val="20"/>
        </w:rPr>
        <w:t xml:space="preserve">, ул. </w:t>
      </w:r>
      <w:r w:rsidR="007B5E12">
        <w:rPr>
          <w:rFonts w:ascii="Times New Roman" w:hAnsi="Times New Roman" w:cs="Times New Roman"/>
          <w:szCs w:val="20"/>
        </w:rPr>
        <w:t>Школьная, д. 16А</w:t>
      </w:r>
      <w:r w:rsidRPr="00C035D0">
        <w:rPr>
          <w:rFonts w:ascii="Times New Roman" w:hAnsi="Times New Roman" w:cs="Times New Roman"/>
          <w:szCs w:val="20"/>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 по телефону в Уполномоченном органе или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 письменно, в том числе посредством электронной почты, факсимильной связи;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 посредством размещения в открытой и доступной форме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C7C91" w:rsidRPr="00C035D0" w:rsidRDefault="005B5C18" w:rsidP="00E81678">
      <w:pPr>
        <w:rPr>
          <w:rFonts w:ascii="Times New Roman" w:hAnsi="Times New Roman" w:cs="Times New Roman"/>
          <w:sz w:val="20"/>
          <w:szCs w:val="20"/>
        </w:rPr>
      </w:pPr>
      <w:r w:rsidRPr="00C035D0">
        <w:rPr>
          <w:rFonts w:ascii="Times New Roman" w:hAnsi="Times New Roman" w:cs="Times New Roman"/>
          <w:sz w:val="20"/>
          <w:szCs w:val="20"/>
        </w:rPr>
        <w:t>на официальном сайте Уполномоченного органа</w:t>
      </w:r>
      <w:r w:rsidR="00E81678" w:rsidRPr="00C035D0">
        <w:rPr>
          <w:rFonts w:ascii="Times New Roman" w:hAnsi="Times New Roman" w:cs="Times New Roman"/>
          <w:sz w:val="20"/>
          <w:szCs w:val="20"/>
        </w:rPr>
        <w:t xml:space="preserve">: </w:t>
      </w:r>
      <w:r w:rsidR="007B5E12" w:rsidRPr="007B5E12">
        <w:rPr>
          <w:rFonts w:ascii="Times New Roman" w:hAnsi="Times New Roman" w:cs="Times New Roman"/>
          <w:sz w:val="20"/>
          <w:szCs w:val="20"/>
          <w:shd w:val="clear" w:color="auto" w:fill="FFFFFF"/>
        </w:rPr>
        <w:t xml:space="preserve"> http</w:t>
      </w:r>
      <w:r w:rsidR="007B5E12">
        <w:rPr>
          <w:rFonts w:ascii="Times New Roman" w:hAnsi="Times New Roman" w:cs="Times New Roman"/>
          <w:sz w:val="20"/>
          <w:szCs w:val="20"/>
          <w:shd w:val="clear" w:color="auto" w:fill="FFFFFF"/>
        </w:rPr>
        <w:t>s://nikolskoe.e-gov36.ru</w:t>
      </w:r>
      <w:r w:rsidRPr="00C035D0">
        <w:rPr>
          <w:rFonts w:ascii="Times New Roman" w:hAnsi="Times New Roman" w:cs="Times New Roman"/>
          <w:sz w:val="20"/>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5) посредством размещения информации на информационных стендах Уполномоченного органа или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bookmarkStart w:id="3" w:name="P967"/>
      <w:bookmarkEnd w:id="3"/>
      <w:r w:rsidRPr="00C035D0">
        <w:rPr>
          <w:rFonts w:ascii="Times New Roman" w:hAnsi="Times New Roman" w:cs="Times New Roman"/>
          <w:szCs w:val="20"/>
        </w:rPr>
        <w:t>1.5. Информирование осуществляется по вопросам, касающимся: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способов подачи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адресов Уполномоченного органа и многофункциональных центров, обращение в которые необходимо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справочной информации о работе Уполномоченного органа (структурных подразделений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услуг, которые являются необходимыми и обязательными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порядка и сроков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порядка получения сведений о ходе рассмотрения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о результатах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 вопросам предоставления услуг, которые являются необходимыми и обязательными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информации по вопросам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услуг, которые </w:t>
      </w:r>
      <w:proofErr w:type="gramStart"/>
      <w:r w:rsidRPr="00C035D0">
        <w:rPr>
          <w:rFonts w:ascii="Times New Roman" w:hAnsi="Times New Roman" w:cs="Times New Roman"/>
          <w:szCs w:val="20"/>
        </w:rPr>
        <w:t xml:space="preserve">являются необходимыми и обязательными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w:t>
      </w:r>
      <w:proofErr w:type="gramEnd"/>
      <w:r w:rsidRPr="00C035D0">
        <w:rPr>
          <w:rFonts w:ascii="Times New Roman" w:hAnsi="Times New Roman" w:cs="Times New Roman"/>
          <w:szCs w:val="20"/>
        </w:rPr>
        <w:t xml:space="preserve"> бесплатно.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035D0">
        <w:rPr>
          <w:rFonts w:ascii="Times New Roman" w:hAnsi="Times New Roman" w:cs="Times New Roman"/>
          <w:szCs w:val="20"/>
        </w:rPr>
        <w:t>обратившихся</w:t>
      </w:r>
      <w:proofErr w:type="gramEnd"/>
      <w:r w:rsidRPr="00C035D0">
        <w:rPr>
          <w:rFonts w:ascii="Times New Roman" w:hAnsi="Times New Roman" w:cs="Times New Roman"/>
          <w:szCs w:val="20"/>
        </w:rPr>
        <w:t xml:space="preserve"> по интересующим вопросам.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влияющее прямо или косвенно на принимаемое решение.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Продолжительность информирования по телефону не должна превышать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Информирование осуществляется в соответствии с графиком приема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1.7. </w:t>
      </w:r>
      <w:proofErr w:type="gramStart"/>
      <w:r w:rsidRPr="00C035D0">
        <w:rPr>
          <w:rFonts w:ascii="Times New Roman" w:hAnsi="Times New Roman" w:cs="Times New Roman"/>
          <w:szCs w:val="20"/>
        </w:rPr>
        <w:t xml:space="preserve">По письменному обращению должностное лицо Уполномоченного органа, ответственное за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Доступ к информации о сроках и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1.9. На официальном сайте Уполномоченного органа, на стендах в местах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 месте нахождения и графике работы Уполномоченного органа и их структурных подразделений, ответственных за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а также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справочные телефоны структурных подразделений Уполномоченного органа, ответственных за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номер телефона-автоинформатора (при наличии);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адрес официального сайта, а также электронной почты и (или) формы обратной связи Уполномоченного органа в сети "Интернет".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1.10. В залах ожидания Уполномоченного органа размещаются нормативные правовые акты, регулирующие порядок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Административный регламент, которые по требованию заявителя предоставляются ему для ознакомления.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1.11. Размещение информации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1.12. Информация о ходе рассмотрения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о результатах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7C91" w:rsidRPr="00C035D0" w:rsidRDefault="00DC7C91">
      <w:pPr>
        <w:pStyle w:val="ConsPlusNormal"/>
        <w:jc w:val="both"/>
        <w:rPr>
          <w:rFonts w:ascii="Times New Roman" w:hAnsi="Times New Roman" w:cs="Times New Roman"/>
          <w:szCs w:val="20"/>
        </w:rPr>
      </w:pPr>
    </w:p>
    <w:p w:rsidR="00DC7C91" w:rsidRPr="00C035D0" w:rsidRDefault="005B5C18" w:rsidP="00CA017B">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 xml:space="preserve">II. Стандарт предоставления </w:t>
      </w:r>
      <w:r w:rsidR="00CA017B"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Наименование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7B5E12">
      <w:pPr>
        <w:pStyle w:val="ConsPlusNormal"/>
        <w:ind w:firstLine="540"/>
        <w:jc w:val="both"/>
        <w:rPr>
          <w:rFonts w:ascii="Times New Roman" w:hAnsi="Times New Roman" w:cs="Times New Roman"/>
          <w:szCs w:val="20"/>
        </w:rPr>
      </w:pPr>
      <w:r>
        <w:rPr>
          <w:rFonts w:ascii="Times New Roman" w:hAnsi="Times New Roman" w:cs="Times New Roman"/>
          <w:szCs w:val="20"/>
        </w:rPr>
        <w:t xml:space="preserve">2.1.  Муниципальная </w:t>
      </w:r>
      <w:r w:rsidR="005B5C18" w:rsidRPr="00C035D0">
        <w:rPr>
          <w:rFonts w:ascii="Times New Roman" w:hAnsi="Times New Roman" w:cs="Times New Roman"/>
          <w:szCs w:val="20"/>
        </w:rPr>
        <w:t>услуга "Принятие на учет граждан в качестве нуждающихся в жилых помещениях".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Наименование органа государственной власти, органа местного</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самоуправления (организации), предоставляющего</w:t>
      </w:r>
    </w:p>
    <w:p w:rsidR="00DC7C91" w:rsidRPr="00C035D0" w:rsidRDefault="00346640">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муниципальную</w:t>
      </w:r>
      <w:r w:rsidR="005B5C18" w:rsidRPr="00C035D0">
        <w:rPr>
          <w:rFonts w:ascii="Times New Roman" w:hAnsi="Times New Roman" w:cs="Times New Roman"/>
          <w:szCs w:val="20"/>
        </w:rPr>
        <w:t xml:space="preserve"> услугу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 </w:t>
      </w:r>
      <w:r w:rsidR="00A878B8" w:rsidRPr="00C035D0">
        <w:rPr>
          <w:rFonts w:ascii="Times New Roman" w:hAnsi="Times New Roman" w:cs="Times New Roman"/>
          <w:szCs w:val="20"/>
        </w:rPr>
        <w:t>М</w:t>
      </w:r>
      <w:r w:rsidRPr="00C035D0">
        <w:rPr>
          <w:rFonts w:ascii="Times New Roman" w:hAnsi="Times New Roman" w:cs="Times New Roman"/>
          <w:szCs w:val="20"/>
        </w:rPr>
        <w:t xml:space="preserve">униципальная услуга предоставляется Уполномоченным органом </w:t>
      </w:r>
      <w:r w:rsidR="00A878B8" w:rsidRPr="00C035D0">
        <w:rPr>
          <w:rFonts w:ascii="Times New Roman" w:hAnsi="Times New Roman" w:cs="Times New Roman"/>
          <w:szCs w:val="20"/>
        </w:rPr>
        <w:t xml:space="preserve">– администрацией </w:t>
      </w:r>
      <w:r w:rsidR="007B5E12">
        <w:rPr>
          <w:rFonts w:ascii="Times New Roman" w:hAnsi="Times New Roman" w:cs="Times New Roman"/>
          <w:szCs w:val="20"/>
        </w:rPr>
        <w:t>Никольского</w:t>
      </w:r>
      <w:r w:rsidR="00A878B8"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2.3.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Уполномоченный орган взаимодействует </w:t>
      </w:r>
      <w:proofErr w:type="gramStart"/>
      <w:r w:rsidRPr="00C035D0">
        <w:rPr>
          <w:rFonts w:ascii="Times New Roman" w:hAnsi="Times New Roman" w:cs="Times New Roman"/>
          <w:szCs w:val="20"/>
        </w:rPr>
        <w:t>с</w:t>
      </w:r>
      <w:proofErr w:type="gramEnd"/>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2.4.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DC7C91">
      <w:pPr>
        <w:pStyle w:val="ConsPlusNormal"/>
        <w:jc w:val="both"/>
        <w:rPr>
          <w:rFonts w:ascii="Times New Roman" w:hAnsi="Times New Roman" w:cs="Times New Roman"/>
          <w:szCs w:val="20"/>
        </w:rPr>
      </w:pPr>
    </w:p>
    <w:p w:rsidR="00DC7C91" w:rsidRPr="00C035D0" w:rsidRDefault="005B5C18" w:rsidP="00CA017B">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Опи</w:t>
      </w:r>
      <w:r w:rsidR="00CA017B" w:rsidRPr="00C035D0">
        <w:rPr>
          <w:rFonts w:ascii="Times New Roman" w:hAnsi="Times New Roman" w:cs="Times New Roman"/>
          <w:szCs w:val="20"/>
        </w:rPr>
        <w:t xml:space="preserve">сание результата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4" w:name="P1020"/>
      <w:bookmarkEnd w:id="4"/>
      <w:r w:rsidRPr="00C035D0">
        <w:rPr>
          <w:rFonts w:ascii="Times New Roman" w:hAnsi="Times New Roman" w:cs="Times New Roman"/>
          <w:szCs w:val="20"/>
        </w:rPr>
        <w:t xml:space="preserve">2.5.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2.5.1. Решение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согласно Приложению N 1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2.5.2. Решение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согласно Приложению N 5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2.5.3. Уведомление об учете граждан, нуждающихся в жилых помещениях, по форме, согласно Приложению N 2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2.5.4. Уведомление о снятии с учета граждан, нуждающихся в жилых помещениях по форме, согласно Приложению N 3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Срок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том числе с учетом необходимости обращения в организации,</w:t>
      </w:r>
    </w:p>
    <w:p w:rsidR="00DC7C91" w:rsidRPr="00C035D0" w:rsidRDefault="00CA017B">
      <w:pPr>
        <w:pStyle w:val="ConsPlusTitle"/>
        <w:jc w:val="center"/>
        <w:rPr>
          <w:rFonts w:ascii="Times New Roman" w:hAnsi="Times New Roman" w:cs="Times New Roman"/>
          <w:szCs w:val="20"/>
        </w:rPr>
      </w:pPr>
      <w:r w:rsidRPr="00C035D0">
        <w:rPr>
          <w:rFonts w:ascii="Times New Roman" w:hAnsi="Times New Roman" w:cs="Times New Roman"/>
          <w:szCs w:val="20"/>
        </w:rPr>
        <w:t xml:space="preserve">участвующие в предоставлении </w:t>
      </w:r>
      <w:proofErr w:type="gramStart"/>
      <w:r w:rsidRPr="00C035D0">
        <w:rPr>
          <w:rFonts w:ascii="Times New Roman" w:hAnsi="Times New Roman" w:cs="Times New Roman"/>
          <w:szCs w:val="20"/>
        </w:rPr>
        <w:t>муниципальной</w:t>
      </w:r>
      <w:proofErr w:type="gramEnd"/>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срок приостановления предостав</w:t>
      </w:r>
      <w:r w:rsidR="00CA017B" w:rsidRPr="00C035D0">
        <w:rPr>
          <w:rFonts w:ascii="Times New Roman" w:hAnsi="Times New Roman" w:cs="Times New Roman"/>
          <w:szCs w:val="20"/>
        </w:rPr>
        <w:t xml:space="preserve">ления </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 срок выдачи (направления)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документов, являющихся результатом предоставления</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2.6. Уполномоченный орган в течение 25 рабочих дней со дня регистрации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Нормативные правовые акты, регулирующие предоставление</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2.7. Перечень нормативных правовых актов, регулирующих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p>
    <w:p w:rsidR="00DC7C91" w:rsidRPr="00C035D0" w:rsidRDefault="005B5C18">
      <w:pPr>
        <w:pStyle w:val="ConsPlusTitle"/>
        <w:jc w:val="center"/>
        <w:rPr>
          <w:rFonts w:ascii="Times New Roman" w:hAnsi="Times New Roman" w:cs="Times New Roman"/>
          <w:szCs w:val="20"/>
        </w:rPr>
      </w:pPr>
      <w:proofErr w:type="gramStart"/>
      <w:r w:rsidRPr="00C035D0">
        <w:rPr>
          <w:rFonts w:ascii="Times New Roman" w:hAnsi="Times New Roman" w:cs="Times New Roman"/>
          <w:szCs w:val="20"/>
        </w:rPr>
        <w:t>необходимых</w:t>
      </w:r>
      <w:proofErr w:type="gramEnd"/>
      <w:r w:rsidRPr="00C035D0">
        <w:rPr>
          <w:rFonts w:ascii="Times New Roman" w:hAnsi="Times New Roman" w:cs="Times New Roman"/>
          <w:szCs w:val="20"/>
        </w:rPr>
        <w:t xml:space="preserve"> в соответствии с нормативными правовыми актами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услуг, которые являются необходимыми и обязательными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подлежащих представлению заявителем, способы их получения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заявителем, в том числе в электронной форме, порядок</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их представления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2.8. Для получения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заявитель представляет: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2.8.1.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согласно Приложению N 6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заявлении также указывается один из следующих способов направления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форме электронного документа в личном кабинете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2.8.2. Документ, удостоверяющий личность заявителя, представителя.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направления заявления посредством ЕПГУ сведения из документа, удостоверяющего личность заявителя, представителя </w:t>
      </w:r>
      <w:proofErr w:type="gramStart"/>
      <w:r w:rsidRPr="00C035D0">
        <w:rPr>
          <w:rFonts w:ascii="Times New Roman" w:hAnsi="Times New Roman" w:cs="Times New Roman"/>
          <w:szCs w:val="20"/>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C035D0">
        <w:rPr>
          <w:rFonts w:ascii="Times New Roman" w:hAnsi="Times New Roman" w:cs="Times New Roman"/>
          <w:szCs w:val="20"/>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Pr="00C035D0">
        <w:rPr>
          <w:rFonts w:ascii="Times New Roman" w:hAnsi="Times New Roman" w:cs="Times New Roman"/>
          <w:szCs w:val="20"/>
        </w:rPr>
        <w:t>,</w:t>
      </w:r>
      <w:proofErr w:type="gramEnd"/>
      <w:r w:rsidRPr="00C035D0">
        <w:rPr>
          <w:rFonts w:ascii="Times New Roman" w:hAnsi="Times New Roman" w:cs="Times New Roman"/>
          <w:szCs w:val="20"/>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2.8.3. </w:t>
      </w:r>
      <w:proofErr w:type="gramStart"/>
      <w:r w:rsidRPr="00C035D0">
        <w:rPr>
          <w:rFonts w:ascii="Times New Roman" w:hAnsi="Times New Roman" w:cs="Times New Roman"/>
          <w:szCs w:val="20"/>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C035D0">
        <w:rPr>
          <w:rFonts w:ascii="Times New Roman" w:hAnsi="Times New Roman" w:cs="Times New Roman"/>
          <w:szCs w:val="20"/>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2.8.5</w:t>
      </w:r>
      <w:proofErr w:type="gramStart"/>
      <w:r w:rsidRPr="00C035D0">
        <w:rPr>
          <w:rFonts w:ascii="Times New Roman" w:hAnsi="Times New Roman" w:cs="Times New Roman"/>
          <w:szCs w:val="20"/>
        </w:rPr>
        <w:t xml:space="preserve"> Д</w:t>
      </w:r>
      <w:proofErr w:type="gramEnd"/>
      <w:r w:rsidRPr="00C035D0">
        <w:rPr>
          <w:rFonts w:ascii="Times New Roman" w:hAnsi="Times New Roman" w:cs="Times New Roman"/>
          <w:szCs w:val="20"/>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C035D0">
        <w:rPr>
          <w:rFonts w:ascii="Times New Roman" w:hAnsi="Times New Roman" w:cs="Times New Roman"/>
          <w:szCs w:val="20"/>
        </w:rPr>
        <w:t>малоимущим</w:t>
      </w:r>
      <w:proofErr w:type="gramEnd"/>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2.8.7. Документ о гражданах, зарегистрированных по месту жительства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2.8.9. Решение суда об установлении факта проживания в жилом помещении для лиц, не имеющих регистрацию по месту жительства.</w:t>
      </w:r>
    </w:p>
    <w:p w:rsidR="00DC7C91" w:rsidRPr="00C035D0" w:rsidRDefault="005B5C18">
      <w:pPr>
        <w:pStyle w:val="ConsPlusNormal"/>
        <w:spacing w:before="200"/>
        <w:ind w:firstLine="540"/>
        <w:jc w:val="both"/>
        <w:rPr>
          <w:rFonts w:ascii="Times New Roman" w:hAnsi="Times New Roman" w:cs="Times New Roman"/>
          <w:szCs w:val="20"/>
        </w:rPr>
      </w:pPr>
      <w:bookmarkStart w:id="5" w:name="P1068"/>
      <w:bookmarkEnd w:id="5"/>
      <w:r w:rsidRPr="00C035D0">
        <w:rPr>
          <w:rFonts w:ascii="Times New Roman" w:hAnsi="Times New Roman" w:cs="Times New Roman"/>
          <w:szCs w:val="20"/>
        </w:rPr>
        <w:t>2.9. Документ, удостоверяющий права (полномочия) представителя физического лица, если с заявлением обращается представитель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p>
    <w:p w:rsidR="00DC7C91" w:rsidRPr="00C035D0" w:rsidRDefault="005B5C18">
      <w:pPr>
        <w:pStyle w:val="ConsPlusTitle"/>
        <w:jc w:val="center"/>
        <w:rPr>
          <w:rFonts w:ascii="Times New Roman" w:hAnsi="Times New Roman" w:cs="Times New Roman"/>
          <w:szCs w:val="20"/>
        </w:rPr>
      </w:pPr>
      <w:proofErr w:type="gramStart"/>
      <w:r w:rsidRPr="00C035D0">
        <w:rPr>
          <w:rFonts w:ascii="Times New Roman" w:hAnsi="Times New Roman" w:cs="Times New Roman"/>
          <w:szCs w:val="20"/>
        </w:rPr>
        <w:lastRenderedPageBreak/>
        <w:t>необходимых</w:t>
      </w:r>
      <w:proofErr w:type="gramEnd"/>
      <w:r w:rsidRPr="00C035D0">
        <w:rPr>
          <w:rFonts w:ascii="Times New Roman" w:hAnsi="Times New Roman" w:cs="Times New Roman"/>
          <w:szCs w:val="20"/>
        </w:rPr>
        <w:t xml:space="preserve"> в соответствии с нормативными правовыми актами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proofErr w:type="gramStart"/>
      <w:r w:rsidRPr="00C035D0">
        <w:rPr>
          <w:rFonts w:ascii="Times New Roman" w:hAnsi="Times New Roman" w:cs="Times New Roman"/>
          <w:szCs w:val="20"/>
        </w:rPr>
        <w:t>которые</w:t>
      </w:r>
      <w:proofErr w:type="gramEnd"/>
      <w:r w:rsidRPr="00C035D0">
        <w:rPr>
          <w:rFonts w:ascii="Times New Roman" w:hAnsi="Times New Roman" w:cs="Times New Roman"/>
          <w:szCs w:val="20"/>
        </w:rPr>
        <w:t xml:space="preserve"> находятся в распоряжении государственных органов,</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органов местного самоуправления и иных органов, участвующих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предоставлении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6" w:name="P1078"/>
      <w:bookmarkEnd w:id="6"/>
      <w:r w:rsidRPr="00C035D0">
        <w:rPr>
          <w:rFonts w:ascii="Times New Roman" w:hAnsi="Times New Roman" w:cs="Times New Roman"/>
          <w:szCs w:val="20"/>
        </w:rPr>
        <w:t xml:space="preserve">2.11. Перечень документов и сведений, необходимых в соответствии с нормативными правовыми актами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подтверждающие действительность паспорта гражданина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подтверждающие место жительства, сведения из Единого государственного реестра недвижимости об объектах недвижимости;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об инвалидности;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о реабилитации лица, репрессированного по политическим мотивам;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о страховом стаже застрахованного лица; сведениями из договора социального найма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подтверждающие наличие действующего удостоверения многодетной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из Единого государственного реестра юридических лиц;</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из Единого государственного реестра индивидуальных предпринимателей.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2.12.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запрещается требовать от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2. представления документов и информации, которые в соответствии с нормативными правовыми актами Российской Федерации и </w:t>
      </w:r>
      <w:r w:rsidR="0084217B" w:rsidRPr="00C035D0">
        <w:rPr>
          <w:rFonts w:ascii="Times New Roman" w:hAnsi="Times New Roman" w:cs="Times New Roman"/>
          <w:szCs w:val="20"/>
        </w:rPr>
        <w:t>Воронежской области</w:t>
      </w:r>
      <w:r w:rsidRPr="00C035D0">
        <w:rPr>
          <w:rFonts w:ascii="Times New Roman" w:hAnsi="Times New Roman" w:cs="Times New Roman"/>
          <w:szCs w:val="20"/>
        </w:rPr>
        <w:t xml:space="preserve"> находятся в распоряжении органов, предоставляющих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w:t>
      </w:r>
      <w:proofErr w:type="gramEnd"/>
      <w:r w:rsidRPr="00C035D0">
        <w:rPr>
          <w:rFonts w:ascii="Times New Roman" w:hAnsi="Times New Roman" w:cs="Times New Roman"/>
          <w:szCs w:val="20"/>
        </w:rPr>
        <w:t xml:space="preserve"> N 210-ФЗ "Об организации предоставления государственных и муниципальных услуг" (далее - Федеральный закон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за исключением следующих случаев: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изменение требований нормативных правовых актов, касающихся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после первоначальной подачи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наличие ошибок в заявлении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документах, поданных заявителем после первоначального отказа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не включенных в представленный ранее комплект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отказе</w:t>
      </w:r>
      <w:proofErr w:type="gramEnd"/>
      <w:r w:rsidRPr="00C035D0">
        <w:rPr>
          <w:rFonts w:ascii="Times New Roman" w:hAnsi="Times New Roman" w:cs="Times New Roman"/>
          <w:szCs w:val="20"/>
        </w:rPr>
        <w:t xml:space="preserve">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оснований для отказа в приеме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документов, необходимых для предоставления</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7" w:name="P1102"/>
      <w:bookmarkEnd w:id="7"/>
      <w:r w:rsidRPr="00C035D0">
        <w:rPr>
          <w:rFonts w:ascii="Times New Roman" w:hAnsi="Times New Roman" w:cs="Times New Roman"/>
          <w:szCs w:val="20"/>
        </w:rPr>
        <w:t xml:space="preserve">2.13. Основаниями для отказа в приеме к рассмотрению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 неполное заполнение обязательных полей в форме запроса о предоставлении услуги (недостоверное, неправильное);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 представление неполного комплекта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8) заявление подано лицом, не имеющим полномочий представлять интересы заявителя.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оснований для приостановления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или отказа в предоставлен</w:t>
      </w:r>
      <w:r w:rsidR="00CA017B" w:rsidRPr="00C035D0">
        <w:rPr>
          <w:rFonts w:ascii="Times New Roman" w:hAnsi="Times New Roman" w:cs="Times New Roman"/>
          <w:szCs w:val="20"/>
        </w:rPr>
        <w:t>ии 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8" w:name="P1116"/>
      <w:bookmarkEnd w:id="8"/>
      <w:r w:rsidRPr="00C035D0">
        <w:rPr>
          <w:rFonts w:ascii="Times New Roman" w:hAnsi="Times New Roman" w:cs="Times New Roman"/>
          <w:szCs w:val="20"/>
        </w:rPr>
        <w:t xml:space="preserve">2.14. Оснований для приостановления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законодательством Российской Федерации не предусмотрено.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2.15. Основания для отказа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 не истек срок совершения действий, предусмотренных статьей 53 Жилищного кодекса, которые привели к ухудшению жилищных условий.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2.16. В случае обращения по </w:t>
      </w:r>
      <w:proofErr w:type="spellStart"/>
      <w:r w:rsidRPr="00C035D0">
        <w:rPr>
          <w:rFonts w:ascii="Times New Roman" w:hAnsi="Times New Roman" w:cs="Times New Roman"/>
          <w:szCs w:val="20"/>
        </w:rPr>
        <w:t>подуслуге</w:t>
      </w:r>
      <w:proofErr w:type="spellEnd"/>
      <w:r w:rsidRPr="00C035D0">
        <w:rPr>
          <w:rFonts w:ascii="Times New Roman" w:hAnsi="Times New Roman" w:cs="Times New Roman"/>
          <w:szCs w:val="20"/>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C035D0">
        <w:rPr>
          <w:rFonts w:ascii="Times New Roman" w:hAnsi="Times New Roman" w:cs="Times New Roman"/>
          <w:szCs w:val="20"/>
        </w:rPr>
        <w:t>подуслуги</w:t>
      </w:r>
      <w:proofErr w:type="spellEnd"/>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 представлены документы, которые не подтверждают право соответствующих граждан состоять на учете в </w:t>
      </w:r>
      <w:r w:rsidRPr="00C035D0">
        <w:rPr>
          <w:rFonts w:ascii="Times New Roman" w:hAnsi="Times New Roman" w:cs="Times New Roman"/>
          <w:szCs w:val="20"/>
        </w:rPr>
        <w:lastRenderedPageBreak/>
        <w:t>качестве нуждающихся в жилых помещениях.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2.17. В случае обращения по </w:t>
      </w:r>
      <w:proofErr w:type="spellStart"/>
      <w:r w:rsidRPr="00C035D0">
        <w:rPr>
          <w:rFonts w:ascii="Times New Roman" w:hAnsi="Times New Roman" w:cs="Times New Roman"/>
          <w:szCs w:val="20"/>
        </w:rPr>
        <w:t>подуслуге</w:t>
      </w:r>
      <w:proofErr w:type="spellEnd"/>
      <w:r w:rsidRPr="00C035D0">
        <w:rPr>
          <w:rFonts w:ascii="Times New Roman" w:hAnsi="Times New Roman" w:cs="Times New Roman"/>
          <w:szCs w:val="20"/>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C035D0">
        <w:rPr>
          <w:rFonts w:ascii="Times New Roman" w:hAnsi="Times New Roman" w:cs="Times New Roman"/>
          <w:szCs w:val="20"/>
        </w:rPr>
        <w:t>подуслуги</w:t>
      </w:r>
      <w:proofErr w:type="spellEnd"/>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bookmarkStart w:id="9" w:name="P1126"/>
      <w:bookmarkEnd w:id="9"/>
      <w:r w:rsidRPr="00C035D0">
        <w:rPr>
          <w:rFonts w:ascii="Times New Roman" w:hAnsi="Times New Roman" w:cs="Times New Roman"/>
          <w:szCs w:val="20"/>
        </w:rPr>
        <w:t xml:space="preserve">2.18. В случае обращения по </w:t>
      </w:r>
      <w:proofErr w:type="spellStart"/>
      <w:r w:rsidRPr="00C035D0">
        <w:rPr>
          <w:rFonts w:ascii="Times New Roman" w:hAnsi="Times New Roman" w:cs="Times New Roman"/>
          <w:szCs w:val="20"/>
        </w:rPr>
        <w:t>подуслуге</w:t>
      </w:r>
      <w:proofErr w:type="spellEnd"/>
      <w:r w:rsidRPr="00C035D0">
        <w:rPr>
          <w:rFonts w:ascii="Times New Roman" w:hAnsi="Times New Roman" w:cs="Times New Roman"/>
          <w:szCs w:val="20"/>
        </w:rPr>
        <w:t xml:space="preserve"> "Снятие с учета граждан, нуждающихся в предоставлении жилого помещения" основаниями для отказа в предоставлении </w:t>
      </w:r>
      <w:proofErr w:type="spellStart"/>
      <w:r w:rsidRPr="00C035D0">
        <w:rPr>
          <w:rFonts w:ascii="Times New Roman" w:hAnsi="Times New Roman" w:cs="Times New Roman"/>
          <w:szCs w:val="20"/>
        </w:rPr>
        <w:t>подуслуги</w:t>
      </w:r>
      <w:proofErr w:type="spellEnd"/>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74FF3" w:rsidRPr="00C035D0" w:rsidRDefault="00974FF3">
      <w:pPr>
        <w:pStyle w:val="ConsPlusNormal"/>
        <w:spacing w:before="200"/>
        <w:ind w:firstLine="540"/>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услуг, которые являются необходимыми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и </w:t>
      </w:r>
      <w:proofErr w:type="gramStart"/>
      <w:r w:rsidRPr="00C035D0">
        <w:rPr>
          <w:rFonts w:ascii="Times New Roman" w:hAnsi="Times New Roman" w:cs="Times New Roman"/>
          <w:szCs w:val="20"/>
        </w:rPr>
        <w:t>об</w:t>
      </w:r>
      <w:r w:rsidR="00CA017B" w:rsidRPr="00C035D0">
        <w:rPr>
          <w:rFonts w:ascii="Times New Roman" w:hAnsi="Times New Roman" w:cs="Times New Roman"/>
          <w:szCs w:val="20"/>
        </w:rPr>
        <w:t>язательными</w:t>
      </w:r>
      <w:proofErr w:type="gramEnd"/>
      <w:r w:rsidR="00CA017B" w:rsidRPr="00C035D0">
        <w:rPr>
          <w:rFonts w:ascii="Times New Roman" w:hAnsi="Times New Roman" w:cs="Times New Roman"/>
          <w:szCs w:val="20"/>
        </w:rPr>
        <w:t xml:space="preserve"> для предоставления </w:t>
      </w:r>
      <w:r w:rsidRPr="00C035D0">
        <w:rPr>
          <w:rFonts w:ascii="Times New Roman" w:hAnsi="Times New Roman" w:cs="Times New Roman"/>
          <w:szCs w:val="20"/>
        </w:rPr>
        <w:t>муниципальной услуги, в том числе сведения о документе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(документах), </w:t>
      </w:r>
      <w:proofErr w:type="gramStart"/>
      <w:r w:rsidRPr="00C035D0">
        <w:rPr>
          <w:rFonts w:ascii="Times New Roman" w:hAnsi="Times New Roman" w:cs="Times New Roman"/>
          <w:szCs w:val="20"/>
        </w:rPr>
        <w:t>выдаваемом</w:t>
      </w:r>
      <w:proofErr w:type="gramEnd"/>
      <w:r w:rsidRPr="00C035D0">
        <w:rPr>
          <w:rFonts w:ascii="Times New Roman" w:hAnsi="Times New Roman" w:cs="Times New Roman"/>
          <w:szCs w:val="20"/>
        </w:rPr>
        <w:t xml:space="preserve"> (выдаваемых) организациями,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участвующими в предостав</w:t>
      </w:r>
      <w:r w:rsidR="00CA017B" w:rsidRPr="00C035D0">
        <w:rPr>
          <w:rFonts w:ascii="Times New Roman" w:hAnsi="Times New Roman" w:cs="Times New Roman"/>
          <w:szCs w:val="20"/>
        </w:rPr>
        <w:t xml:space="preserve">лении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2.19. Услуги, необходимые и обязательные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государственной пошлины</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или иной оплаты, взимаемой за предо</w:t>
      </w:r>
      <w:r w:rsidR="00CA017B" w:rsidRPr="00C035D0">
        <w:rPr>
          <w:rFonts w:ascii="Times New Roman" w:hAnsi="Times New Roman" w:cs="Times New Roman"/>
          <w:szCs w:val="20"/>
        </w:rPr>
        <w:t xml:space="preserve">ставление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2.20. Предоставление муниципальной услуги осуществляется бесплатно.</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платы за предоставление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 которые являются необходимыми и обязательными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включая информацию о методике расчета размера такой платы</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2.21. Услуги, необходимые и обязательные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Максимальный срок ожидания в очереди при подаче запроса</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 предоставлении </w:t>
      </w:r>
      <w:r w:rsidR="00DB4CC9"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при получении результата предоставления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2.22. Максимальный срок ожидания в очереди при подаче запроса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при получении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Уполномоченном органе или многофункциональном центре составляет не более 15 минут.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Срок и порядок регистрации запроса заявителя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том числе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2.23. Срок регистрации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В случае наличия оснований для отказа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рабочего дня, направляет Заявителю либо его представителю решение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приведенной в Приложении</w:t>
      </w:r>
      <w:proofErr w:type="gramEnd"/>
      <w:r w:rsidRPr="00C035D0">
        <w:rPr>
          <w:rFonts w:ascii="Times New Roman" w:hAnsi="Times New Roman" w:cs="Times New Roman"/>
          <w:szCs w:val="20"/>
        </w:rPr>
        <w:t xml:space="preserve"> N 4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помещениям, в которых предоставляется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w:t>
      </w:r>
      <w:r w:rsidR="00CA017B" w:rsidRPr="00C035D0">
        <w:rPr>
          <w:rFonts w:ascii="Times New Roman" w:hAnsi="Times New Roman" w:cs="Times New Roman"/>
          <w:szCs w:val="20"/>
        </w:rPr>
        <w:t>ьная</w:t>
      </w:r>
      <w:r w:rsidRPr="00C035D0">
        <w:rPr>
          <w:rFonts w:ascii="Times New Roman" w:hAnsi="Times New Roman" w:cs="Times New Roman"/>
          <w:szCs w:val="20"/>
        </w:rPr>
        <w:t xml:space="preserve"> услуга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2.24. Местоположение административных зданий, в которых осуществляется прием заявлений и документов, </w:t>
      </w:r>
      <w:r w:rsidRPr="00C035D0">
        <w:rPr>
          <w:rFonts w:ascii="Times New Roman" w:hAnsi="Times New Roman" w:cs="Times New Roman"/>
          <w:szCs w:val="20"/>
        </w:rPr>
        <w:lastRenderedPageBreak/>
        <w:t xml:space="preserve">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выдача результатов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должно обеспечивать удобство для граждан с точки зрения пешеходной доступности от остановок общественного транспорта.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w:t>
      </w:r>
      <w:proofErr w:type="gramStart"/>
      <w:r w:rsidRPr="00C035D0">
        <w:rPr>
          <w:rFonts w:ascii="Times New Roman" w:hAnsi="Times New Roman" w:cs="Times New Roman"/>
          <w:szCs w:val="20"/>
        </w:rPr>
        <w:t>,</w:t>
      </w:r>
      <w:proofErr w:type="gramEnd"/>
      <w:r w:rsidRPr="00C035D0">
        <w:rPr>
          <w:rFonts w:ascii="Times New Roman" w:hAnsi="Times New Roman" w:cs="Times New Roman"/>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целях обеспечения беспрепятственного доступа заявителей, в том числе передвигающихся на инвалидных колясках, вход в здание и помещен</w:t>
      </w:r>
      <w:r w:rsidR="00CA017B" w:rsidRPr="00C035D0">
        <w:rPr>
          <w:rFonts w:ascii="Times New Roman" w:hAnsi="Times New Roman" w:cs="Times New Roman"/>
          <w:szCs w:val="20"/>
        </w:rPr>
        <w:t xml:space="preserve">ия, в которых предоставляется </w:t>
      </w:r>
      <w:r w:rsidRPr="00C035D0">
        <w:rPr>
          <w:rFonts w:ascii="Times New Roman" w:hAnsi="Times New Roman" w:cs="Times New Roman"/>
          <w:szCs w:val="20"/>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местонахождение и юридический адрес;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режим работы;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 приема;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телефонов для справок.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w:t>
      </w:r>
      <w:r w:rsidR="00CA017B" w:rsidRPr="00C035D0">
        <w:rPr>
          <w:rFonts w:ascii="Times New Roman" w:hAnsi="Times New Roman" w:cs="Times New Roman"/>
          <w:szCs w:val="20"/>
        </w:rPr>
        <w:t xml:space="preserve">я, в которых предоставляется </w:t>
      </w:r>
      <w:r w:rsidRPr="00C035D0">
        <w:rPr>
          <w:rFonts w:ascii="Times New Roman" w:hAnsi="Times New Roman" w:cs="Times New Roman"/>
          <w:szCs w:val="20"/>
        </w:rPr>
        <w:t>муниципальная услуга, оснащаются: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противопожарной системой и средствами пожаротушения;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системой оповещения о возникновении чрезвычайной ситуации;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средствами оказания первой медицинской помощи;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туалетными комнатами для посетителей.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для заполнения заявлений оборудуются стульями, столами (стойками), бланками заявлений, письменными принадлежностями.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приема Заявителей оборудуются информационными табличками (вывесками) с указанием: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кабинета и наименования отдела;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фамилии, имени и отчества (последнее - при наличии), должности ответственного лица за прием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графика приема Заявителей.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C035D0">
        <w:rPr>
          <w:rFonts w:ascii="Times New Roman" w:hAnsi="Times New Roman" w:cs="Times New Roman"/>
          <w:szCs w:val="20"/>
        </w:rPr>
        <w:lastRenderedPageBreak/>
        <w:t>(принтером) и копирующим устройством.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инвалидам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возможность беспрепятственного доступа к объекту (зданию, помещению), в котором предоставляется муниципальная услуга;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возможность самостоятельного передвижения по территории, на которой расположены здания и помеще</w:t>
      </w:r>
      <w:r w:rsidR="00CA017B" w:rsidRPr="00C035D0">
        <w:rPr>
          <w:rFonts w:ascii="Times New Roman" w:hAnsi="Times New Roman" w:cs="Times New Roman"/>
          <w:szCs w:val="20"/>
        </w:rPr>
        <w:t xml:space="preserve">ния, в которых предоставляется </w:t>
      </w:r>
      <w:r w:rsidRPr="00C035D0">
        <w:rPr>
          <w:rFonts w:ascii="Times New Roman" w:hAnsi="Times New Roman" w:cs="Times New Roman"/>
          <w:szCs w:val="20"/>
        </w:rPr>
        <w:t>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сопровождение инвалидов, имеющих стойкие расстройства функции зрения и самостоятельного передвижения;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надлежащее размещение оборудования и носителей информации, необходимых для обеспечения беспрепятственного доступа инвалидов к зданиям и помещен</w:t>
      </w:r>
      <w:r w:rsidR="00D5404E" w:rsidRPr="00C035D0">
        <w:rPr>
          <w:rFonts w:ascii="Times New Roman" w:hAnsi="Times New Roman" w:cs="Times New Roman"/>
          <w:szCs w:val="20"/>
        </w:rPr>
        <w:t>иям, в которых предоставляется  муниципальная</w:t>
      </w:r>
      <w:r w:rsidRPr="00C035D0">
        <w:rPr>
          <w:rFonts w:ascii="Times New Roman" w:hAnsi="Times New Roman" w:cs="Times New Roman"/>
          <w:szCs w:val="20"/>
        </w:rPr>
        <w:t xml:space="preserve"> услуга, и к </w:t>
      </w:r>
      <w:r w:rsidR="00DB4CC9" w:rsidRPr="00C035D0">
        <w:rPr>
          <w:rFonts w:ascii="Times New Roman" w:hAnsi="Times New Roman" w:cs="Times New Roman"/>
          <w:szCs w:val="20"/>
        </w:rPr>
        <w:t>муниципальной</w:t>
      </w:r>
      <w:r w:rsidR="00D5404E" w:rsidRPr="00C035D0">
        <w:rPr>
          <w:rFonts w:ascii="Times New Roman" w:hAnsi="Times New Roman" w:cs="Times New Roman"/>
          <w:szCs w:val="20"/>
        </w:rPr>
        <w:t xml:space="preserve"> </w:t>
      </w:r>
      <w:r w:rsidRPr="00C035D0">
        <w:rPr>
          <w:rFonts w:ascii="Times New Roman" w:hAnsi="Times New Roman" w:cs="Times New Roman"/>
          <w:szCs w:val="20"/>
        </w:rPr>
        <w:t>услуге с учетом ограничений их жизнедеятельности;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допуск </w:t>
      </w:r>
      <w:proofErr w:type="spellStart"/>
      <w:r w:rsidRPr="00C035D0">
        <w:rPr>
          <w:rFonts w:ascii="Times New Roman" w:hAnsi="Times New Roman" w:cs="Times New Roman"/>
          <w:szCs w:val="20"/>
        </w:rPr>
        <w:t>сурдопереводчика</w:t>
      </w:r>
      <w:proofErr w:type="spellEnd"/>
      <w:r w:rsidRPr="00C035D0">
        <w:rPr>
          <w:rFonts w:ascii="Times New Roman" w:hAnsi="Times New Roman" w:cs="Times New Roman"/>
          <w:szCs w:val="20"/>
        </w:rPr>
        <w:t xml:space="preserve"> и </w:t>
      </w:r>
      <w:proofErr w:type="spellStart"/>
      <w:r w:rsidRPr="00C035D0">
        <w:rPr>
          <w:rFonts w:ascii="Times New Roman" w:hAnsi="Times New Roman" w:cs="Times New Roman"/>
          <w:szCs w:val="20"/>
        </w:rPr>
        <w:t>тифлосурдопереводчика</w:t>
      </w:r>
      <w:proofErr w:type="spellEnd"/>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 собаки-проводника при наличии документа, подтверждающего ее специальное обучение, на объекты (здания, помещен</w:t>
      </w:r>
      <w:r w:rsidR="00147BCB" w:rsidRPr="00C035D0">
        <w:rPr>
          <w:rFonts w:ascii="Times New Roman" w:hAnsi="Times New Roman" w:cs="Times New Roman"/>
          <w:szCs w:val="20"/>
        </w:rPr>
        <w:t xml:space="preserve">ия), в которых предоставляются </w:t>
      </w:r>
      <w:proofErr w:type="gramStart"/>
      <w:r w:rsidRPr="00C035D0">
        <w:rPr>
          <w:rFonts w:ascii="Times New Roman" w:hAnsi="Times New Roman" w:cs="Times New Roman"/>
          <w:szCs w:val="20"/>
        </w:rPr>
        <w:t>муниципальная</w:t>
      </w:r>
      <w:proofErr w:type="gramEnd"/>
      <w:r w:rsidRPr="00C035D0">
        <w:rPr>
          <w:rFonts w:ascii="Times New Roman" w:hAnsi="Times New Roman" w:cs="Times New Roman"/>
          <w:szCs w:val="20"/>
        </w:rPr>
        <w:t xml:space="preserve">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E129B5">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Показатели доступности и качества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2.25. Основными показателями доступности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наличие полной и понятной информации о порядке, сроках и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информационно-телекоммуникационных сетях общего пользования (в том числе в сети "Интернет"), средствах массовой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заявителем уведомлений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помощью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с использованием информационно-коммуникационных технологий.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2.26. Основными показателями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своевременность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соответствии со стандартом ее предоставления, установленным настоящим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минимально возможное количество взаимодействий гражданина с должностными лицами, участвующими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отсутствие обоснованных жалоб на действия (бездействие) сотрудников и их некорректное (невнимательное) отношение к заявителям;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отсутствие нарушений установленных сроков в процессе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w:t>
      </w:r>
      <w:proofErr w:type="gramStart"/>
      <w:r w:rsidRPr="00C035D0">
        <w:rPr>
          <w:rFonts w:ascii="Times New Roman" w:hAnsi="Times New Roman" w:cs="Times New Roman"/>
          <w:szCs w:val="20"/>
        </w:rPr>
        <w:t>итогам</w:t>
      </w:r>
      <w:proofErr w:type="gramEnd"/>
      <w:r w:rsidRPr="00C035D0">
        <w:rPr>
          <w:rFonts w:ascii="Times New Roman" w:hAnsi="Times New Roman" w:cs="Times New Roman"/>
          <w:szCs w:val="20"/>
        </w:rPr>
        <w:t xml:space="preserve"> рассмотрения которых вынесены решения об удовлетворении (частичном удовлетворении) требований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Иные требования, в том числе учитывающие</w:t>
      </w:r>
    </w:p>
    <w:p w:rsidR="00DC7C91" w:rsidRPr="00C035D0" w:rsidRDefault="008673E1">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особенности предоставления </w:t>
      </w:r>
      <w:r w:rsidR="005B5C18" w:rsidRPr="00C035D0">
        <w:rPr>
          <w:rFonts w:ascii="Times New Roman" w:hAnsi="Times New Roman" w:cs="Times New Roman"/>
          <w:szCs w:val="20"/>
        </w:rPr>
        <w:t>муниципальной услуги в многофункциональных центрах,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lastRenderedPageBreak/>
        <w:t xml:space="preserve">особенности предоставления </w:t>
      </w:r>
      <w:r w:rsidR="008673E1" w:rsidRPr="00C035D0">
        <w:rPr>
          <w:rFonts w:ascii="Times New Roman" w:hAnsi="Times New Roman" w:cs="Times New Roman"/>
          <w:szCs w:val="20"/>
        </w:rPr>
        <w:t>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по экстерриториальному принципу и особенности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предоставления </w:t>
      </w:r>
      <w:proofErr w:type="gramStart"/>
      <w:r w:rsidRPr="00C035D0">
        <w:rPr>
          <w:rFonts w:ascii="Times New Roman" w:hAnsi="Times New Roman" w:cs="Times New Roman"/>
          <w:szCs w:val="20"/>
        </w:rPr>
        <w:t>муниципальной</w:t>
      </w:r>
      <w:proofErr w:type="gramEnd"/>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2.27.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использованием интерактивной формы в электронном виде.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Заполненное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отправляется заявителем вместе с прикрепленными электронными образами документов, необходимыми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Уполномоченный орган. При авторизации в ЕСИА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считается подписанным простой электронной подписью заявителя, представителя, уполномоченного на подписание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Результаты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направления заявления посредством ЕПГУ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2.29. Электронные документы представляются в следующих форматах: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w:t>
      </w:r>
      <w:proofErr w:type="spellStart"/>
      <w:r w:rsidRPr="00C035D0">
        <w:rPr>
          <w:rFonts w:ascii="Times New Roman" w:hAnsi="Times New Roman" w:cs="Times New Roman"/>
          <w:szCs w:val="20"/>
        </w:rPr>
        <w:t>xml</w:t>
      </w:r>
      <w:proofErr w:type="spellEnd"/>
      <w:r w:rsidRPr="00C035D0">
        <w:rPr>
          <w:rFonts w:ascii="Times New Roman" w:hAnsi="Times New Roman" w:cs="Times New Roman"/>
          <w:szCs w:val="20"/>
        </w:rPr>
        <w:t xml:space="preserve"> - для формализованных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w:t>
      </w:r>
      <w:proofErr w:type="spellStart"/>
      <w:r w:rsidRPr="00C035D0">
        <w:rPr>
          <w:rFonts w:ascii="Times New Roman" w:hAnsi="Times New Roman" w:cs="Times New Roman"/>
          <w:szCs w:val="20"/>
        </w:rPr>
        <w:t>doc</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docx</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odt</w:t>
      </w:r>
      <w:proofErr w:type="spellEnd"/>
      <w:r w:rsidRPr="00C035D0">
        <w:rPr>
          <w:rFonts w:ascii="Times New Roman" w:hAnsi="Times New Roman" w:cs="Times New Roman"/>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C7C91" w:rsidRPr="00C035D0" w:rsidRDefault="005B5C18">
      <w:pPr>
        <w:pStyle w:val="ConsPlusNormal"/>
        <w:spacing w:before="200"/>
        <w:ind w:firstLine="540"/>
        <w:jc w:val="both"/>
        <w:rPr>
          <w:rFonts w:ascii="Times New Roman" w:hAnsi="Times New Roman" w:cs="Times New Roman"/>
          <w:szCs w:val="20"/>
        </w:rPr>
      </w:pPr>
      <w:bookmarkStart w:id="10" w:name="P1234"/>
      <w:bookmarkEnd w:id="10"/>
      <w:r w:rsidRPr="00C035D0">
        <w:rPr>
          <w:rFonts w:ascii="Times New Roman" w:hAnsi="Times New Roman" w:cs="Times New Roman"/>
          <w:szCs w:val="20"/>
        </w:rPr>
        <w:t xml:space="preserve">в) </w:t>
      </w:r>
      <w:proofErr w:type="spellStart"/>
      <w:r w:rsidRPr="00C035D0">
        <w:rPr>
          <w:rFonts w:ascii="Times New Roman" w:hAnsi="Times New Roman" w:cs="Times New Roman"/>
          <w:szCs w:val="20"/>
        </w:rPr>
        <w:t>xls</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xlsx</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ods</w:t>
      </w:r>
      <w:proofErr w:type="spellEnd"/>
      <w:r w:rsidRPr="00C035D0">
        <w:rPr>
          <w:rFonts w:ascii="Times New Roman" w:hAnsi="Times New Roman" w:cs="Times New Roman"/>
          <w:szCs w:val="20"/>
        </w:rPr>
        <w:t xml:space="preserve"> - для документов, содержащих расчеты;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г) </w:t>
      </w:r>
      <w:proofErr w:type="spellStart"/>
      <w:r w:rsidRPr="00C035D0">
        <w:rPr>
          <w:rFonts w:ascii="Times New Roman" w:hAnsi="Times New Roman" w:cs="Times New Roman"/>
          <w:szCs w:val="20"/>
        </w:rPr>
        <w:t>pdf</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jpg</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jpeg</w:t>
      </w:r>
      <w:proofErr w:type="spellEnd"/>
      <w:r w:rsidRPr="00C035D0">
        <w:rPr>
          <w:rFonts w:ascii="Times New Roman" w:hAnsi="Times New Roman" w:cs="Times New Roman"/>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035D0">
        <w:rPr>
          <w:rFonts w:ascii="Times New Roman" w:hAnsi="Times New Roman" w:cs="Times New Roman"/>
          <w:szCs w:val="20"/>
        </w:rPr>
        <w:t>dpi</w:t>
      </w:r>
      <w:proofErr w:type="spellEnd"/>
      <w:r w:rsidRPr="00C035D0">
        <w:rPr>
          <w:rFonts w:ascii="Times New Roman" w:hAnsi="Times New Roman" w:cs="Times New Roman"/>
          <w:szCs w:val="20"/>
        </w:rPr>
        <w:t xml:space="preserve"> (масштаб 1:1) с использованием следующих режимов: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"черно-белый" (при отсутствии в документе графических изображений и (или)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"оттенки серого" (при наличии в документе графических изображений, отличных от цветного графического изображения);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"цветной" или "режим полной цветопередачи" (при наличии в документе цветных графических изображений либо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сохранением всех аутентичных признаков подлинности, а именно: графической подписи лица, печати, углового штампа бланка;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Электронные документы должны обеспечивать: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возможность идентифицировать документ и количество листов в документе;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Документы, подлежащие представлению в форматах </w:t>
      </w:r>
      <w:proofErr w:type="spellStart"/>
      <w:r w:rsidRPr="00C035D0">
        <w:rPr>
          <w:rFonts w:ascii="Times New Roman" w:hAnsi="Times New Roman" w:cs="Times New Roman"/>
          <w:szCs w:val="20"/>
        </w:rPr>
        <w:t>xls</w:t>
      </w:r>
      <w:proofErr w:type="spellEnd"/>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xlsx</w:t>
      </w:r>
      <w:proofErr w:type="spellEnd"/>
      <w:r w:rsidRPr="00C035D0">
        <w:rPr>
          <w:rFonts w:ascii="Times New Roman" w:hAnsi="Times New Roman" w:cs="Times New Roman"/>
          <w:szCs w:val="20"/>
        </w:rPr>
        <w:t xml:space="preserve"> или </w:t>
      </w:r>
      <w:proofErr w:type="spellStart"/>
      <w:r w:rsidRPr="00C035D0">
        <w:rPr>
          <w:rFonts w:ascii="Times New Roman" w:hAnsi="Times New Roman" w:cs="Times New Roman"/>
          <w:szCs w:val="20"/>
        </w:rPr>
        <w:t>ods</w:t>
      </w:r>
      <w:proofErr w:type="spellEnd"/>
      <w:r w:rsidRPr="00C035D0">
        <w:rPr>
          <w:rFonts w:ascii="Times New Roman" w:hAnsi="Times New Roman" w:cs="Times New Roman"/>
          <w:szCs w:val="20"/>
        </w:rPr>
        <w:t>, формируются в виде отдельного электронного документа.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III. Состав, последовательность и сроки выполнения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административных процедур (действий), требования к порядку</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их выполнения, в том числе особенности выполнения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административных процедур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3.1.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следующие административные процедуры: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проверка документов и регистрация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рассмотрение документов и сведений;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принятие решения;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выдача результата;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внесение результата муниципальной услуги в реестр юридически значимых записей.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Описание административных процедур представлено в Приложении N 6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административных процедур (действий)</w:t>
      </w:r>
    </w:p>
    <w:p w:rsidR="00DC7C91" w:rsidRPr="00C035D0" w:rsidRDefault="008673E1">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при предоставлении </w:t>
      </w:r>
      <w:proofErr w:type="gramStart"/>
      <w:r w:rsidR="005B5C18" w:rsidRPr="00C035D0">
        <w:rPr>
          <w:rFonts w:ascii="Times New Roman" w:hAnsi="Times New Roman" w:cs="Times New Roman"/>
          <w:szCs w:val="20"/>
        </w:rPr>
        <w:t>муниципальной</w:t>
      </w:r>
      <w:proofErr w:type="gramEnd"/>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услуг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3.2.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информации о порядке и сроках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прием и регистрация Уполномоченным органом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о ходе рассмотрения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осуществление оценки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346640" w:rsidRPr="00C035D0">
        <w:rPr>
          <w:rFonts w:ascii="Times New Roman" w:hAnsi="Times New Roman" w:cs="Times New Roman"/>
          <w:szCs w:val="20"/>
        </w:rPr>
        <w:t>муниципальную</w:t>
      </w:r>
      <w:r w:rsidR="008673E1" w:rsidRPr="00C035D0">
        <w:rPr>
          <w:rFonts w:ascii="Times New Roman" w:hAnsi="Times New Roman" w:cs="Times New Roman"/>
          <w:szCs w:val="20"/>
        </w:rPr>
        <w:t xml:space="preserve"> услугу, либо </w:t>
      </w:r>
      <w:r w:rsidRPr="00C035D0">
        <w:rPr>
          <w:rFonts w:ascii="Times New Roman" w:hAnsi="Times New Roman" w:cs="Times New Roman"/>
          <w:szCs w:val="20"/>
        </w:rPr>
        <w:t>муниципального служащего.</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осуществления административных процедур (действий)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3.3. 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формировании заявления заявителю обеспечивается: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возможность печати на бумажном носителе копии электронной формы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 возможность вернуться на любой из этапов заполнения электронной формы заявления без </w:t>
      </w:r>
      <w:proofErr w:type="gramStart"/>
      <w:r w:rsidRPr="00C035D0">
        <w:rPr>
          <w:rFonts w:ascii="Times New Roman" w:hAnsi="Times New Roman" w:cs="Times New Roman"/>
          <w:szCs w:val="20"/>
        </w:rPr>
        <w:t>потери</w:t>
      </w:r>
      <w:proofErr w:type="gramEnd"/>
      <w:r w:rsidRPr="00C035D0">
        <w:rPr>
          <w:rFonts w:ascii="Times New Roman" w:hAnsi="Times New Roman" w:cs="Times New Roman"/>
          <w:szCs w:val="20"/>
        </w:rPr>
        <w:t xml:space="preserve"> ранее введенной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Сформированное и подписанное заявление и иные документы, необходимые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направляются в Уполномоченный орган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bookmarkStart w:id="11" w:name="P1290"/>
      <w:bookmarkEnd w:id="11"/>
      <w:r w:rsidRPr="00C035D0">
        <w:rPr>
          <w:rFonts w:ascii="Times New Roman" w:hAnsi="Times New Roman" w:cs="Times New Roman"/>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прием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и направление заявителю электронного сообщения о поступлении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(далее - ГИС).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Ответственное должностное лицо: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наличие электронных заявлений, поступивших с ЕПГУ, с периодом не реже 2 раз в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рассматривает поступившие заявления и приложенные образы документов (документы);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производит действия в соответствии с пунктом 3.4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3.6. Заявителю в качестве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обеспечивается возможность получения документа: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3.7. Получение информации о ходе рассмотрения заявления и о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w:t>
      </w:r>
      <w:r w:rsidRPr="00C035D0">
        <w:rPr>
          <w:rFonts w:ascii="Times New Roman" w:hAnsi="Times New Roman" w:cs="Times New Roman"/>
          <w:szCs w:val="20"/>
        </w:rPr>
        <w:lastRenderedPageBreak/>
        <w:t>собственной инициативе,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направляется:</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а) уведомление о приеме и регистрации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факте приема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начале процедуры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сведения о дате и времени окончания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уведомление о результатах рассмотрения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принятии положительного решения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возможности получить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3.8. Оценка качества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Оценка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C035D0">
        <w:rPr>
          <w:rFonts w:ascii="Times New Roman" w:hAnsi="Times New Roman" w:cs="Times New Roman"/>
          <w:szCs w:val="20"/>
        </w:rPr>
        <w:t xml:space="preserve"> принятия решений о досрочном прекращении исполнения соответствующими руководителями своих должностных обязанностей".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3.9. </w:t>
      </w:r>
      <w:proofErr w:type="gramStart"/>
      <w:r w:rsidRPr="00C035D0">
        <w:rPr>
          <w:rFonts w:ascii="Times New Roman" w:hAnsi="Times New Roman" w:cs="Times New Roman"/>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C035D0">
        <w:rPr>
          <w:rFonts w:ascii="Times New Roman" w:hAnsi="Times New Roman" w:cs="Times New Roman"/>
          <w:szCs w:val="20"/>
        </w:rPr>
        <w:t xml:space="preserve">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Порядок исправления допущенных опечаток и ошибок </w:t>
      </w:r>
      <w:proofErr w:type="gramStart"/>
      <w:r w:rsidRPr="00C035D0">
        <w:rPr>
          <w:rFonts w:ascii="Times New Roman" w:hAnsi="Times New Roman" w:cs="Times New Roman"/>
          <w:szCs w:val="20"/>
        </w:rPr>
        <w:t>в</w:t>
      </w:r>
      <w:proofErr w:type="gramEnd"/>
      <w:r w:rsidRPr="00C035D0">
        <w:rPr>
          <w:rFonts w:ascii="Times New Roman" w:hAnsi="Times New Roman" w:cs="Times New Roman"/>
          <w:szCs w:val="20"/>
        </w:rPr>
        <w:t xml:space="preserve"> выданных</w:t>
      </w:r>
    </w:p>
    <w:p w:rsidR="008673E1" w:rsidRPr="00C035D0" w:rsidRDefault="008673E1">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результате предоставления </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w:t>
      </w:r>
      <w:r w:rsidR="008673E1" w:rsidRPr="00C035D0">
        <w:rPr>
          <w:rFonts w:ascii="Times New Roman" w:hAnsi="Times New Roman" w:cs="Times New Roman"/>
          <w:szCs w:val="20"/>
        </w:rPr>
        <w:t xml:space="preserve"> </w:t>
      </w:r>
      <w:r w:rsidRPr="00C035D0">
        <w:rPr>
          <w:rFonts w:ascii="Times New Roman" w:hAnsi="Times New Roman" w:cs="Times New Roman"/>
          <w:szCs w:val="20"/>
        </w:rPr>
        <w:t xml:space="preserve">услуги </w:t>
      </w:r>
      <w:proofErr w:type="gramStart"/>
      <w:r w:rsidRPr="00C035D0">
        <w:rPr>
          <w:rFonts w:ascii="Times New Roman" w:hAnsi="Times New Roman" w:cs="Times New Roman"/>
          <w:szCs w:val="20"/>
        </w:rPr>
        <w:t>документах</w:t>
      </w:r>
      <w:proofErr w:type="gramEnd"/>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3.11. Основания отказа в приеме заявления об исправлении опечаток и ошибок указаны в пункте 2.13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3.12. Исправление допущенных опечаток и ошибок в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документах осуществляется в следующем порядке:</w:t>
      </w:r>
    </w:p>
    <w:p w:rsidR="00DC7C91" w:rsidRPr="00C035D0" w:rsidRDefault="00DC7C91">
      <w:pPr>
        <w:pStyle w:val="ConsPlusNormal"/>
        <w:spacing w:after="1"/>
        <w:rPr>
          <w:rFonts w:ascii="Times New Roman" w:hAnsi="Times New Roman" w:cs="Times New Roman"/>
          <w:szCs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C7C91" w:rsidRPr="00C035D0">
        <w:tc>
          <w:tcPr>
            <w:tcW w:w="60" w:type="dxa"/>
            <w:tcBorders>
              <w:top w:val="nil"/>
              <w:left w:val="nil"/>
              <w:bottom w:val="nil"/>
              <w:right w:val="nil"/>
            </w:tcBorders>
            <w:shd w:val="clear" w:color="auto" w:fill="CED3F1"/>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C7C91" w:rsidRPr="00C035D0" w:rsidRDefault="00DC7C91">
            <w:pPr>
              <w:pStyle w:val="ConsPlusNormal"/>
              <w:jc w:val="both"/>
              <w:rPr>
                <w:rFonts w:ascii="Times New Roman" w:hAnsi="Times New Roman" w:cs="Times New Roman"/>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r>
    </w:tbl>
    <w:p w:rsidR="00DC7C91" w:rsidRPr="00C035D0" w:rsidRDefault="005B5C18">
      <w:pPr>
        <w:pStyle w:val="ConsPlusNormal"/>
        <w:spacing w:before="260"/>
        <w:ind w:firstLine="540"/>
        <w:jc w:val="both"/>
        <w:rPr>
          <w:rFonts w:ascii="Times New Roman" w:hAnsi="Times New Roman" w:cs="Times New Roman"/>
          <w:szCs w:val="20"/>
        </w:rPr>
      </w:pPr>
      <w:bookmarkStart w:id="12" w:name="P1318"/>
      <w:bookmarkEnd w:id="12"/>
      <w:r w:rsidRPr="00C035D0">
        <w:rPr>
          <w:rFonts w:ascii="Times New Roman" w:hAnsi="Times New Roman" w:cs="Times New Roman"/>
          <w:szCs w:val="20"/>
        </w:rPr>
        <w:t xml:space="preserve">3.13.1. Заявитель при обнаружении опечаток и ошибок в документах,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3.13.3. Уполномоченный орган обеспечивает устранение опечаток и ошибок в документах, являющихся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3.13.4. Срок устранения опечаток и ошибок не должен превышать 3 (трех) рабочих дней </w:t>
      </w:r>
      <w:proofErr w:type="gramStart"/>
      <w:r w:rsidRPr="00C035D0">
        <w:rPr>
          <w:rFonts w:ascii="Times New Roman" w:hAnsi="Times New Roman" w:cs="Times New Roman"/>
          <w:szCs w:val="20"/>
        </w:rPr>
        <w:t>с даты регистрации</w:t>
      </w:r>
      <w:proofErr w:type="gramEnd"/>
      <w:r w:rsidRPr="00C035D0">
        <w:rPr>
          <w:rFonts w:ascii="Times New Roman" w:hAnsi="Times New Roman" w:cs="Times New Roman"/>
          <w:szCs w:val="20"/>
        </w:rPr>
        <w:t xml:space="preserve"> заявления, указанного в подпункте 3.13.1 пункта 3.13 настоящего подраздела.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 xml:space="preserve">IV. Формы </w:t>
      </w:r>
      <w:proofErr w:type="gramStart"/>
      <w:r w:rsidRPr="00C035D0">
        <w:rPr>
          <w:rFonts w:ascii="Times New Roman" w:hAnsi="Times New Roman" w:cs="Times New Roman"/>
          <w:szCs w:val="20"/>
        </w:rPr>
        <w:t>контроля за</w:t>
      </w:r>
      <w:proofErr w:type="gramEnd"/>
      <w:r w:rsidRPr="00C035D0">
        <w:rPr>
          <w:rFonts w:ascii="Times New Roman" w:hAnsi="Times New Roman" w:cs="Times New Roman"/>
          <w:szCs w:val="20"/>
        </w:rPr>
        <w:t xml:space="preserve"> исполнением</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Порядок осуществления текущего </w:t>
      </w:r>
      <w:proofErr w:type="gramStart"/>
      <w:r w:rsidRPr="00C035D0">
        <w:rPr>
          <w:rFonts w:ascii="Times New Roman" w:hAnsi="Times New Roman" w:cs="Times New Roman"/>
          <w:szCs w:val="20"/>
        </w:rPr>
        <w:t>контроля за</w:t>
      </w:r>
      <w:proofErr w:type="gramEnd"/>
      <w:r w:rsidRPr="00C035D0">
        <w:rPr>
          <w:rFonts w:ascii="Times New Roman" w:hAnsi="Times New Roman" w:cs="Times New Roman"/>
          <w:szCs w:val="20"/>
        </w:rPr>
        <w:t xml:space="preserve"> соблюдением</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исполнением ответственными должностными лицами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положений регламента и иных нормативных правовых актов,</w:t>
      </w:r>
    </w:p>
    <w:p w:rsidR="007C6702" w:rsidRPr="00C035D0" w:rsidRDefault="005B5C18">
      <w:pPr>
        <w:pStyle w:val="ConsPlusTitle"/>
        <w:jc w:val="center"/>
        <w:rPr>
          <w:rFonts w:ascii="Times New Roman" w:hAnsi="Times New Roman" w:cs="Times New Roman"/>
          <w:szCs w:val="20"/>
        </w:rPr>
      </w:pPr>
      <w:proofErr w:type="gramStart"/>
      <w:r w:rsidRPr="00C035D0">
        <w:rPr>
          <w:rFonts w:ascii="Times New Roman" w:hAnsi="Times New Roman" w:cs="Times New Roman"/>
          <w:szCs w:val="20"/>
        </w:rPr>
        <w:t>устанавливающих</w:t>
      </w:r>
      <w:proofErr w:type="gramEnd"/>
      <w:r w:rsidRPr="00C035D0">
        <w:rPr>
          <w:rFonts w:ascii="Times New Roman" w:hAnsi="Times New Roman" w:cs="Times New Roman"/>
          <w:szCs w:val="20"/>
        </w:rPr>
        <w:t xml:space="preserve"> требования к предоставлению </w:t>
      </w:r>
      <w:r w:rsidR="008673E1"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 а также принятием ими решений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4.1. Текущий </w:t>
      </w:r>
      <w:proofErr w:type="gramStart"/>
      <w:r w:rsidRPr="00C035D0">
        <w:rPr>
          <w:rFonts w:ascii="Times New Roman" w:hAnsi="Times New Roman" w:cs="Times New Roman"/>
          <w:szCs w:val="20"/>
        </w:rPr>
        <w:t>контроль за</w:t>
      </w:r>
      <w:proofErr w:type="gramEnd"/>
      <w:r w:rsidRPr="00C035D0">
        <w:rPr>
          <w:rFonts w:ascii="Times New Roman" w:hAnsi="Times New Roman" w:cs="Times New Roman"/>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Текущий контроль осуществляется путем проведения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решений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выявления и устранения нарушений прав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Порядок и периодичность осуществления </w:t>
      </w:r>
      <w:proofErr w:type="gramStart"/>
      <w:r w:rsidRPr="00C035D0">
        <w:rPr>
          <w:rFonts w:ascii="Times New Roman" w:hAnsi="Times New Roman" w:cs="Times New Roman"/>
          <w:szCs w:val="20"/>
        </w:rPr>
        <w:t>плановых</w:t>
      </w:r>
      <w:proofErr w:type="gramEnd"/>
      <w:r w:rsidRPr="00C035D0">
        <w:rPr>
          <w:rFonts w:ascii="Times New Roman" w:hAnsi="Times New Roman" w:cs="Times New Roman"/>
          <w:szCs w:val="20"/>
        </w:rPr>
        <w:t xml:space="preserve"> и внеплановых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проверок полн</w:t>
      </w:r>
      <w:r w:rsidR="008673E1" w:rsidRPr="00C035D0">
        <w:rPr>
          <w:rFonts w:ascii="Times New Roman" w:hAnsi="Times New Roman" w:cs="Times New Roman"/>
          <w:szCs w:val="20"/>
        </w:rPr>
        <w:t xml:space="preserve">оты и качества предоставления </w:t>
      </w:r>
      <w:r w:rsidRPr="00C035D0">
        <w:rPr>
          <w:rFonts w:ascii="Times New Roman" w:hAnsi="Times New Roman" w:cs="Times New Roman"/>
          <w:szCs w:val="20"/>
        </w:rPr>
        <w:t xml:space="preserve">муниципальной услуги, в том числе порядок и формы </w:t>
      </w:r>
      <w:proofErr w:type="gramStart"/>
      <w:r w:rsidRPr="00C035D0">
        <w:rPr>
          <w:rFonts w:ascii="Times New Roman" w:hAnsi="Times New Roman" w:cs="Times New Roman"/>
          <w:szCs w:val="20"/>
        </w:rPr>
        <w:t>контроля</w:t>
      </w:r>
      <w:r w:rsidR="008673E1" w:rsidRPr="00C035D0">
        <w:rPr>
          <w:rFonts w:ascii="Times New Roman" w:hAnsi="Times New Roman" w:cs="Times New Roman"/>
          <w:szCs w:val="20"/>
        </w:rPr>
        <w:t xml:space="preserve"> </w:t>
      </w:r>
      <w:r w:rsidRPr="00C035D0">
        <w:rPr>
          <w:rFonts w:ascii="Times New Roman" w:hAnsi="Times New Roman" w:cs="Times New Roman"/>
          <w:szCs w:val="20"/>
        </w:rPr>
        <w:t>за</w:t>
      </w:r>
      <w:proofErr w:type="gramEnd"/>
      <w:r w:rsidRPr="00C035D0">
        <w:rPr>
          <w:rFonts w:ascii="Times New Roman" w:hAnsi="Times New Roman" w:cs="Times New Roman"/>
          <w:szCs w:val="20"/>
        </w:rPr>
        <w:t xml:space="preserve"> полнот</w:t>
      </w:r>
      <w:r w:rsidR="008673E1" w:rsidRPr="00C035D0">
        <w:rPr>
          <w:rFonts w:ascii="Times New Roman" w:hAnsi="Times New Roman" w:cs="Times New Roman"/>
          <w:szCs w:val="20"/>
        </w:rPr>
        <w:t xml:space="preserve">ой и качеством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4.2. </w:t>
      </w:r>
      <w:proofErr w:type="gramStart"/>
      <w:r w:rsidRPr="00C035D0">
        <w:rPr>
          <w:rFonts w:ascii="Times New Roman" w:hAnsi="Times New Roman" w:cs="Times New Roman"/>
          <w:szCs w:val="20"/>
        </w:rPr>
        <w:t>Контроль за</w:t>
      </w:r>
      <w:proofErr w:type="gramEnd"/>
      <w:r w:rsidRPr="00C035D0">
        <w:rPr>
          <w:rFonts w:ascii="Times New Roman" w:hAnsi="Times New Roman" w:cs="Times New Roman"/>
          <w:szCs w:val="20"/>
        </w:rPr>
        <w:t xml:space="preserve"> полнотой и качеством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проведение плановых и внеплановых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контролю подлежат: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соблюдение сроков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соблюдение положений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правильность и обоснованность принятого решения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3A10B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4.4. </w:t>
      </w:r>
      <w:r w:rsidR="005B5C18" w:rsidRPr="00C035D0">
        <w:rPr>
          <w:rFonts w:ascii="Times New Roman" w:hAnsi="Times New Roman" w:cs="Times New Roman"/>
          <w:szCs w:val="20"/>
        </w:rPr>
        <w:t>Основанием для проведения внеплановых проверок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7B5E12">
        <w:rPr>
          <w:rFonts w:ascii="Times New Roman" w:hAnsi="Times New Roman" w:cs="Times New Roman"/>
          <w:szCs w:val="20"/>
        </w:rPr>
        <w:t>Никольского</w:t>
      </w:r>
      <w:r w:rsidR="007C6702"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обращения граждан и юридических лиц на нарушения законодательства, в том числе на качество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Ответственность должностных лиц за решения и действия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(бездействие), </w:t>
      </w:r>
      <w:proofErr w:type="gramStart"/>
      <w:r w:rsidRPr="00C035D0">
        <w:rPr>
          <w:rFonts w:ascii="Times New Roman" w:hAnsi="Times New Roman" w:cs="Times New Roman"/>
          <w:szCs w:val="20"/>
        </w:rPr>
        <w:t>принимаемые</w:t>
      </w:r>
      <w:proofErr w:type="gramEnd"/>
      <w:r w:rsidRPr="00C035D0">
        <w:rPr>
          <w:rFonts w:ascii="Times New Roman" w:hAnsi="Times New Roman" w:cs="Times New Roman"/>
          <w:szCs w:val="20"/>
        </w:rPr>
        <w:t xml:space="preserve"> (осуществляемые) ими в ходе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C7C91" w:rsidRPr="00C035D0">
        <w:tc>
          <w:tcPr>
            <w:tcW w:w="60" w:type="dxa"/>
            <w:tcBorders>
              <w:top w:val="nil"/>
              <w:left w:val="nil"/>
              <w:bottom w:val="nil"/>
              <w:right w:val="nil"/>
            </w:tcBorders>
            <w:shd w:val="clear" w:color="auto" w:fill="CED3F1"/>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C7C91" w:rsidRPr="00C035D0" w:rsidRDefault="00DC7C91">
            <w:pPr>
              <w:pStyle w:val="ConsPlusNormal"/>
              <w:jc w:val="both"/>
              <w:rPr>
                <w:rFonts w:ascii="Times New Roman" w:hAnsi="Times New Roman" w:cs="Times New Roman"/>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r>
    </w:tbl>
    <w:p w:rsidR="00DC7C91" w:rsidRPr="00C035D0" w:rsidRDefault="005B5C18">
      <w:pPr>
        <w:pStyle w:val="ConsPlusNormal"/>
        <w:spacing w:before="260"/>
        <w:ind w:firstLine="540"/>
        <w:jc w:val="both"/>
        <w:rPr>
          <w:rFonts w:ascii="Times New Roman" w:hAnsi="Times New Roman" w:cs="Times New Roman"/>
          <w:szCs w:val="20"/>
        </w:rPr>
      </w:pPr>
      <w:r w:rsidRPr="00C035D0">
        <w:rPr>
          <w:rFonts w:ascii="Times New Roman" w:hAnsi="Times New Roman" w:cs="Times New Roman"/>
          <w:szCs w:val="2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7B5E12">
        <w:rPr>
          <w:rFonts w:ascii="Times New Roman" w:hAnsi="Times New Roman" w:cs="Times New Roman"/>
          <w:szCs w:val="20"/>
        </w:rPr>
        <w:t>Никольского</w:t>
      </w:r>
      <w:r w:rsidR="003A10B8" w:rsidRPr="00C035D0">
        <w:rPr>
          <w:rFonts w:ascii="Times New Roman" w:hAnsi="Times New Roman" w:cs="Times New Roman"/>
          <w:szCs w:val="20"/>
        </w:rPr>
        <w:t xml:space="preserve"> сельского поселения Бобровского муниципального района Воронежской области</w:t>
      </w:r>
      <w:r w:rsidRPr="00C035D0">
        <w:rPr>
          <w:rFonts w:ascii="Times New Roman" w:hAnsi="Times New Roman" w:cs="Times New Roman"/>
          <w:szCs w:val="20"/>
        </w:rPr>
        <w:t xml:space="preserve"> осуществляется привлечение виновных лиц к ответственности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закрепляется в их должностных регламентах в соответствии с требованиями законодательства.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Требования к порядку и формам </w:t>
      </w:r>
      <w:proofErr w:type="gramStart"/>
      <w:r w:rsidRPr="00C035D0">
        <w:rPr>
          <w:rFonts w:ascii="Times New Roman" w:hAnsi="Times New Roman" w:cs="Times New Roman"/>
          <w:szCs w:val="20"/>
        </w:rPr>
        <w:t>контроля за</w:t>
      </w:r>
      <w:proofErr w:type="gramEnd"/>
      <w:r w:rsidRPr="00C035D0">
        <w:rPr>
          <w:rFonts w:ascii="Times New Roman" w:hAnsi="Times New Roman" w:cs="Times New Roman"/>
          <w:szCs w:val="20"/>
        </w:rPr>
        <w:t xml:space="preserve"> предоставлением</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r w:rsidR="005B5C18" w:rsidRPr="00C035D0">
        <w:rPr>
          <w:rFonts w:ascii="Times New Roman" w:hAnsi="Times New Roman" w:cs="Times New Roman"/>
          <w:szCs w:val="20"/>
        </w:rPr>
        <w:t>, в том числе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со стороны граждан, их объединений и организаций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4.6. Граждане, их объединения и организации имеют право осуществлять </w:t>
      </w:r>
      <w:proofErr w:type="gramStart"/>
      <w:r w:rsidRPr="00C035D0">
        <w:rPr>
          <w:rFonts w:ascii="Times New Roman" w:hAnsi="Times New Roman" w:cs="Times New Roman"/>
          <w:szCs w:val="20"/>
        </w:rPr>
        <w:t>контроль за</w:t>
      </w:r>
      <w:proofErr w:type="gramEnd"/>
      <w:r w:rsidRPr="00C035D0">
        <w:rPr>
          <w:rFonts w:ascii="Times New Roman" w:hAnsi="Times New Roman" w:cs="Times New Roman"/>
          <w:szCs w:val="20"/>
        </w:rPr>
        <w:t xml:space="preserve">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путем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о сроках завершения административных процедур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Граждане, их объединения и организации также имеют право: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направлять замечания и предложения по улучшению доступности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вносить предложения о мерах по устранению нарушений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 Досудебный (внесудебный) порядок обжалования решений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действий (бездействия) органа, предоставляющего</w:t>
      </w:r>
    </w:p>
    <w:p w:rsidR="00DC7C91" w:rsidRPr="00C035D0" w:rsidRDefault="00346640">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муниципальную</w:t>
      </w:r>
      <w:r w:rsidR="005B5C18" w:rsidRPr="00C035D0">
        <w:rPr>
          <w:rFonts w:ascii="Times New Roman" w:hAnsi="Times New Roman" w:cs="Times New Roman"/>
          <w:szCs w:val="20"/>
        </w:rPr>
        <w:t xml:space="preserve"> услугу, а также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их должностных лиц, </w:t>
      </w:r>
      <w:r w:rsidR="0056042A" w:rsidRPr="00C035D0">
        <w:rPr>
          <w:rFonts w:ascii="Times New Roman" w:hAnsi="Times New Roman" w:cs="Times New Roman"/>
          <w:szCs w:val="20"/>
        </w:rPr>
        <w:t>м</w:t>
      </w:r>
      <w:r w:rsidRPr="00C035D0">
        <w:rPr>
          <w:rFonts w:ascii="Times New Roman" w:hAnsi="Times New Roman" w:cs="Times New Roman"/>
          <w:szCs w:val="20"/>
        </w:rPr>
        <w:t>у</w:t>
      </w:r>
      <w:r w:rsidR="0056042A" w:rsidRPr="00C035D0">
        <w:rPr>
          <w:rFonts w:ascii="Times New Roman" w:hAnsi="Times New Roman" w:cs="Times New Roman"/>
          <w:szCs w:val="20"/>
        </w:rPr>
        <w:t>ниципальных</w:t>
      </w:r>
      <w:r w:rsidRPr="00C035D0">
        <w:rPr>
          <w:rFonts w:ascii="Times New Roman" w:hAnsi="Times New Roman" w:cs="Times New Roman"/>
          <w:szCs w:val="20"/>
        </w:rPr>
        <w:t xml:space="preserve"> служащих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досудебном (внесудебном) порядке (далее - жалоба).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Органы местного самоуправления, организации и уполномоченные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на рассмотрение жалобы лица, которым может быть </w:t>
      </w:r>
      <w:proofErr w:type="gramStart"/>
      <w:r w:rsidRPr="00C035D0">
        <w:rPr>
          <w:rFonts w:ascii="Times New Roman" w:hAnsi="Times New Roman" w:cs="Times New Roman"/>
          <w:szCs w:val="20"/>
        </w:rPr>
        <w:t>направлена</w:t>
      </w:r>
      <w:proofErr w:type="gramEnd"/>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жалоба заявителя в досудебном (внесудебном)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руководителю многофункционального центра - на решения и действия (бездействие) работника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учредителю многофункционального центра - на решение и действия (бездействие)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Способы информирования заявителей о порядке подачи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рассмотрения жалобы, в том числе с использованием Единого</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портала государственных и муниципальных услуг (функций)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5.3. Информация о порядке подачи и рассмотрения жалобы размещается на информационных стендах в местах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нормативных правовых актов, регулирующих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порядок досудебного (внесудебного) обжалования действий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(бездействия) и (или) решений, принятых (осуществленных)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ходе 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5.4. Порядок досудебного (внесудебного) обжалования решений и действий (бездействия) Уполномоченного органа, 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а также его должностных лиц регулируется: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Федеральным законом "Об организации предоставления государственных и муниципальных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VI. Особенности выполнения административных процедур</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(действий) в многофункциональных центрах предоставления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 (действий)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при предоставлении </w:t>
      </w:r>
      <w:proofErr w:type="gramStart"/>
      <w:r w:rsidRPr="00C035D0">
        <w:rPr>
          <w:rFonts w:ascii="Times New Roman" w:hAnsi="Times New Roman" w:cs="Times New Roman"/>
          <w:szCs w:val="20"/>
        </w:rPr>
        <w:t>муниципальной</w:t>
      </w:r>
      <w:proofErr w:type="gramEnd"/>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услуги, </w:t>
      </w:r>
      <w:proofErr w:type="gramStart"/>
      <w:r w:rsidRPr="00C035D0">
        <w:rPr>
          <w:rFonts w:ascii="Times New Roman" w:hAnsi="Times New Roman" w:cs="Times New Roman"/>
          <w:szCs w:val="20"/>
        </w:rPr>
        <w:t>выполняемых</w:t>
      </w:r>
      <w:proofErr w:type="gramEnd"/>
      <w:r w:rsidRPr="00C035D0">
        <w:rPr>
          <w:rFonts w:ascii="Times New Roman" w:hAnsi="Times New Roman" w:cs="Times New Roman"/>
          <w:szCs w:val="20"/>
        </w:rPr>
        <w:t xml:space="preserve"> многофункциональными центрами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6.1 Многофункциональный центр осуществляет: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информирование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 по иным вопросам, связанным с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консультирование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выдачу заявителю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на бумажном носителе, подтверждающих содержание электронных документов, направленных в </w:t>
      </w:r>
      <w:proofErr w:type="gramStart"/>
      <w:r w:rsidRPr="00C035D0">
        <w:rPr>
          <w:rFonts w:ascii="Times New Roman" w:hAnsi="Times New Roman" w:cs="Times New Roman"/>
          <w:szCs w:val="20"/>
        </w:rPr>
        <w:t>многофункциональный</w:t>
      </w:r>
      <w:proofErr w:type="gramEnd"/>
      <w:r w:rsidRPr="00C035D0">
        <w:rPr>
          <w:rFonts w:ascii="Times New Roman" w:hAnsi="Times New Roman" w:cs="Times New Roman"/>
          <w:szCs w:val="20"/>
        </w:rPr>
        <w:t xml:space="preserve"> центр по результатам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иные процедуры и действия, предусмотренные Федеральным законом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Информирование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6.2. Информирование заявителя многофункциональными центрами осуществляется следующими способами: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при обращении заявителя в </w:t>
      </w:r>
      <w:proofErr w:type="gramStart"/>
      <w:r w:rsidRPr="00C035D0">
        <w:rPr>
          <w:rFonts w:ascii="Times New Roman" w:hAnsi="Times New Roman" w:cs="Times New Roman"/>
          <w:szCs w:val="20"/>
        </w:rPr>
        <w:t>многофункциональный</w:t>
      </w:r>
      <w:proofErr w:type="gramEnd"/>
      <w:r w:rsidRPr="00C035D0">
        <w:rPr>
          <w:rFonts w:ascii="Times New Roman" w:hAnsi="Times New Roman" w:cs="Times New Roman"/>
          <w:szCs w:val="20"/>
        </w:rPr>
        <w:t xml:space="preserve"> центр лично, по телефону, посредством почтовых отправлений либо по электронной почте.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r w:rsidRPr="00C035D0">
        <w:rPr>
          <w:rFonts w:ascii="Times New Roman" w:hAnsi="Times New Roman" w:cs="Times New Roman"/>
          <w:szCs w:val="20"/>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 (ответ направляется Заявителю в соответствии со способом, указанным в обращении);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C7C91" w:rsidRPr="00C035D0" w:rsidRDefault="00DC7C91">
      <w:pPr>
        <w:pStyle w:val="ConsPlusNormal"/>
        <w:jc w:val="both"/>
        <w:rPr>
          <w:rFonts w:ascii="Times New Roman" w:hAnsi="Times New Roman" w:cs="Times New Roman"/>
          <w:szCs w:val="20"/>
        </w:rPr>
      </w:pPr>
    </w:p>
    <w:p w:rsidR="00DC7C91" w:rsidRPr="00C035D0" w:rsidRDefault="005B5C18" w:rsidP="00AD3B63">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Выдача заявит</w:t>
      </w:r>
      <w:r w:rsidR="00AD3B63" w:rsidRPr="00C035D0">
        <w:rPr>
          <w:rFonts w:ascii="Times New Roman" w:hAnsi="Times New Roman" w:cs="Times New Roman"/>
          <w:szCs w:val="20"/>
        </w:rPr>
        <w:t xml:space="preserve">елю результата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6.3. </w:t>
      </w:r>
      <w:proofErr w:type="gramStart"/>
      <w:r w:rsidRPr="00C035D0">
        <w:rPr>
          <w:rFonts w:ascii="Times New Roman" w:hAnsi="Times New Roman" w:cs="Times New Roman"/>
          <w:szCs w:val="20"/>
        </w:rPr>
        <w:t xml:space="preserve">При наличии в заявлении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roofErr w:type="gramEnd"/>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roofErr w:type="gramEnd"/>
    </w:p>
    <w:p w:rsidR="00DC7C91" w:rsidRPr="00C035D0" w:rsidRDefault="005B5C18">
      <w:pPr>
        <w:pStyle w:val="ConsPlusNormal"/>
        <w:spacing w:before="200"/>
        <w:ind w:firstLine="540"/>
        <w:jc w:val="both"/>
        <w:rPr>
          <w:rFonts w:ascii="Times New Roman" w:hAnsi="Times New Roman" w:cs="Times New Roman"/>
          <w:szCs w:val="20"/>
        </w:rPr>
      </w:pPr>
      <w:bookmarkStart w:id="13" w:name="P1440"/>
      <w:bookmarkEnd w:id="13"/>
      <w:r w:rsidRPr="00C035D0">
        <w:rPr>
          <w:rFonts w:ascii="Times New Roman" w:hAnsi="Times New Roman" w:cs="Times New Roman"/>
          <w:szCs w:val="20"/>
        </w:rPr>
        <w:t xml:space="preserve">6.4. Прием заявителей для выдачи документов, являющихся результатом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Работник многофункционального центра осуществляет следующие 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полномочия представителя заявителя (в случае обращения представителя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определяет статус исполнения заявления заявителя в ГИС;</w:t>
      </w:r>
    </w:p>
    <w:p w:rsidR="00DC7C91" w:rsidRPr="00C035D0" w:rsidRDefault="005B5C18">
      <w:pPr>
        <w:pStyle w:val="ConsPlusNormal"/>
        <w:spacing w:before="200"/>
        <w:ind w:firstLine="540"/>
        <w:jc w:val="both"/>
        <w:rPr>
          <w:rFonts w:ascii="Times New Roman" w:hAnsi="Times New Roman" w:cs="Times New Roman"/>
          <w:szCs w:val="20"/>
        </w:rPr>
      </w:pPr>
      <w:proofErr w:type="gramStart"/>
      <w:r w:rsidRPr="00C035D0">
        <w:rPr>
          <w:rFonts w:ascii="Times New Roman" w:hAnsi="Times New Roman" w:cs="Times New Roman"/>
          <w:szCs w:val="20"/>
        </w:rPr>
        <w:t xml:space="preserve">распечатывает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выдает документы заявителю, при необходимости запрашивает у заявителя подписи за каждый выданный документ;</w:t>
      </w:r>
    </w:p>
    <w:p w:rsidR="002844F1" w:rsidRPr="00C035D0" w:rsidRDefault="005B5C18" w:rsidP="00944EED">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запрашивает согласие заявителя на участие в смс-опросе для оценки качества предоставленных услуг многофункциональным центром.</w:t>
      </w:r>
    </w:p>
    <w:p w:rsidR="002844F1" w:rsidRDefault="002844F1">
      <w:pPr>
        <w:pStyle w:val="ConsPlusNormal"/>
        <w:jc w:val="right"/>
        <w:outlineLvl w:val="1"/>
        <w:rPr>
          <w:rFonts w:ascii="Times New Roman" w:hAnsi="Times New Roman" w:cs="Times New Roman"/>
          <w:szCs w:val="20"/>
        </w:rPr>
      </w:pPr>
    </w:p>
    <w:p w:rsidR="007B5E12" w:rsidRDefault="007B5E12">
      <w:pPr>
        <w:pStyle w:val="ConsPlusNormal"/>
        <w:jc w:val="right"/>
        <w:outlineLvl w:val="1"/>
        <w:rPr>
          <w:rFonts w:ascii="Times New Roman" w:hAnsi="Times New Roman" w:cs="Times New Roman"/>
          <w:szCs w:val="20"/>
        </w:rPr>
      </w:pPr>
    </w:p>
    <w:p w:rsidR="007B5E12" w:rsidRPr="00C035D0" w:rsidRDefault="007B5E12">
      <w:pPr>
        <w:pStyle w:val="ConsPlusNormal"/>
        <w:jc w:val="right"/>
        <w:outlineLvl w:val="1"/>
        <w:rPr>
          <w:rFonts w:ascii="Times New Roman" w:hAnsi="Times New Roman" w:cs="Times New Roman"/>
          <w:szCs w:val="20"/>
        </w:rPr>
      </w:pPr>
      <w:bookmarkStart w:id="14" w:name="_GoBack"/>
      <w:bookmarkEnd w:id="14"/>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1</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A2C07">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5" w:name="P1459"/>
      <w:bookmarkEnd w:id="15"/>
      <w:r w:rsidRPr="00C035D0">
        <w:rPr>
          <w:rFonts w:ascii="Times New Roman" w:hAnsi="Times New Roman" w:cs="Times New Roman"/>
          <w:szCs w:val="20"/>
        </w:rPr>
        <w:t>ФОРМА РЕШЕНИЯ О ПРИНЯТИИ НА УЧЕТ ГРАЖДАН В КАЧЕСТВЕ</w:t>
      </w:r>
    </w:p>
    <w:p w:rsidR="00DC7C91" w:rsidRPr="00C035D0" w:rsidRDefault="005B5C18">
      <w:pPr>
        <w:pStyle w:val="ConsPlusNormal"/>
        <w:jc w:val="center"/>
        <w:rPr>
          <w:rFonts w:ascii="Times New Roman" w:hAnsi="Times New Roman" w:cs="Times New Roman"/>
          <w:szCs w:val="20"/>
        </w:rPr>
      </w:pPr>
      <w:proofErr w:type="gramStart"/>
      <w:r w:rsidRPr="00C035D0">
        <w:rPr>
          <w:rFonts w:ascii="Times New Roman" w:hAnsi="Times New Roman" w:cs="Times New Roman"/>
          <w:szCs w:val="20"/>
        </w:rPr>
        <w:t>НУЖДАЮЩИХСЯ В ЖИЛЫХ ПОМЕЩЕНИЯХ</w:t>
      </w:r>
      <w:proofErr w:type="gramEnd"/>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 принятии граждан на учет в качестве нуждающихся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 жилых помещениях</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 ________                                                N 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 N _________ 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приложенных  к  нему  документов,  в  соответствии  со статьей 52 </w:t>
      </w:r>
      <w:proofErr w:type="gramStart"/>
      <w:r w:rsidRPr="00C035D0">
        <w:rPr>
          <w:rFonts w:ascii="Times New Roman" w:hAnsi="Times New Roman" w:cs="Times New Roman"/>
          <w:szCs w:val="20"/>
        </w:rPr>
        <w:t>Жилищного</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кодекса  Российской  Федерации принято решение поставить на учет в качестве</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нуждающихся в жилых помещениях:</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ФИО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совместно проживающих членов 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Дата принятия на учет: __ 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Номер в очереди:</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 _____________ _______________________________</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(должность сотрудника органа    (подпись)        (расшифровка подписи)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власти, </w:t>
      </w:r>
      <w:proofErr w:type="gramStart"/>
      <w:r w:rsidRPr="00C035D0">
        <w:rPr>
          <w:rFonts w:ascii="Times New Roman" w:hAnsi="Times New Roman" w:cs="Times New Roman"/>
          <w:szCs w:val="20"/>
        </w:rPr>
        <w:t>принявшего</w:t>
      </w:r>
      <w:proofErr w:type="gramEnd"/>
      <w:r w:rsidRPr="00C035D0">
        <w:rPr>
          <w:rFonts w:ascii="Times New Roman" w:hAnsi="Times New Roman" w:cs="Times New Roman"/>
          <w:szCs w:val="20"/>
        </w:rPr>
        <w:t xml:space="preserve">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2</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2A2C07"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6" w:name="P1510"/>
      <w:bookmarkEnd w:id="16"/>
      <w:r w:rsidRPr="00C035D0">
        <w:rPr>
          <w:rFonts w:ascii="Times New Roman" w:hAnsi="Times New Roman" w:cs="Times New Roman"/>
          <w:szCs w:val="20"/>
        </w:rPr>
        <w:t>ФОРМА УВЕДОМЛЕНИЯ ОБ УЧЕТЕ ГРАЖДАН, НУЖДАЮЩИХСЯ</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В ЖИЛЫХ ПОМЕЩЕНИЯХ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УВЕДОМЛЕНИЕ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учете граждан, нуждающихся в жилых помещениях</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информируем   о   нахождении  на  учете  в  качестве  </w:t>
      </w:r>
      <w:proofErr w:type="gramStart"/>
      <w:r w:rsidRPr="00C035D0">
        <w:rPr>
          <w:rFonts w:ascii="Times New Roman" w:hAnsi="Times New Roman" w:cs="Times New Roman"/>
          <w:szCs w:val="20"/>
        </w:rPr>
        <w:t>нуждающихся</w:t>
      </w:r>
      <w:proofErr w:type="gramEnd"/>
      <w:r w:rsidRPr="00C035D0">
        <w:rPr>
          <w:rFonts w:ascii="Times New Roman" w:hAnsi="Times New Roman" w:cs="Times New Roman"/>
          <w:szCs w:val="20"/>
        </w:rPr>
        <w:t xml:space="preserve">  в  жилых</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помещениях</w:t>
      </w:r>
      <w:proofErr w:type="gramEnd"/>
      <w:r w:rsidRPr="00C035D0">
        <w:rPr>
          <w:rFonts w:ascii="Times New Roman" w:hAnsi="Times New Roman" w:cs="Times New Roman"/>
          <w:szCs w:val="20"/>
        </w:rPr>
        <w:t>:</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ФИО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Дата принятия на учет: __ 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Номер в очереди:</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 _____________ _______________________________</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(должность сотрудника органа    (подпись)        (расшифровка подписи)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власти, </w:t>
      </w:r>
      <w:proofErr w:type="gramStart"/>
      <w:r w:rsidRPr="00C035D0">
        <w:rPr>
          <w:rFonts w:ascii="Times New Roman" w:hAnsi="Times New Roman" w:cs="Times New Roman"/>
          <w:szCs w:val="20"/>
        </w:rPr>
        <w:t>принявшего</w:t>
      </w:r>
      <w:proofErr w:type="gramEnd"/>
      <w:r w:rsidRPr="00C035D0">
        <w:rPr>
          <w:rFonts w:ascii="Times New Roman" w:hAnsi="Times New Roman" w:cs="Times New Roman"/>
          <w:szCs w:val="20"/>
        </w:rPr>
        <w:t xml:space="preserve">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3</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A2C07">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7" w:name="P1554"/>
      <w:bookmarkEnd w:id="17"/>
      <w:r w:rsidRPr="00C035D0">
        <w:rPr>
          <w:rFonts w:ascii="Times New Roman" w:hAnsi="Times New Roman" w:cs="Times New Roman"/>
          <w:szCs w:val="20"/>
        </w:rPr>
        <w:t>ФОРМА УВЕДОМЛЕНИЯ О СНЯТИИ С УЧЕТА ГРАЖДАН,</w:t>
      </w:r>
    </w:p>
    <w:p w:rsidR="00DC7C91" w:rsidRPr="00C035D0" w:rsidRDefault="005B5C18">
      <w:pPr>
        <w:pStyle w:val="ConsPlusNormal"/>
        <w:jc w:val="center"/>
        <w:rPr>
          <w:rFonts w:ascii="Times New Roman" w:hAnsi="Times New Roman" w:cs="Times New Roman"/>
          <w:szCs w:val="20"/>
        </w:rPr>
      </w:pPr>
      <w:proofErr w:type="gramStart"/>
      <w:r w:rsidRPr="00C035D0">
        <w:rPr>
          <w:rFonts w:ascii="Times New Roman" w:hAnsi="Times New Roman" w:cs="Times New Roman"/>
          <w:szCs w:val="20"/>
        </w:rPr>
        <w:t>НУЖДАЮЩИХСЯ В ЖИЛЫХ ПОМЕЩЕНИЯХ</w:t>
      </w:r>
      <w:proofErr w:type="gramEnd"/>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УВЕДОМЛЕНИЕ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 снятии с учета граждан, нуждающихся в жилых помещениях</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информируем  о  снятии  с  учета  граждан  в  качестве  нуждающихся </w:t>
      </w:r>
      <w:proofErr w:type="gramStart"/>
      <w:r w:rsidRPr="00C035D0">
        <w:rPr>
          <w:rFonts w:ascii="Times New Roman" w:hAnsi="Times New Roman" w:cs="Times New Roman"/>
          <w:szCs w:val="20"/>
        </w:rPr>
        <w:t>в</w:t>
      </w:r>
      <w:proofErr w:type="gramEnd"/>
      <w:r w:rsidRPr="00C035D0">
        <w:rPr>
          <w:rFonts w:ascii="Times New Roman" w:hAnsi="Times New Roman" w:cs="Times New Roman"/>
          <w:szCs w:val="20"/>
        </w:rPr>
        <w:t xml:space="preserve"> жилых</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помещениях</w:t>
      </w:r>
      <w:proofErr w:type="gramEnd"/>
      <w:r w:rsidRPr="00C035D0">
        <w:rPr>
          <w:rFonts w:ascii="Times New Roman" w:hAnsi="Times New Roman" w:cs="Times New Roman"/>
          <w:szCs w:val="20"/>
        </w:rPr>
        <w:t>:</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ФИО заявителя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 _____________ _______________________________</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(должность сотрудника органа    (подпись)        (расшифровка подписи)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власти, </w:t>
      </w:r>
      <w:proofErr w:type="gramStart"/>
      <w:r w:rsidRPr="00C035D0">
        <w:rPr>
          <w:rFonts w:ascii="Times New Roman" w:hAnsi="Times New Roman" w:cs="Times New Roman"/>
          <w:szCs w:val="20"/>
        </w:rPr>
        <w:t>принявшего</w:t>
      </w:r>
      <w:proofErr w:type="gramEnd"/>
      <w:r w:rsidRPr="00C035D0">
        <w:rPr>
          <w:rFonts w:ascii="Times New Roman" w:hAnsi="Times New Roman" w:cs="Times New Roman"/>
          <w:szCs w:val="20"/>
        </w:rPr>
        <w:t xml:space="preserve">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4</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2A2C07"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8" w:name="P1596"/>
      <w:bookmarkEnd w:id="18"/>
      <w:r w:rsidRPr="00C035D0">
        <w:rPr>
          <w:rFonts w:ascii="Times New Roman" w:hAnsi="Times New Roman" w:cs="Times New Roman"/>
          <w:szCs w:val="20"/>
        </w:rPr>
        <w:t>ФОРМА РЕШЕНИЯ ОБ ОТКАЗЕ В ПРИЕМЕ ДОКУМЕНТОВ, НЕОБХОДИМЫХ</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приеме документов, необходимых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для предоставления услуги "Принятие на учет граждан</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в качестве нуждающихся в жилых помещениях"</w:t>
      </w:r>
      <w:proofErr w:type="gramEnd"/>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 N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необходимых</w:t>
      </w:r>
      <w:proofErr w:type="gramEnd"/>
      <w:r w:rsidRPr="00C035D0">
        <w:rPr>
          <w:rFonts w:ascii="Times New Roman" w:hAnsi="Times New Roman" w:cs="Times New Roman"/>
          <w:szCs w:val="20"/>
        </w:rPr>
        <w:t xml:space="preserve">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DC7C91" w:rsidRPr="00C035D0">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384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231"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Неполное заполнение обязательных полей в форме запроса о предоставлении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Представление неполного комплекта документов</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не представленных заявителем</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утратили силу на момент обращения за услугой</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утративших силу</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содержащих подчистки и исправления</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содержащих повреждения</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Заявление подано лицом, не имеющим полномочий представлять интересы заявителя</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 _____________ _______________________________</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(должность сотрудника органа    (подпись)        (расшифровка подписи)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власти, </w:t>
      </w:r>
      <w:proofErr w:type="gramStart"/>
      <w:r w:rsidRPr="00C035D0">
        <w:rPr>
          <w:rFonts w:ascii="Times New Roman" w:hAnsi="Times New Roman" w:cs="Times New Roman"/>
          <w:szCs w:val="20"/>
        </w:rPr>
        <w:t>принявшего</w:t>
      </w:r>
      <w:proofErr w:type="gramEnd"/>
      <w:r w:rsidRPr="00C035D0">
        <w:rPr>
          <w:rFonts w:ascii="Times New Roman" w:hAnsi="Times New Roman" w:cs="Times New Roman"/>
          <w:szCs w:val="20"/>
        </w:rPr>
        <w:t xml:space="preserve">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944EED" w:rsidRDefault="00944EED">
      <w:pPr>
        <w:pStyle w:val="ConsPlusNormal"/>
        <w:jc w:val="right"/>
        <w:outlineLvl w:val="1"/>
        <w:rPr>
          <w:rFonts w:ascii="Times New Roman" w:hAnsi="Times New Roman" w:cs="Times New Roman"/>
          <w:szCs w:val="20"/>
        </w:rPr>
      </w:pPr>
    </w:p>
    <w:p w:rsidR="00944EED" w:rsidRDefault="00944EED">
      <w:pPr>
        <w:pStyle w:val="ConsPlusNormal"/>
        <w:jc w:val="right"/>
        <w:outlineLvl w:val="1"/>
        <w:rPr>
          <w:rFonts w:ascii="Times New Roman" w:hAnsi="Times New Roman" w:cs="Times New Roman"/>
          <w:szCs w:val="20"/>
        </w:rPr>
      </w:pPr>
    </w:p>
    <w:p w:rsidR="00944EED" w:rsidRDefault="00944EED">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944EED">
        <w:rPr>
          <w:rFonts w:ascii="Times New Roman" w:hAnsi="Times New Roman" w:cs="Times New Roman"/>
          <w:szCs w:val="20"/>
        </w:rPr>
        <w:lastRenderedPageBreak/>
        <w:t>Приложение</w:t>
      </w:r>
      <w:r w:rsidRPr="00C035D0">
        <w:rPr>
          <w:rFonts w:ascii="Times New Roman" w:hAnsi="Times New Roman" w:cs="Times New Roman"/>
          <w:szCs w:val="20"/>
        </w:rPr>
        <w:t xml:space="preserve"> N 5</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A2C07">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9" w:name="P1669"/>
      <w:bookmarkEnd w:id="19"/>
      <w:r w:rsidRPr="00C035D0">
        <w:rPr>
          <w:rFonts w:ascii="Times New Roman" w:hAnsi="Times New Roman" w:cs="Times New Roman"/>
          <w:szCs w:val="20"/>
        </w:rPr>
        <w:t xml:space="preserve">ФОРМА РЕШЕНИЯ ОБ ОТКАЗЕ В ПРЕДОСТАВЛЕНИИ </w:t>
      </w:r>
      <w:r w:rsidR="002844F1" w:rsidRPr="00C035D0">
        <w:rPr>
          <w:rFonts w:ascii="Times New Roman" w:hAnsi="Times New Roman" w:cs="Times New Roman"/>
          <w:szCs w:val="20"/>
        </w:rPr>
        <w:t>М</w:t>
      </w:r>
      <w:r w:rsidRPr="00C035D0">
        <w:rPr>
          <w:rFonts w:ascii="Times New Roman" w:hAnsi="Times New Roman" w:cs="Times New Roman"/>
          <w:szCs w:val="20"/>
        </w:rPr>
        <w:t>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предоставлении услуги "Принятие на учет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граждан в качестве нуждающихся в жилых помещениях"</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 N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необходимых</w:t>
      </w:r>
      <w:proofErr w:type="gramEnd"/>
      <w:r w:rsidRPr="00C035D0">
        <w:rPr>
          <w:rFonts w:ascii="Times New Roman" w:hAnsi="Times New Roman" w:cs="Times New Roman"/>
          <w:szCs w:val="20"/>
        </w:rPr>
        <w:t xml:space="preserve">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DC7C91" w:rsidRPr="00C035D0">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384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231"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у членов семьи места жительства на территории субъекта Российской Федерации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Представленными документами и сведениями не подтверждается право гражданина на предоставление жилого помещения</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Разъяснение  причин отказа: 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Дополнительно информируем: 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Вы  вправе  повторно  обратиться  в уполномоченный орган с заявлением о</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предоставлении</w:t>
      </w:r>
      <w:proofErr w:type="gramEnd"/>
      <w:r w:rsidRPr="00C035D0">
        <w:rPr>
          <w:rFonts w:ascii="Times New Roman" w:hAnsi="Times New Roman" w:cs="Times New Roman"/>
          <w:szCs w:val="20"/>
        </w:rPr>
        <w:t xml:space="preserve"> услуги после устранения указанных нарушений.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 xml:space="preserve">    Данный   отказ   может   быть  обжалован  в  досудебном  порядке  путем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направления жалобы в уполномоченный орган, а также в судебном порядке.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 _____________ _______________________________</w:t>
      </w:r>
    </w:p>
    <w:p w:rsidR="00DC7C91" w:rsidRPr="00C035D0" w:rsidRDefault="005B5C18">
      <w:pPr>
        <w:pStyle w:val="ConsPlusNonformat"/>
        <w:jc w:val="both"/>
        <w:rPr>
          <w:rFonts w:ascii="Times New Roman" w:hAnsi="Times New Roman" w:cs="Times New Roman"/>
          <w:szCs w:val="20"/>
        </w:rPr>
      </w:pPr>
      <w:proofErr w:type="gramStart"/>
      <w:r w:rsidRPr="00C035D0">
        <w:rPr>
          <w:rFonts w:ascii="Times New Roman" w:hAnsi="Times New Roman" w:cs="Times New Roman"/>
          <w:szCs w:val="20"/>
        </w:rPr>
        <w:t>(должность сотрудника органа    (подпись)        (расшифровка подписи)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власти, </w:t>
      </w:r>
      <w:proofErr w:type="gramStart"/>
      <w:r w:rsidRPr="00C035D0">
        <w:rPr>
          <w:rFonts w:ascii="Times New Roman" w:hAnsi="Times New Roman" w:cs="Times New Roman"/>
          <w:szCs w:val="20"/>
        </w:rPr>
        <w:t>принявшего</w:t>
      </w:r>
      <w:proofErr w:type="gramEnd"/>
      <w:r w:rsidRPr="00C035D0">
        <w:rPr>
          <w:rFonts w:ascii="Times New Roman" w:hAnsi="Times New Roman" w:cs="Times New Roman"/>
          <w:szCs w:val="20"/>
        </w:rPr>
        <w:t xml:space="preserve">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944EED" w:rsidRDefault="00944EED">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6</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A2C07">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20" w:name="P1736"/>
      <w:bookmarkEnd w:id="20"/>
      <w:r w:rsidRPr="00C035D0">
        <w:rPr>
          <w:rFonts w:ascii="Times New Roman" w:hAnsi="Times New Roman" w:cs="Times New Roman"/>
          <w:szCs w:val="20"/>
        </w:rPr>
        <w:t>ФО</w:t>
      </w:r>
      <w:r w:rsidR="002A2C07" w:rsidRPr="00C035D0">
        <w:rPr>
          <w:rFonts w:ascii="Times New Roman" w:hAnsi="Times New Roman" w:cs="Times New Roman"/>
          <w:szCs w:val="20"/>
        </w:rPr>
        <w:t xml:space="preserve">РМА ЗАЯВЛЕНИЯ О ПРЕДОСТАВЛЕНИИ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органа, уполномоченного для предоставления услуги)</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Заявление о постановке на учет граждан, нуждающихся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 предоставлении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 Заявитель 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Телефон: 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_____________________________ дата выдачи: 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 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Представитель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Физическое лицо </w:t>
      </w:r>
      <w:r w:rsidRPr="00C035D0">
        <w:rPr>
          <w:rFonts w:ascii="Times New Roman" w:hAnsi="Times New Roman" w:cs="Times New Roman"/>
          <w:noProof/>
          <w:position w:val="-8"/>
          <w:szCs w:val="20"/>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Сведения о представителе: 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(фамилия, имя, отчество (при наличии)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Контактные данные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Индивидуальный предприниматель </w:t>
      </w:r>
      <w:r w:rsidRPr="00C035D0">
        <w:rPr>
          <w:rFonts w:ascii="Times New Roman" w:hAnsi="Times New Roman" w:cs="Times New Roman"/>
          <w:noProof/>
          <w:position w:val="-8"/>
          <w:szCs w:val="20"/>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Сведения об индивидуальном предпринимателе: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Полное наименование 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ОГРНИП 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ИНН 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Контактные данные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Юридическое лицо </w:t>
      </w:r>
      <w:r w:rsidRPr="00C035D0">
        <w:rPr>
          <w:rFonts w:ascii="Times New Roman" w:hAnsi="Times New Roman" w:cs="Times New Roman"/>
          <w:noProof/>
          <w:position w:val="-8"/>
          <w:szCs w:val="20"/>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Сведения о юридическом лице: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Полное наименование 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ОГРН 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ИНН 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Контактные данные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Сотрудник организации </w:t>
      </w:r>
      <w:r w:rsidRPr="00C035D0">
        <w:rPr>
          <w:rFonts w:ascii="Times New Roman" w:hAnsi="Times New Roman" w:cs="Times New Roman"/>
          <w:noProof/>
          <w:position w:val="-8"/>
          <w:szCs w:val="20"/>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Сведения о представителе: 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(фамилия, имя, отчество (при наличии)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Контактные данные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 xml:space="preserve">                    (телефон, 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Руководитель организации </w:t>
      </w:r>
      <w:r w:rsidRPr="00C035D0">
        <w:rPr>
          <w:rFonts w:ascii="Times New Roman" w:hAnsi="Times New Roman" w:cs="Times New Roman"/>
          <w:noProof/>
          <w:position w:val="-8"/>
          <w:szCs w:val="20"/>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Контактные данные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Категория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Малоимущие граждане </w:t>
      </w:r>
      <w:r w:rsidRPr="00C035D0">
        <w:rPr>
          <w:rFonts w:ascii="Times New Roman" w:hAnsi="Times New Roman" w:cs="Times New Roman"/>
          <w:noProof/>
          <w:position w:val="-8"/>
          <w:szCs w:val="20"/>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Наличие льготной категории </w:t>
      </w:r>
      <w:r w:rsidRPr="00C035D0">
        <w:rPr>
          <w:rFonts w:ascii="Times New Roman" w:hAnsi="Times New Roman" w:cs="Times New Roman"/>
          <w:noProof/>
          <w:position w:val="-8"/>
          <w:szCs w:val="20"/>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4. Причина отнесения к льготной категории: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4.1. Наличие инвалидности </w:t>
      </w:r>
      <w:r w:rsidRPr="00C035D0">
        <w:rPr>
          <w:rFonts w:ascii="Times New Roman" w:hAnsi="Times New Roman" w:cs="Times New Roman"/>
          <w:noProof/>
          <w:position w:val="-8"/>
          <w:szCs w:val="20"/>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Инвалиды </w:t>
      </w:r>
      <w:r w:rsidRPr="00C035D0">
        <w:rPr>
          <w:rFonts w:ascii="Times New Roman" w:hAnsi="Times New Roman" w:cs="Times New Roman"/>
          <w:noProof/>
          <w:position w:val="-8"/>
          <w:szCs w:val="20"/>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Семьи, имеющие детей-инвалидов </w:t>
      </w:r>
      <w:r w:rsidRPr="00C035D0">
        <w:rPr>
          <w:rFonts w:ascii="Times New Roman" w:hAnsi="Times New Roman" w:cs="Times New Roman"/>
          <w:noProof/>
          <w:position w:val="-8"/>
          <w:szCs w:val="20"/>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Сведения о ребенке-инвалиде: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(фамилия, имя, отчество (при наличии)</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рождения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СНИЛС 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4.2.   Участие   в   войне,  боевых  действиях,  особые  заслуги  </w:t>
      </w:r>
      <w:proofErr w:type="gramStart"/>
      <w:r w:rsidRPr="00C035D0">
        <w:rPr>
          <w:rFonts w:ascii="Times New Roman" w:hAnsi="Times New Roman" w:cs="Times New Roman"/>
          <w:szCs w:val="20"/>
        </w:rPr>
        <w:t>перед</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государством </w:t>
      </w:r>
      <w:r w:rsidRPr="00C035D0">
        <w:rPr>
          <w:rFonts w:ascii="Times New Roman" w:hAnsi="Times New Roman" w:cs="Times New Roman"/>
          <w:noProof/>
          <w:position w:val="-8"/>
          <w:szCs w:val="20"/>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Участник событий (лицо, имеющее заслуги) </w:t>
      </w:r>
      <w:r w:rsidRPr="00C035D0">
        <w:rPr>
          <w:rFonts w:ascii="Times New Roman" w:hAnsi="Times New Roman" w:cs="Times New Roman"/>
          <w:noProof/>
          <w:position w:val="-8"/>
          <w:szCs w:val="20"/>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Член семьи (умершего) участника </w:t>
      </w:r>
      <w:r w:rsidRPr="00C035D0">
        <w:rPr>
          <w:rFonts w:ascii="Times New Roman" w:hAnsi="Times New Roman" w:cs="Times New Roman"/>
          <w:noProof/>
          <w:position w:val="-8"/>
          <w:szCs w:val="20"/>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Удостоверение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4.3.  Ликвидация  радиационных  аварий,  служба в подразделении </w:t>
      </w:r>
      <w:proofErr w:type="gramStart"/>
      <w:r w:rsidRPr="00C035D0">
        <w:rPr>
          <w:rFonts w:ascii="Times New Roman" w:hAnsi="Times New Roman" w:cs="Times New Roman"/>
          <w:szCs w:val="20"/>
        </w:rPr>
        <w:t>особого</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риска </w:t>
      </w:r>
      <w:r w:rsidRPr="00C035D0">
        <w:rPr>
          <w:rFonts w:ascii="Times New Roman" w:hAnsi="Times New Roman" w:cs="Times New Roman"/>
          <w:noProof/>
          <w:position w:val="-8"/>
          <w:szCs w:val="20"/>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Участник событий </w:t>
      </w:r>
      <w:r w:rsidRPr="00C035D0">
        <w:rPr>
          <w:rFonts w:ascii="Times New Roman" w:hAnsi="Times New Roman" w:cs="Times New Roman"/>
          <w:noProof/>
          <w:position w:val="-8"/>
          <w:szCs w:val="20"/>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Член семьи (умершего) участника </w:t>
      </w:r>
      <w:r w:rsidRPr="00C035D0">
        <w:rPr>
          <w:rFonts w:ascii="Times New Roman" w:hAnsi="Times New Roman" w:cs="Times New Roman"/>
          <w:noProof/>
          <w:position w:val="-8"/>
          <w:szCs w:val="20"/>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Удостоверение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4.4. Политические репрессии </w:t>
      </w:r>
      <w:r w:rsidRPr="00C035D0">
        <w:rPr>
          <w:rFonts w:ascii="Times New Roman" w:hAnsi="Times New Roman" w:cs="Times New Roman"/>
          <w:noProof/>
          <w:position w:val="-8"/>
          <w:szCs w:val="20"/>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Реабилитированные лица </w:t>
      </w:r>
      <w:r w:rsidRPr="00C035D0">
        <w:rPr>
          <w:rFonts w:ascii="Times New Roman" w:hAnsi="Times New Roman" w:cs="Times New Roman"/>
          <w:noProof/>
          <w:position w:val="-8"/>
          <w:szCs w:val="20"/>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Лица, признанные пострадавшими от политических репрессий </w:t>
      </w:r>
      <w:r w:rsidRPr="00C035D0">
        <w:rPr>
          <w:rFonts w:ascii="Times New Roman" w:hAnsi="Times New Roman" w:cs="Times New Roman"/>
          <w:noProof/>
          <w:position w:val="-8"/>
          <w:szCs w:val="20"/>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о признании пострадавшим от политических репрессий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4.5. Многодетная семья </w:t>
      </w:r>
      <w:r w:rsidRPr="00C035D0">
        <w:rPr>
          <w:rFonts w:ascii="Times New Roman" w:hAnsi="Times New Roman" w:cs="Times New Roman"/>
          <w:noProof/>
          <w:position w:val="-8"/>
          <w:szCs w:val="20"/>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Реквизиты удостоверения многодетной семьи: 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(номер, дата выдачи, орган (МФЦ)</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выдавший</w:t>
      </w:r>
      <w:proofErr w:type="gramEnd"/>
      <w:r w:rsidRPr="00C035D0">
        <w:rPr>
          <w:rFonts w:ascii="Times New Roman" w:hAnsi="Times New Roman" w:cs="Times New Roman"/>
          <w:szCs w:val="20"/>
        </w:rPr>
        <w:t xml:space="preserve"> удостоверение)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4.6. Категории, связанные с трудовой деятельностью </w:t>
      </w:r>
      <w:r w:rsidRPr="00C035D0">
        <w:rPr>
          <w:rFonts w:ascii="Times New Roman" w:hAnsi="Times New Roman" w:cs="Times New Roman"/>
          <w:noProof/>
          <w:position w:val="-8"/>
          <w:szCs w:val="20"/>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отнесение к категории 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4.7. Дети-сироты или дети, оставшиеся без попечения родителей </w:t>
      </w:r>
      <w:r w:rsidRPr="00C035D0">
        <w:rPr>
          <w:rFonts w:ascii="Times New Roman" w:hAnsi="Times New Roman" w:cs="Times New Roman"/>
          <w:noProof/>
          <w:position w:val="-8"/>
          <w:szCs w:val="20"/>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утрату (отсутствие) родителей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когда необходимо получить жилое помещение 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4.8. Граждане, страдающие хроническими заболеваниями </w:t>
      </w:r>
      <w:r w:rsidRPr="00C035D0">
        <w:rPr>
          <w:rFonts w:ascii="Times New Roman" w:hAnsi="Times New Roman" w:cs="Times New Roman"/>
          <w:noProof/>
          <w:position w:val="-8"/>
          <w:szCs w:val="20"/>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Заключение медицинской комиссии о наличии хронического заболевания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5. Основание для постановки на учет заявителя (указать один из вариантов):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5.1. Заявитель не является нанимателем (собственником) или членом 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нанимателя (собственника) жилого помещения </w:t>
      </w:r>
      <w:r w:rsidRPr="00C035D0">
        <w:rPr>
          <w:rFonts w:ascii="Times New Roman" w:hAnsi="Times New Roman" w:cs="Times New Roman"/>
          <w:noProof/>
          <w:position w:val="-8"/>
          <w:szCs w:val="20"/>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5.2.  Заявитель является нанимателем или членом семьи нанимателя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помещения  по  договору  социального  найма, </w:t>
      </w:r>
      <w:proofErr w:type="gramStart"/>
      <w:r w:rsidRPr="00C035D0">
        <w:rPr>
          <w:rFonts w:ascii="Times New Roman" w:hAnsi="Times New Roman" w:cs="Times New Roman"/>
          <w:szCs w:val="20"/>
        </w:rPr>
        <w:t>обеспеченным</w:t>
      </w:r>
      <w:proofErr w:type="gramEnd"/>
      <w:r w:rsidRPr="00C035D0">
        <w:rPr>
          <w:rFonts w:ascii="Times New Roman" w:hAnsi="Times New Roman" w:cs="Times New Roman"/>
          <w:szCs w:val="20"/>
        </w:rPr>
        <w:t xml:space="preserve"> общей площадью на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одного члена семьи меньше учетной нормы </w:t>
      </w:r>
      <w:r w:rsidRPr="00C035D0">
        <w:rPr>
          <w:rFonts w:ascii="Times New Roman" w:hAnsi="Times New Roman" w:cs="Times New Roman"/>
          <w:noProof/>
          <w:position w:val="-8"/>
          <w:szCs w:val="20"/>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Реквизиты договора социального найма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(номер, дата выдачи, орган, с которым заключен договор)</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5.3.  Заявитель является нанимателем или членом семьи нанимателя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помещения  социального использования, </w:t>
      </w:r>
      <w:proofErr w:type="gramStart"/>
      <w:r w:rsidRPr="00C035D0">
        <w:rPr>
          <w:rFonts w:ascii="Times New Roman" w:hAnsi="Times New Roman" w:cs="Times New Roman"/>
          <w:szCs w:val="20"/>
        </w:rPr>
        <w:t>обеспеченным</w:t>
      </w:r>
      <w:proofErr w:type="gramEnd"/>
      <w:r w:rsidRPr="00C035D0">
        <w:rPr>
          <w:rFonts w:ascii="Times New Roman" w:hAnsi="Times New Roman" w:cs="Times New Roman"/>
          <w:szCs w:val="20"/>
        </w:rPr>
        <w:t xml:space="preserve"> общей площадью на одного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члена семьи меньше учетной нормы </w:t>
      </w:r>
      <w:r w:rsidRPr="00C035D0">
        <w:rPr>
          <w:rFonts w:ascii="Times New Roman" w:hAnsi="Times New Roman" w:cs="Times New Roman"/>
          <w:noProof/>
          <w:position w:val="-8"/>
          <w:szCs w:val="20"/>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spellStart"/>
      <w:r w:rsidRPr="00C035D0">
        <w:rPr>
          <w:rFonts w:ascii="Times New Roman" w:hAnsi="Times New Roman" w:cs="Times New Roman"/>
          <w:szCs w:val="20"/>
        </w:rPr>
        <w:t>Наймодатель</w:t>
      </w:r>
      <w:proofErr w:type="spellEnd"/>
      <w:r w:rsidRPr="00C035D0">
        <w:rPr>
          <w:rFonts w:ascii="Times New Roman" w:hAnsi="Times New Roman" w:cs="Times New Roman"/>
          <w:szCs w:val="20"/>
        </w:rPr>
        <w:t xml:space="preserve">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Орган  государственной власти </w:t>
      </w:r>
      <w:r w:rsidRPr="00C035D0">
        <w:rPr>
          <w:rFonts w:ascii="Times New Roman" w:hAnsi="Times New Roman" w:cs="Times New Roman"/>
          <w:noProof/>
          <w:position w:val="-8"/>
          <w:szCs w:val="20"/>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Орган местного самоуправления </w:t>
      </w:r>
      <w:r w:rsidRPr="00C035D0">
        <w:rPr>
          <w:rFonts w:ascii="Times New Roman" w:hAnsi="Times New Roman" w:cs="Times New Roman"/>
          <w:noProof/>
          <w:position w:val="-8"/>
          <w:szCs w:val="20"/>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Организация </w:t>
      </w:r>
      <w:r w:rsidRPr="00C035D0">
        <w:rPr>
          <w:rFonts w:ascii="Times New Roman" w:hAnsi="Times New Roman" w:cs="Times New Roman"/>
          <w:noProof/>
          <w:position w:val="-8"/>
          <w:szCs w:val="20"/>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Реквизиты договора найма жилого помещения 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(номер, дата выдачи, орган,</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 </w:t>
      </w:r>
      <w:proofErr w:type="gramStart"/>
      <w:r w:rsidRPr="00C035D0">
        <w:rPr>
          <w:rFonts w:ascii="Times New Roman" w:hAnsi="Times New Roman" w:cs="Times New Roman"/>
          <w:szCs w:val="20"/>
        </w:rPr>
        <w:t>которым</w:t>
      </w:r>
      <w:proofErr w:type="gramEnd"/>
      <w:r w:rsidRPr="00C035D0">
        <w:rPr>
          <w:rFonts w:ascii="Times New Roman" w:hAnsi="Times New Roman" w:cs="Times New Roman"/>
          <w:szCs w:val="20"/>
        </w:rPr>
        <w:t xml:space="preserve"> заключен договор)</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5.4.  Заявитель  является  собственником  или членом семьи собственника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жилого  помещения, </w:t>
      </w:r>
      <w:proofErr w:type="gramStart"/>
      <w:r w:rsidRPr="00C035D0">
        <w:rPr>
          <w:rFonts w:ascii="Times New Roman" w:hAnsi="Times New Roman" w:cs="Times New Roman"/>
          <w:szCs w:val="20"/>
        </w:rPr>
        <w:t>обеспеченным</w:t>
      </w:r>
      <w:proofErr w:type="gramEnd"/>
      <w:r w:rsidRPr="00C035D0">
        <w:rPr>
          <w:rFonts w:ascii="Times New Roman" w:hAnsi="Times New Roman" w:cs="Times New Roman"/>
          <w:szCs w:val="20"/>
        </w:rPr>
        <w:t xml:space="preserve"> общей площадью на одного члена семьи меньше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учетной нормы </w:t>
      </w:r>
      <w:r w:rsidRPr="00C035D0">
        <w:rPr>
          <w:rFonts w:ascii="Times New Roman" w:hAnsi="Times New Roman" w:cs="Times New Roman"/>
          <w:noProof/>
          <w:position w:val="-8"/>
          <w:szCs w:val="20"/>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Право собственности на жилое помещение: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Зарегистрировано в ЕГРН </w:t>
      </w:r>
      <w:r w:rsidRPr="00C035D0">
        <w:rPr>
          <w:rFonts w:ascii="Times New Roman" w:hAnsi="Times New Roman" w:cs="Times New Roman"/>
          <w:noProof/>
          <w:position w:val="-8"/>
          <w:szCs w:val="20"/>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Не зарегистрировано в ЕГРН </w:t>
      </w:r>
      <w:r w:rsidRPr="00C035D0">
        <w:rPr>
          <w:rFonts w:ascii="Times New Roman" w:hAnsi="Times New Roman" w:cs="Times New Roman"/>
          <w:noProof/>
          <w:position w:val="-8"/>
          <w:szCs w:val="20"/>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право собственности на жилое помещение 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Кадастровый номер жилого помещения 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Заявитель  проживает  в  помещении,  не отвечающем установленным </w:t>
      </w:r>
      <w:proofErr w:type="gramStart"/>
      <w:r w:rsidRPr="00C035D0">
        <w:rPr>
          <w:rFonts w:ascii="Times New Roman" w:hAnsi="Times New Roman" w:cs="Times New Roman"/>
          <w:szCs w:val="20"/>
        </w:rPr>
        <w:t>для</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жилых помещений требованиям </w:t>
      </w:r>
      <w:r w:rsidRPr="00C035D0">
        <w:rPr>
          <w:rFonts w:ascii="Times New Roman" w:hAnsi="Times New Roman" w:cs="Times New Roman"/>
          <w:noProof/>
          <w:position w:val="-8"/>
          <w:szCs w:val="20"/>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6. Семейное положение: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Проживаю один </w:t>
      </w:r>
      <w:r w:rsidRPr="00C035D0">
        <w:rPr>
          <w:rFonts w:ascii="Times New Roman" w:hAnsi="Times New Roman" w:cs="Times New Roman"/>
          <w:noProof/>
          <w:position w:val="-8"/>
          <w:szCs w:val="20"/>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Проживаю совместно с членами семьи </w:t>
      </w:r>
      <w:r w:rsidRPr="00C035D0">
        <w:rPr>
          <w:rFonts w:ascii="Times New Roman" w:hAnsi="Times New Roman" w:cs="Times New Roman"/>
          <w:noProof/>
          <w:position w:val="-8"/>
          <w:szCs w:val="20"/>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7. Состою в браке </w:t>
      </w:r>
      <w:r w:rsidRPr="00C035D0">
        <w:rPr>
          <w:rFonts w:ascii="Times New Roman" w:hAnsi="Times New Roman" w:cs="Times New Roman"/>
          <w:noProof/>
          <w:position w:val="-8"/>
          <w:szCs w:val="20"/>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Супруг: 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 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Реквизиты актовой записи о заключении брака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(номер, дата, орган, место</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государственной регистрации)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8. Проживаю с родителями (родителями супруга) </w:t>
      </w:r>
      <w:r w:rsidRPr="00C035D0">
        <w:rPr>
          <w:rFonts w:ascii="Times New Roman" w:hAnsi="Times New Roman" w:cs="Times New Roman"/>
          <w:noProof/>
          <w:position w:val="-8"/>
          <w:szCs w:val="20"/>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8.1. ФИО родителя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(фамилия, имя, отчество (при наличии), дата рождения,</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СНИЛС)</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8.2. ФИО родителя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(фамилия, имя, отчество (при наличии), дата рождения,</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СНИЛС)</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9. Имеются дети </w:t>
      </w:r>
      <w:r w:rsidRPr="00C035D0">
        <w:rPr>
          <w:rFonts w:ascii="Times New Roman" w:hAnsi="Times New Roman" w:cs="Times New Roman"/>
          <w:noProof/>
          <w:position w:val="-8"/>
          <w:szCs w:val="20"/>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ребенка 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(фамилия, имя, отчество (при наличии), дата рождения,</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СНИЛС)</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Реквизиты актовой записи о рождении ребенка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(номер, дата, орган, место</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государственной регистрации)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10. Имеются иные родственники, проживающие совместно </w:t>
      </w:r>
      <w:r w:rsidRPr="00C035D0">
        <w:rPr>
          <w:rFonts w:ascii="Times New Roman" w:hAnsi="Times New Roman" w:cs="Times New Roman"/>
          <w:noProof/>
          <w:position w:val="-8"/>
          <w:szCs w:val="20"/>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(фамилия, имя, отчество (при наличии), дата рождения,</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w:t>
      </w:r>
      <w:proofErr w:type="gramStart"/>
      <w:r w:rsidRPr="00C035D0">
        <w:rPr>
          <w:rFonts w:ascii="Times New Roman" w:hAnsi="Times New Roman" w:cs="Times New Roman"/>
          <w:szCs w:val="20"/>
        </w:rPr>
        <w:t>СНИЛС)</w:t>
      </w:r>
      <w:proofErr w:type="gramEnd"/>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кем </w:t>
      </w:r>
      <w:proofErr w:type="gramStart"/>
      <w:r w:rsidRPr="00C035D0">
        <w:rPr>
          <w:rFonts w:ascii="Times New Roman" w:hAnsi="Times New Roman" w:cs="Times New Roman"/>
          <w:szCs w:val="20"/>
        </w:rPr>
        <w:t>выдан</w:t>
      </w:r>
      <w:proofErr w:type="gramEnd"/>
      <w:r w:rsidRPr="00C035D0">
        <w:rPr>
          <w:rFonts w:ascii="Times New Roman" w:hAnsi="Times New Roman" w:cs="Times New Roman"/>
          <w:szCs w:val="20"/>
        </w:rPr>
        <w:t>: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Полноту и достоверность представленных в запросе сведений подтверждаю.</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Даю  свое  согласие  на  получение,  обработку и передачу </w:t>
      </w:r>
      <w:proofErr w:type="gramStart"/>
      <w:r w:rsidRPr="00C035D0">
        <w:rPr>
          <w:rFonts w:ascii="Times New Roman" w:hAnsi="Times New Roman" w:cs="Times New Roman"/>
          <w:szCs w:val="20"/>
        </w:rPr>
        <w:t>моих</w:t>
      </w:r>
      <w:proofErr w:type="gramEnd"/>
      <w:r w:rsidRPr="00C035D0">
        <w:rPr>
          <w:rFonts w:ascii="Times New Roman" w:hAnsi="Times New Roman" w:cs="Times New Roman"/>
          <w:szCs w:val="20"/>
        </w:rPr>
        <w:t xml:space="preserve">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  согласно Федеральному закону от 27.07.2006 N 152-ФЗ "</w:t>
      </w:r>
      <w:proofErr w:type="gramStart"/>
      <w:r w:rsidRPr="00C035D0">
        <w:rPr>
          <w:rFonts w:ascii="Times New Roman" w:hAnsi="Times New Roman" w:cs="Times New Roman"/>
          <w:szCs w:val="20"/>
        </w:rPr>
        <w:t>О</w:t>
      </w:r>
      <w:proofErr w:type="gramEnd"/>
      <w:r w:rsidRPr="00C035D0">
        <w:rPr>
          <w:rFonts w:ascii="Times New Roman" w:hAnsi="Times New Roman" w:cs="Times New Roman"/>
          <w:szCs w:val="20"/>
        </w:rPr>
        <w:t xml:space="preserve">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Подпись заявителя __________________".</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pBdr>
          <w:bottom w:val="single" w:sz="6" w:space="0" w:color="auto"/>
        </w:pBdr>
        <w:spacing w:before="100" w:after="100"/>
        <w:jc w:val="both"/>
        <w:rPr>
          <w:rFonts w:ascii="Times New Roman" w:hAnsi="Times New Roman" w:cs="Times New Roman"/>
          <w:szCs w:val="20"/>
        </w:rPr>
      </w:pPr>
    </w:p>
    <w:p w:rsidR="00DC7C91" w:rsidRPr="00C035D0" w:rsidRDefault="00DC7C91">
      <w:pPr>
        <w:pStyle w:val="ConsPlusNormal"/>
        <w:rPr>
          <w:rFonts w:ascii="Times New Roman" w:hAnsi="Times New Roman" w:cs="Times New Roman"/>
          <w:szCs w:val="20"/>
        </w:rPr>
      </w:pPr>
    </w:p>
    <w:sectPr w:rsidR="00DC7C91" w:rsidRPr="00C035D0" w:rsidSect="002F2969">
      <w:headerReference w:type="default" r:id="rId9"/>
      <w:footerReference w:type="first" r:id="rId10"/>
      <w:pgSz w:w="11906" w:h="16838"/>
      <w:pgMar w:top="1276"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DE" w:rsidRDefault="00FA45DE" w:rsidP="00DC7C91">
      <w:r>
        <w:separator/>
      </w:r>
    </w:p>
  </w:endnote>
  <w:endnote w:type="continuationSeparator" w:id="0">
    <w:p w:rsidR="00FA45DE" w:rsidRDefault="00FA45DE" w:rsidP="00DC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2A" w:rsidRDefault="0056042A">
    <w:pPr>
      <w:pStyle w:val="ConsPlusNormal"/>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DE" w:rsidRDefault="00FA45DE" w:rsidP="00DC7C91">
      <w:r>
        <w:separator/>
      </w:r>
    </w:p>
  </w:footnote>
  <w:footnote w:type="continuationSeparator" w:id="0">
    <w:p w:rsidR="00FA45DE" w:rsidRDefault="00FA45DE" w:rsidP="00DC7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2A" w:rsidRDefault="0056042A">
    <w:pPr>
      <w:pStyle w:val="ConsPlusNormal"/>
      <w:pBdr>
        <w:bottom w:val="single" w:sz="12" w:space="0" w:color="auto"/>
      </w:pBd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91"/>
    <w:rsid w:val="00005BC7"/>
    <w:rsid w:val="0002508E"/>
    <w:rsid w:val="00147BCB"/>
    <w:rsid w:val="001629D9"/>
    <w:rsid w:val="001B3347"/>
    <w:rsid w:val="001D38C9"/>
    <w:rsid w:val="001E26C8"/>
    <w:rsid w:val="001E4AE4"/>
    <w:rsid w:val="002200E3"/>
    <w:rsid w:val="002844F1"/>
    <w:rsid w:val="002A2C07"/>
    <w:rsid w:val="002F2969"/>
    <w:rsid w:val="00346640"/>
    <w:rsid w:val="003A10B8"/>
    <w:rsid w:val="003E3D77"/>
    <w:rsid w:val="003F39B7"/>
    <w:rsid w:val="003F79D4"/>
    <w:rsid w:val="004C7535"/>
    <w:rsid w:val="004F30E4"/>
    <w:rsid w:val="00523F25"/>
    <w:rsid w:val="00526412"/>
    <w:rsid w:val="00537E36"/>
    <w:rsid w:val="00542ED8"/>
    <w:rsid w:val="00543C68"/>
    <w:rsid w:val="0056042A"/>
    <w:rsid w:val="00591BBA"/>
    <w:rsid w:val="005A115D"/>
    <w:rsid w:val="005B5C18"/>
    <w:rsid w:val="00616776"/>
    <w:rsid w:val="00621E14"/>
    <w:rsid w:val="0065216E"/>
    <w:rsid w:val="00692164"/>
    <w:rsid w:val="006C0AD2"/>
    <w:rsid w:val="006E04A5"/>
    <w:rsid w:val="006F6766"/>
    <w:rsid w:val="007702DC"/>
    <w:rsid w:val="007A42F1"/>
    <w:rsid w:val="007A506C"/>
    <w:rsid w:val="007B5E12"/>
    <w:rsid w:val="007B7549"/>
    <w:rsid w:val="007C6702"/>
    <w:rsid w:val="0084217B"/>
    <w:rsid w:val="008673E1"/>
    <w:rsid w:val="00900E50"/>
    <w:rsid w:val="00944EED"/>
    <w:rsid w:val="00972BB8"/>
    <w:rsid w:val="00974FF3"/>
    <w:rsid w:val="009A12EF"/>
    <w:rsid w:val="009B37A9"/>
    <w:rsid w:val="009B5E15"/>
    <w:rsid w:val="009F2457"/>
    <w:rsid w:val="00A4341C"/>
    <w:rsid w:val="00A5385E"/>
    <w:rsid w:val="00A656B0"/>
    <w:rsid w:val="00A878B8"/>
    <w:rsid w:val="00AD3B63"/>
    <w:rsid w:val="00B97CC9"/>
    <w:rsid w:val="00BF115E"/>
    <w:rsid w:val="00C00B43"/>
    <w:rsid w:val="00C01E70"/>
    <w:rsid w:val="00C035D0"/>
    <w:rsid w:val="00C03B40"/>
    <w:rsid w:val="00C66AB8"/>
    <w:rsid w:val="00CA017B"/>
    <w:rsid w:val="00CE28A4"/>
    <w:rsid w:val="00CF3849"/>
    <w:rsid w:val="00D211A0"/>
    <w:rsid w:val="00D5404E"/>
    <w:rsid w:val="00D73551"/>
    <w:rsid w:val="00DA70D2"/>
    <w:rsid w:val="00DB4CC9"/>
    <w:rsid w:val="00DC7C91"/>
    <w:rsid w:val="00E129B5"/>
    <w:rsid w:val="00E27E43"/>
    <w:rsid w:val="00E81678"/>
    <w:rsid w:val="00E84EAC"/>
    <w:rsid w:val="00E956A3"/>
    <w:rsid w:val="00ED0F68"/>
    <w:rsid w:val="00F1758F"/>
    <w:rsid w:val="00F23BE7"/>
    <w:rsid w:val="00FA45DE"/>
    <w:rsid w:val="00FB57C8"/>
    <w:rsid w:val="00FF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semiHidden/>
    <w:unhideWhenUsed/>
    <w:rsid w:val="005B5C18"/>
    <w:pPr>
      <w:tabs>
        <w:tab w:val="center" w:pos="4677"/>
        <w:tab w:val="right" w:pos="9355"/>
      </w:tabs>
    </w:pPr>
  </w:style>
  <w:style w:type="character" w:customStyle="1" w:styleId="a4">
    <w:name w:val="Верхний колонтитул Знак"/>
    <w:basedOn w:val="a0"/>
    <w:link w:val="a3"/>
    <w:uiPriority w:val="99"/>
    <w:semiHidden/>
    <w:rsid w:val="005B5C18"/>
  </w:style>
  <w:style w:type="paragraph" w:styleId="a5">
    <w:name w:val="footer"/>
    <w:basedOn w:val="a"/>
    <w:link w:val="a6"/>
    <w:uiPriority w:val="99"/>
    <w:semiHidden/>
    <w:unhideWhenUsed/>
    <w:rsid w:val="005B5C18"/>
    <w:pPr>
      <w:tabs>
        <w:tab w:val="center" w:pos="4677"/>
        <w:tab w:val="right" w:pos="9355"/>
      </w:tabs>
    </w:pPr>
  </w:style>
  <w:style w:type="character" w:customStyle="1" w:styleId="a6">
    <w:name w:val="Нижний колонтитул Знак"/>
    <w:basedOn w:val="a0"/>
    <w:link w:val="a5"/>
    <w:uiPriority w:val="99"/>
    <w:semiHidden/>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semiHidden/>
    <w:unhideWhenUsed/>
    <w:rsid w:val="001629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semiHidden/>
    <w:unhideWhenUsed/>
    <w:rsid w:val="005B5C18"/>
    <w:pPr>
      <w:tabs>
        <w:tab w:val="center" w:pos="4677"/>
        <w:tab w:val="right" w:pos="9355"/>
      </w:tabs>
    </w:pPr>
  </w:style>
  <w:style w:type="character" w:customStyle="1" w:styleId="a4">
    <w:name w:val="Верхний колонтитул Знак"/>
    <w:basedOn w:val="a0"/>
    <w:link w:val="a3"/>
    <w:uiPriority w:val="99"/>
    <w:semiHidden/>
    <w:rsid w:val="005B5C18"/>
  </w:style>
  <w:style w:type="paragraph" w:styleId="a5">
    <w:name w:val="footer"/>
    <w:basedOn w:val="a"/>
    <w:link w:val="a6"/>
    <w:uiPriority w:val="99"/>
    <w:semiHidden/>
    <w:unhideWhenUsed/>
    <w:rsid w:val="005B5C18"/>
    <w:pPr>
      <w:tabs>
        <w:tab w:val="center" w:pos="4677"/>
        <w:tab w:val="right" w:pos="9355"/>
      </w:tabs>
    </w:pPr>
  </w:style>
  <w:style w:type="character" w:customStyle="1" w:styleId="a6">
    <w:name w:val="Нижний колонтитул Знак"/>
    <w:basedOn w:val="a0"/>
    <w:link w:val="a5"/>
    <w:uiPriority w:val="99"/>
    <w:semiHidden/>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semiHidden/>
    <w:unhideWhenUsed/>
    <w:rsid w:val="00162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A749-F5BE-4245-8E07-0C7C9189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12251</Words>
  <Characters>69835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vt:lpstr>
    </vt:vector>
  </TitlesOfParts>
  <Company>КонсультантПлюс Версия 4022.00.15</Company>
  <LinksUpToDate>false</LinksUpToDate>
  <CharactersWithSpaces>81923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качестве методических рекомендаций для разработки региональных (муниципальных) административных регламентов предоставления услуг&gt;</dc:title>
  <dc:creator>Кожанова Людмила Владимировна</dc:creator>
  <cp:lastModifiedBy>nikolskoe</cp:lastModifiedBy>
  <cp:revision>3</cp:revision>
  <cp:lastPrinted>2022-07-06T08:36:00Z</cp:lastPrinted>
  <dcterms:created xsi:type="dcterms:W3CDTF">2022-07-08T10:55:00Z</dcterms:created>
  <dcterms:modified xsi:type="dcterms:W3CDTF">2022-07-08T13:15:00Z</dcterms:modified>
</cp:coreProperties>
</file>