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6" w:rsidRPr="00191CA6" w:rsidRDefault="00191CA6" w:rsidP="00191CA6">
      <w:pPr>
        <w:jc w:val="center"/>
        <w:rPr>
          <w:sz w:val="28"/>
          <w:szCs w:val="28"/>
        </w:rPr>
      </w:pPr>
      <w:r w:rsidRPr="00191CA6">
        <w:rPr>
          <w:sz w:val="28"/>
          <w:szCs w:val="28"/>
        </w:rPr>
        <w:t>СОВЕТ НАРОДНЫХ ДЕПУТАТОВ НИКОЛЬСКОГО СЕЛЬСКОГО ПОСЕЛЕНИЯ БОБРОВСКОГО МУНИЦИПАЛЬНОГО РАЙОНА ВОРОНЕЖСКОЙ ОБЛАСТИ</w:t>
      </w:r>
    </w:p>
    <w:p w:rsidR="00191CA6" w:rsidRPr="00191CA6" w:rsidRDefault="00191CA6" w:rsidP="00191CA6">
      <w:pPr>
        <w:rPr>
          <w:sz w:val="32"/>
          <w:szCs w:val="32"/>
        </w:rPr>
      </w:pPr>
      <w:r w:rsidRPr="00191CA6">
        <w:rPr>
          <w:sz w:val="32"/>
          <w:szCs w:val="32"/>
        </w:rPr>
        <w:t xml:space="preserve"> </w:t>
      </w:r>
    </w:p>
    <w:p w:rsidR="00191CA6" w:rsidRPr="00191CA6" w:rsidRDefault="00191CA6" w:rsidP="00191CA6">
      <w:pPr>
        <w:keepNext/>
        <w:jc w:val="center"/>
        <w:outlineLvl w:val="2"/>
        <w:rPr>
          <w:sz w:val="32"/>
          <w:szCs w:val="32"/>
        </w:rPr>
      </w:pPr>
      <w:proofErr w:type="gramStart"/>
      <w:r w:rsidRPr="00191CA6">
        <w:rPr>
          <w:sz w:val="32"/>
          <w:szCs w:val="32"/>
        </w:rPr>
        <w:t>Р</w:t>
      </w:r>
      <w:proofErr w:type="gramEnd"/>
      <w:r w:rsidRPr="00191CA6">
        <w:rPr>
          <w:sz w:val="32"/>
          <w:szCs w:val="32"/>
        </w:rPr>
        <w:t xml:space="preserve"> Е Ш Е Н И Е</w:t>
      </w:r>
    </w:p>
    <w:p w:rsidR="00191CA6" w:rsidRPr="00191CA6" w:rsidRDefault="00191CA6" w:rsidP="00191CA6">
      <w:pPr>
        <w:rPr>
          <w:sz w:val="32"/>
          <w:szCs w:val="32"/>
        </w:rPr>
      </w:pPr>
    </w:p>
    <w:p w:rsidR="00191CA6" w:rsidRPr="00191CA6" w:rsidRDefault="00191CA6" w:rsidP="00191CA6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26</w:t>
      </w:r>
      <w:bookmarkStart w:id="0" w:name="_GoBack"/>
      <w:bookmarkEnd w:id="0"/>
      <w:r w:rsidRPr="00191CA6">
        <w:rPr>
          <w:sz w:val="28"/>
          <w:szCs w:val="28"/>
          <w:u w:val="single"/>
        </w:rPr>
        <w:t>.12.2022  года</w:t>
      </w:r>
      <w:r>
        <w:rPr>
          <w:sz w:val="28"/>
          <w:szCs w:val="28"/>
        </w:rPr>
        <w:t xml:space="preserve">                            № 37</w:t>
      </w:r>
    </w:p>
    <w:p w:rsidR="00191CA6" w:rsidRPr="00191CA6" w:rsidRDefault="00191CA6" w:rsidP="00191CA6">
      <w:r w:rsidRPr="00191CA6">
        <w:t xml:space="preserve">      с. Никольское 2-е</w:t>
      </w:r>
    </w:p>
    <w:p w:rsidR="00191CA6" w:rsidRPr="00191CA6" w:rsidRDefault="00191CA6" w:rsidP="00191CA6">
      <w:pPr>
        <w:rPr>
          <w:b/>
          <w:sz w:val="26"/>
          <w:szCs w:val="26"/>
        </w:rPr>
      </w:pPr>
    </w:p>
    <w:p w:rsidR="00191CA6" w:rsidRPr="00191CA6" w:rsidRDefault="00191CA6" w:rsidP="00191CA6">
      <w:pPr>
        <w:rPr>
          <w:sz w:val="28"/>
          <w:szCs w:val="28"/>
        </w:rPr>
      </w:pPr>
      <w:r w:rsidRPr="00191CA6">
        <w:rPr>
          <w:sz w:val="28"/>
          <w:szCs w:val="28"/>
        </w:rPr>
        <w:t xml:space="preserve">О предоставлении отсрочки арендной </w:t>
      </w:r>
    </w:p>
    <w:p w:rsidR="00191CA6" w:rsidRPr="00191CA6" w:rsidRDefault="00191CA6" w:rsidP="00191CA6">
      <w:pPr>
        <w:rPr>
          <w:sz w:val="28"/>
          <w:szCs w:val="28"/>
        </w:rPr>
      </w:pPr>
      <w:r w:rsidRPr="00191CA6">
        <w:rPr>
          <w:sz w:val="28"/>
          <w:szCs w:val="28"/>
        </w:rPr>
        <w:t>платы по договорам</w:t>
      </w:r>
      <w:r w:rsidRPr="00191CA6">
        <w:rPr>
          <w:spacing w:val="-78"/>
          <w:sz w:val="28"/>
          <w:szCs w:val="28"/>
        </w:rPr>
        <w:t xml:space="preserve"> </w:t>
      </w:r>
      <w:r w:rsidRPr="00191CA6">
        <w:rPr>
          <w:sz w:val="28"/>
          <w:szCs w:val="28"/>
        </w:rPr>
        <w:t xml:space="preserve">аренды </w:t>
      </w:r>
    </w:p>
    <w:p w:rsidR="00191CA6" w:rsidRPr="00191CA6" w:rsidRDefault="00191CA6" w:rsidP="00191CA6">
      <w:pPr>
        <w:rPr>
          <w:sz w:val="28"/>
          <w:szCs w:val="28"/>
        </w:rPr>
      </w:pPr>
      <w:r w:rsidRPr="00191CA6">
        <w:rPr>
          <w:sz w:val="28"/>
          <w:szCs w:val="28"/>
        </w:rPr>
        <w:t xml:space="preserve">муниципального имущества </w:t>
      </w:r>
    </w:p>
    <w:p w:rsidR="00191CA6" w:rsidRPr="00191CA6" w:rsidRDefault="00191CA6" w:rsidP="00191CA6">
      <w:pPr>
        <w:rPr>
          <w:sz w:val="28"/>
          <w:szCs w:val="28"/>
        </w:rPr>
      </w:pPr>
      <w:r w:rsidRPr="00191CA6">
        <w:rPr>
          <w:sz w:val="28"/>
          <w:szCs w:val="28"/>
        </w:rPr>
        <w:t>в связи с частичной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мобилизацией</w:t>
      </w:r>
    </w:p>
    <w:p w:rsidR="00191CA6" w:rsidRPr="00191CA6" w:rsidRDefault="00191CA6" w:rsidP="00191CA6">
      <w:pPr>
        <w:rPr>
          <w:b/>
          <w:sz w:val="32"/>
          <w:szCs w:val="28"/>
        </w:rPr>
      </w:pPr>
    </w:p>
    <w:p w:rsidR="00191CA6" w:rsidRPr="00191CA6" w:rsidRDefault="00191CA6" w:rsidP="00191CA6">
      <w:pPr>
        <w:ind w:right="-893" w:firstLine="72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В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соответствии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ч.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10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ст.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35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Федерального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закона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от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06.10.2003</w:t>
      </w:r>
      <w:r w:rsidRPr="00191CA6">
        <w:rPr>
          <w:spacing w:val="14"/>
          <w:sz w:val="28"/>
          <w:szCs w:val="28"/>
        </w:rPr>
        <w:t xml:space="preserve"> </w:t>
      </w:r>
      <w:r w:rsidRPr="00191CA6">
        <w:rPr>
          <w:sz w:val="28"/>
          <w:szCs w:val="28"/>
        </w:rPr>
        <w:t>№</w:t>
      </w:r>
      <w:r w:rsidRPr="00191CA6">
        <w:rPr>
          <w:spacing w:val="15"/>
          <w:sz w:val="28"/>
          <w:szCs w:val="28"/>
        </w:rPr>
        <w:t xml:space="preserve"> </w:t>
      </w:r>
      <w:r w:rsidRPr="00191CA6">
        <w:rPr>
          <w:sz w:val="28"/>
          <w:szCs w:val="28"/>
        </w:rPr>
        <w:t>131-ФЗ</w:t>
      </w:r>
    </w:p>
    <w:p w:rsidR="00191CA6" w:rsidRPr="00191CA6" w:rsidRDefault="00191CA6" w:rsidP="00191CA6">
      <w:pPr>
        <w:jc w:val="both"/>
      </w:pPr>
      <w:r w:rsidRPr="00191CA6">
        <w:rPr>
          <w:sz w:val="28"/>
          <w:szCs w:val="28"/>
        </w:rPr>
        <w:t>«Об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общих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принципах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организации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местного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самоуправления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Федерации»,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распоряжением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Правительства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15.10.2022</w:t>
      </w:r>
      <w:r w:rsidRPr="00191CA6">
        <w:rPr>
          <w:spacing w:val="79"/>
          <w:sz w:val="28"/>
          <w:szCs w:val="28"/>
        </w:rPr>
        <w:t xml:space="preserve"> </w:t>
      </w:r>
      <w:r w:rsidRPr="00191CA6">
        <w:rPr>
          <w:sz w:val="28"/>
          <w:szCs w:val="28"/>
        </w:rPr>
        <w:t>№</w:t>
      </w:r>
      <w:r w:rsidRPr="00191CA6">
        <w:rPr>
          <w:spacing w:val="80"/>
          <w:sz w:val="28"/>
          <w:szCs w:val="28"/>
        </w:rPr>
        <w:t xml:space="preserve"> </w:t>
      </w:r>
      <w:r w:rsidRPr="00191CA6">
        <w:rPr>
          <w:sz w:val="28"/>
          <w:szCs w:val="28"/>
        </w:rPr>
        <w:t>3046-р</w:t>
      </w:r>
      <w:r w:rsidRPr="00191CA6">
        <w:rPr>
          <w:spacing w:val="80"/>
          <w:sz w:val="28"/>
          <w:szCs w:val="28"/>
        </w:rPr>
        <w:t xml:space="preserve"> </w:t>
      </w:r>
      <w:r w:rsidRPr="00191CA6">
        <w:rPr>
          <w:sz w:val="28"/>
          <w:szCs w:val="28"/>
        </w:rPr>
        <w:t>и</w:t>
      </w:r>
      <w:r w:rsidRPr="00191CA6">
        <w:rPr>
          <w:spacing w:val="80"/>
          <w:sz w:val="28"/>
          <w:szCs w:val="28"/>
        </w:rPr>
        <w:t xml:space="preserve"> </w:t>
      </w:r>
      <w:r w:rsidRPr="00191CA6">
        <w:rPr>
          <w:sz w:val="28"/>
          <w:szCs w:val="28"/>
        </w:rPr>
        <w:t xml:space="preserve">Уставом Никольского сельского поселения, Совет народных депутатов Никольского сельского поселения Бобровского муниципального района Воронежской области </w:t>
      </w:r>
      <w:r w:rsidRPr="00191CA6">
        <w:rPr>
          <w:b/>
        </w:rPr>
        <w:t>РЕШИЛ</w:t>
      </w:r>
      <w:r w:rsidRPr="00191CA6">
        <w:t>:</w:t>
      </w:r>
    </w:p>
    <w:p w:rsidR="00191CA6" w:rsidRPr="00191CA6" w:rsidRDefault="00191CA6" w:rsidP="00191CA6">
      <w:pPr>
        <w:tabs>
          <w:tab w:val="left" w:pos="851"/>
        </w:tabs>
        <w:jc w:val="both"/>
        <w:rPr>
          <w:sz w:val="28"/>
          <w:szCs w:val="28"/>
        </w:rPr>
      </w:pPr>
      <w:r w:rsidRPr="00191CA6">
        <w:rPr>
          <w:sz w:val="28"/>
        </w:rPr>
        <w:t xml:space="preserve">          1. </w:t>
      </w:r>
      <w:proofErr w:type="gramStart"/>
      <w:r w:rsidRPr="00191CA6">
        <w:rPr>
          <w:sz w:val="28"/>
        </w:rPr>
        <w:t>По</w:t>
      </w:r>
      <w:r w:rsidRPr="00191CA6">
        <w:rPr>
          <w:spacing w:val="68"/>
          <w:sz w:val="28"/>
        </w:rPr>
        <w:t xml:space="preserve"> </w:t>
      </w:r>
      <w:r w:rsidRPr="00191CA6">
        <w:rPr>
          <w:sz w:val="28"/>
        </w:rPr>
        <w:t>договорам</w:t>
      </w:r>
      <w:r w:rsidRPr="00191CA6">
        <w:rPr>
          <w:spacing w:val="68"/>
          <w:sz w:val="28"/>
        </w:rPr>
        <w:t xml:space="preserve"> </w:t>
      </w:r>
      <w:r w:rsidRPr="00191CA6">
        <w:rPr>
          <w:sz w:val="28"/>
        </w:rPr>
        <w:t>аренды</w:t>
      </w:r>
      <w:r w:rsidRPr="00191CA6">
        <w:rPr>
          <w:spacing w:val="69"/>
          <w:sz w:val="28"/>
        </w:rPr>
        <w:t xml:space="preserve"> </w:t>
      </w:r>
      <w:r w:rsidRPr="00191CA6">
        <w:rPr>
          <w:sz w:val="28"/>
        </w:rPr>
        <w:t>муниципального</w:t>
      </w:r>
      <w:r w:rsidRPr="00191CA6">
        <w:rPr>
          <w:spacing w:val="68"/>
          <w:sz w:val="28"/>
        </w:rPr>
        <w:t xml:space="preserve"> </w:t>
      </w:r>
      <w:r w:rsidRPr="00191CA6">
        <w:rPr>
          <w:sz w:val="28"/>
        </w:rPr>
        <w:t>имущества,</w:t>
      </w:r>
      <w:r w:rsidRPr="00191CA6">
        <w:rPr>
          <w:spacing w:val="68"/>
          <w:sz w:val="28"/>
        </w:rPr>
        <w:t xml:space="preserve"> </w:t>
      </w:r>
      <w:r w:rsidRPr="00191CA6">
        <w:rPr>
          <w:sz w:val="28"/>
        </w:rPr>
        <w:t>составляющего</w:t>
      </w:r>
      <w:r w:rsidRPr="00191CA6">
        <w:rPr>
          <w:spacing w:val="139"/>
          <w:sz w:val="28"/>
        </w:rPr>
        <w:t xml:space="preserve"> </w:t>
      </w:r>
      <w:r w:rsidRPr="00191CA6">
        <w:rPr>
          <w:sz w:val="28"/>
        </w:rPr>
        <w:t xml:space="preserve">казну </w:t>
      </w:r>
      <w:r w:rsidRPr="00191CA6">
        <w:rPr>
          <w:sz w:val="28"/>
          <w:szCs w:val="28"/>
        </w:rPr>
        <w:t>Никольского сельского поселения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(в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том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числе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земельных участков) либо закрепленного на праве хозяйственного ведения 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оперативного</w:t>
      </w:r>
      <w:r w:rsidRPr="00191CA6">
        <w:rPr>
          <w:spacing w:val="18"/>
          <w:sz w:val="28"/>
          <w:szCs w:val="28"/>
        </w:rPr>
        <w:t xml:space="preserve"> </w:t>
      </w:r>
      <w:r w:rsidRPr="00191CA6">
        <w:rPr>
          <w:sz w:val="28"/>
          <w:szCs w:val="28"/>
        </w:rPr>
        <w:t>управления</w:t>
      </w:r>
      <w:r w:rsidRPr="00191CA6">
        <w:rPr>
          <w:spacing w:val="19"/>
          <w:sz w:val="28"/>
          <w:szCs w:val="28"/>
        </w:rPr>
        <w:t xml:space="preserve"> </w:t>
      </w:r>
      <w:r w:rsidRPr="00191CA6">
        <w:rPr>
          <w:sz w:val="28"/>
          <w:szCs w:val="28"/>
        </w:rPr>
        <w:t>за</w:t>
      </w:r>
      <w:r w:rsidRPr="00191CA6">
        <w:rPr>
          <w:spacing w:val="19"/>
          <w:sz w:val="28"/>
          <w:szCs w:val="28"/>
        </w:rPr>
        <w:t xml:space="preserve"> </w:t>
      </w:r>
      <w:r w:rsidRPr="00191CA6">
        <w:rPr>
          <w:sz w:val="28"/>
          <w:szCs w:val="28"/>
        </w:rPr>
        <w:t>муниципальными</w:t>
      </w:r>
      <w:r w:rsidRPr="00191CA6">
        <w:rPr>
          <w:spacing w:val="18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предприятиями</w:t>
      </w:r>
      <w:r w:rsidRPr="00191CA6">
        <w:rPr>
          <w:spacing w:val="19"/>
          <w:sz w:val="28"/>
          <w:szCs w:val="28"/>
        </w:rPr>
        <w:t xml:space="preserve"> </w:t>
      </w:r>
      <w:r w:rsidRPr="00191CA6">
        <w:rPr>
          <w:sz w:val="28"/>
          <w:szCs w:val="28"/>
        </w:rPr>
        <w:t>и</w:t>
      </w:r>
      <w:r w:rsidRPr="00191CA6">
        <w:rPr>
          <w:spacing w:val="19"/>
          <w:sz w:val="28"/>
          <w:szCs w:val="28"/>
        </w:rPr>
        <w:t xml:space="preserve"> </w:t>
      </w:r>
      <w:r w:rsidRPr="00191CA6">
        <w:rPr>
          <w:sz w:val="28"/>
          <w:szCs w:val="28"/>
        </w:rPr>
        <w:t>учреждениями Никольского сельского поселения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арендаторам,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являющимся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физическими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лицами,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том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числе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индивидуальными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предпринимателями,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юридическими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лицами,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которых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одно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то</w:t>
      </w:r>
      <w:r w:rsidRPr="00191CA6">
        <w:rPr>
          <w:spacing w:val="71"/>
          <w:sz w:val="28"/>
          <w:szCs w:val="28"/>
        </w:rPr>
        <w:t xml:space="preserve"> </w:t>
      </w:r>
      <w:r w:rsidRPr="00191CA6">
        <w:rPr>
          <w:sz w:val="28"/>
          <w:szCs w:val="28"/>
        </w:rPr>
        <w:t>же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физическое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лицо,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является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единственным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учредителем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(участником)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юридического лица и его руководителем</w:t>
      </w:r>
      <w:proofErr w:type="gramEnd"/>
      <w:r w:rsidRPr="00191CA6">
        <w:rPr>
          <w:sz w:val="28"/>
          <w:szCs w:val="28"/>
        </w:rPr>
        <w:t xml:space="preserve">, </w:t>
      </w:r>
      <w:proofErr w:type="gramStart"/>
      <w:r w:rsidRPr="00191CA6">
        <w:rPr>
          <w:sz w:val="28"/>
          <w:szCs w:val="28"/>
        </w:rPr>
        <w:t>в случае если указанные физические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лица,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том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числе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индивидуальные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предприниматели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физические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лица,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являющиеся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учредителем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(участником)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юридического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его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руководителем, призваны на военную службу по мобилизации в Вооруженные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 Российской Федерации в соответствии с Указом Президента 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21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сентября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2022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г.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№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647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«Об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объявлении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частичной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мобилизации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Федерации»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проходят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военную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службу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контракту, заключенному</w:t>
      </w:r>
      <w:proofErr w:type="gramEnd"/>
      <w:r w:rsidRPr="00191CA6">
        <w:rPr>
          <w:sz w:val="28"/>
          <w:szCs w:val="28"/>
        </w:rPr>
        <w:t xml:space="preserve"> в соответствии с пунктом 7 статьи 38 Федерального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закона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от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28.03.1998</w:t>
      </w:r>
      <w:r w:rsidRPr="00191CA6">
        <w:rPr>
          <w:spacing w:val="58"/>
          <w:sz w:val="28"/>
          <w:szCs w:val="28"/>
        </w:rPr>
        <w:t xml:space="preserve"> </w:t>
      </w:r>
      <w:r w:rsidRPr="00191CA6">
        <w:rPr>
          <w:sz w:val="28"/>
          <w:szCs w:val="28"/>
        </w:rPr>
        <w:t>№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53-ФЗ</w:t>
      </w:r>
      <w:r w:rsidRPr="00191CA6">
        <w:rPr>
          <w:spacing w:val="58"/>
          <w:sz w:val="28"/>
          <w:szCs w:val="28"/>
        </w:rPr>
        <w:t xml:space="preserve"> </w:t>
      </w:r>
      <w:r w:rsidRPr="00191CA6">
        <w:rPr>
          <w:sz w:val="28"/>
          <w:szCs w:val="28"/>
        </w:rPr>
        <w:t>«О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воинской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обязанности</w:t>
      </w:r>
      <w:r w:rsidRPr="00191CA6">
        <w:rPr>
          <w:spacing w:val="58"/>
          <w:sz w:val="28"/>
          <w:szCs w:val="28"/>
        </w:rPr>
        <w:t xml:space="preserve"> </w:t>
      </w:r>
      <w:r w:rsidRPr="00191CA6">
        <w:rPr>
          <w:sz w:val="28"/>
          <w:szCs w:val="28"/>
        </w:rPr>
        <w:t>и</w:t>
      </w:r>
      <w:r w:rsidRPr="00191CA6">
        <w:rPr>
          <w:spacing w:val="57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58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службе» (далее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-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Федеральный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закон),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либо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заключили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контракт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содействии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Федерации,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предоставляется: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а)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право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отсрочку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период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 службы или оказания добровольного содействия в выполнении 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 Российской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б)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право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расторжение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договоров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без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применения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штрафных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санкций.</w:t>
      </w:r>
    </w:p>
    <w:p w:rsidR="00191CA6" w:rsidRPr="00191CA6" w:rsidRDefault="00191CA6" w:rsidP="00191CA6">
      <w:pPr>
        <w:tabs>
          <w:tab w:val="left" w:pos="1104"/>
        </w:tabs>
        <w:ind w:firstLine="641"/>
        <w:jc w:val="both"/>
        <w:rPr>
          <w:sz w:val="28"/>
        </w:rPr>
      </w:pPr>
      <w:r w:rsidRPr="00191CA6">
        <w:rPr>
          <w:sz w:val="28"/>
        </w:rPr>
        <w:t>2. Предоставление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отсрочки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уплаты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арендной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платы,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указанной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в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lastRenderedPageBreak/>
        <w:t>подпункте «а» пункта 1 настоящего решения, осуществляется на следующих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условиях: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отсутствие использования арендуемого по договору имущества в период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оказания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содействия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7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</w:t>
      </w:r>
      <w:r w:rsidRPr="00191CA6">
        <w:rPr>
          <w:spacing w:val="7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Федерации,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лицом,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указанным в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пункте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1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настоящего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решения;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proofErr w:type="gramStart"/>
      <w:r w:rsidRPr="00191CA6">
        <w:rPr>
          <w:sz w:val="28"/>
          <w:szCs w:val="28"/>
        </w:rPr>
        <w:t>арендатор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направляет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арендодателю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уведомление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предоставлении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отсрочки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приложением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копий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документов,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подтверждающих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статус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частичной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мобилизации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Силах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копии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уведомления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заключении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контракта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соответствии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пунктом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7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статьи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38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Федерального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закона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либо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контракта</w:t>
      </w:r>
      <w:r w:rsidRPr="00191CA6">
        <w:rPr>
          <w:spacing w:val="68"/>
          <w:sz w:val="28"/>
          <w:szCs w:val="28"/>
        </w:rPr>
        <w:t xml:space="preserve"> </w:t>
      </w:r>
      <w:r w:rsidRPr="00191CA6">
        <w:rPr>
          <w:sz w:val="28"/>
          <w:szCs w:val="28"/>
        </w:rPr>
        <w:t>о</w:t>
      </w:r>
      <w:r w:rsidRPr="00191CA6">
        <w:rPr>
          <w:spacing w:val="-68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добровольном содействии в выполнении задач, возложенных на Вооруженные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</w:t>
      </w:r>
      <w:proofErr w:type="gramEnd"/>
      <w:r w:rsidRPr="00191CA6">
        <w:rPr>
          <w:sz w:val="28"/>
          <w:szCs w:val="28"/>
        </w:rPr>
        <w:t>,</w:t>
      </w:r>
      <w:r w:rsidRPr="00191CA6">
        <w:rPr>
          <w:spacing w:val="1"/>
          <w:sz w:val="28"/>
          <w:szCs w:val="28"/>
        </w:rPr>
        <w:t xml:space="preserve"> </w:t>
      </w:r>
      <w:proofErr w:type="gramStart"/>
      <w:r w:rsidRPr="00191CA6">
        <w:rPr>
          <w:sz w:val="28"/>
          <w:szCs w:val="28"/>
        </w:rPr>
        <w:t>предоставленного</w:t>
      </w:r>
      <w:proofErr w:type="gramEnd"/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органом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исполнительной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власти,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которым заключены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указанные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контракты;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арендатору предоставляется отсрочка уплаты арендной платы на период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лицом,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указанным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пункте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1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настоящего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решения,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оказания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содействия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 Российской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Федерации;</w:t>
      </w:r>
    </w:p>
    <w:p w:rsidR="00191CA6" w:rsidRPr="00191CA6" w:rsidRDefault="00191CA6" w:rsidP="00191CA6">
      <w:pPr>
        <w:ind w:left="101" w:right="106" w:firstLine="540"/>
        <w:jc w:val="both"/>
        <w:rPr>
          <w:sz w:val="28"/>
          <w:szCs w:val="28"/>
        </w:rPr>
      </w:pPr>
      <w:proofErr w:type="gramStart"/>
      <w:r w:rsidRPr="00191CA6">
        <w:rPr>
          <w:sz w:val="28"/>
          <w:szCs w:val="28"/>
        </w:rPr>
        <w:t>задолженность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подлежит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уплате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основании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дополнительного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соглашения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договору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дня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окончания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периода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оказания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содействия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7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</w:t>
      </w:r>
      <w:r w:rsidRPr="00191CA6">
        <w:rPr>
          <w:spacing w:val="7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Федерации, поэтапно, не чаще одного раза в месяц, равными платежами, размер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которых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превышает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размера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половины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ежемесячной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договору аренды;</w:t>
      </w:r>
      <w:proofErr w:type="gramEnd"/>
    </w:p>
    <w:p w:rsidR="00191CA6" w:rsidRPr="00191CA6" w:rsidRDefault="00191CA6" w:rsidP="00191CA6">
      <w:pPr>
        <w:ind w:left="101" w:right="109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не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допускается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установление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дополнительных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платежей,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подлежащих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уплате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арендатором в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связи с предоставлением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отсрочки;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proofErr w:type="gramStart"/>
      <w:r w:rsidRPr="00191CA6">
        <w:rPr>
          <w:sz w:val="28"/>
          <w:szCs w:val="28"/>
        </w:rPr>
        <w:t>не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применяются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штрафы,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проценты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пользование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чужими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денежными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средствами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меры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ответственности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связи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несоблюдением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арендатором порядка и сроков внесения арендной платы (в том числе в случаях,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если такие меры предусмотрены договором аренды) на период 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лицом,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указанным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пункте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1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настоящего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решения,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39"/>
          <w:sz w:val="28"/>
          <w:szCs w:val="28"/>
        </w:rPr>
        <w:t xml:space="preserve"> </w:t>
      </w:r>
      <w:r w:rsidRPr="00191CA6">
        <w:rPr>
          <w:sz w:val="28"/>
          <w:szCs w:val="28"/>
        </w:rPr>
        <w:t>или оказания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добровольного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содействия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 Российской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Федерации;</w:t>
      </w:r>
      <w:proofErr w:type="gramEnd"/>
    </w:p>
    <w:p w:rsidR="00191CA6" w:rsidRPr="00191CA6" w:rsidRDefault="00191CA6" w:rsidP="00191CA6">
      <w:pPr>
        <w:ind w:left="101" w:right="108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коммунальные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платежи,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связанные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арендуемым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имуществом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договорам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которым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арендатору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предоставлена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отсрочка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арендной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платы,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период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такой отсрочки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уплачиваются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арендодателем.</w:t>
      </w:r>
    </w:p>
    <w:p w:rsidR="00191CA6" w:rsidRPr="00191CA6" w:rsidRDefault="00191CA6" w:rsidP="00191CA6">
      <w:pPr>
        <w:tabs>
          <w:tab w:val="left" w:pos="1039"/>
        </w:tabs>
        <w:jc w:val="both"/>
        <w:rPr>
          <w:sz w:val="28"/>
        </w:rPr>
      </w:pPr>
      <w:r w:rsidRPr="00191CA6">
        <w:rPr>
          <w:sz w:val="28"/>
        </w:rPr>
        <w:t xml:space="preserve">        3. Расторжение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договора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аренды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без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применения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штрафных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санкций,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указанное в подпункте «б» пункта 1 настоящего решения, осуществляется на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следующих условиях: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proofErr w:type="gramStart"/>
      <w:r w:rsidRPr="00191CA6">
        <w:rPr>
          <w:sz w:val="28"/>
          <w:szCs w:val="28"/>
        </w:rPr>
        <w:t>арендатор направляет арендодателю уведомление о расторжении договора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приложением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копий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документов,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подтверждающих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статус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частичной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мобилизации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70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Силах Российской Федерации, или копии уведомления о заключении контракта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lastRenderedPageBreak/>
        <w:t>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прохождении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военной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службы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соответствии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пунктом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7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статьи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38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Федерального закона либо контракта о добровольном содействии в выполнении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задач,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возложенных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на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Вооруженные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Силы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Российской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Федерации,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предоставленного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федеральным</w:t>
      </w:r>
      <w:proofErr w:type="gramEnd"/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органом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исполнительной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власти,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с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которым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заключены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указанные контракты;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договор аренды подлежит расторжению со дня получения арендодателем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уведомления</w:t>
      </w:r>
      <w:r w:rsidRPr="00191CA6">
        <w:rPr>
          <w:spacing w:val="-2"/>
          <w:sz w:val="28"/>
          <w:szCs w:val="28"/>
        </w:rPr>
        <w:t xml:space="preserve"> </w:t>
      </w:r>
      <w:r w:rsidRPr="00191CA6">
        <w:rPr>
          <w:sz w:val="28"/>
          <w:szCs w:val="28"/>
        </w:rPr>
        <w:t>о расторжении</w:t>
      </w:r>
      <w:r w:rsidRPr="00191CA6">
        <w:rPr>
          <w:spacing w:val="-1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договора аренды;</w:t>
      </w:r>
    </w:p>
    <w:p w:rsidR="00191CA6" w:rsidRPr="00191CA6" w:rsidRDefault="00191CA6" w:rsidP="00191CA6">
      <w:pPr>
        <w:ind w:left="101" w:right="107" w:firstLine="540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не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применяются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штрафы,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проценты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за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пользование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чужими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денежными</w:t>
      </w:r>
      <w:r w:rsidRPr="00191CA6">
        <w:rPr>
          <w:spacing w:val="-67"/>
          <w:sz w:val="28"/>
          <w:szCs w:val="28"/>
        </w:rPr>
        <w:t xml:space="preserve"> </w:t>
      </w:r>
      <w:r w:rsidRPr="00191CA6">
        <w:rPr>
          <w:sz w:val="28"/>
          <w:szCs w:val="28"/>
        </w:rPr>
        <w:t>средствами или иные меры ответственности в связи с расторжением договора</w:t>
      </w:r>
      <w:r w:rsidRPr="00191CA6">
        <w:rPr>
          <w:spacing w:val="1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</w:t>
      </w:r>
      <w:r w:rsidRPr="00191CA6">
        <w:rPr>
          <w:spacing w:val="66"/>
          <w:sz w:val="28"/>
          <w:szCs w:val="28"/>
        </w:rPr>
        <w:t xml:space="preserve"> </w:t>
      </w:r>
      <w:r w:rsidRPr="00191CA6">
        <w:rPr>
          <w:sz w:val="28"/>
          <w:szCs w:val="28"/>
        </w:rPr>
        <w:t>(в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том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числе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в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случаях,</w:t>
      </w:r>
      <w:r w:rsidRPr="00191CA6">
        <w:rPr>
          <w:spacing w:val="66"/>
          <w:sz w:val="28"/>
          <w:szCs w:val="28"/>
        </w:rPr>
        <w:t xml:space="preserve"> </w:t>
      </w:r>
      <w:r w:rsidRPr="00191CA6">
        <w:rPr>
          <w:sz w:val="28"/>
          <w:szCs w:val="28"/>
        </w:rPr>
        <w:t>если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такие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меры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предусмотрены</w:t>
      </w:r>
      <w:r w:rsidRPr="00191CA6">
        <w:rPr>
          <w:spacing w:val="67"/>
          <w:sz w:val="28"/>
          <w:szCs w:val="28"/>
        </w:rPr>
        <w:t xml:space="preserve"> </w:t>
      </w:r>
      <w:r w:rsidRPr="00191CA6">
        <w:rPr>
          <w:sz w:val="28"/>
          <w:szCs w:val="28"/>
        </w:rPr>
        <w:t>договором</w:t>
      </w:r>
      <w:r w:rsidRPr="00191CA6">
        <w:rPr>
          <w:spacing w:val="-68"/>
          <w:sz w:val="28"/>
          <w:szCs w:val="28"/>
        </w:rPr>
        <w:t xml:space="preserve"> </w:t>
      </w:r>
      <w:r w:rsidRPr="00191CA6">
        <w:rPr>
          <w:sz w:val="28"/>
          <w:szCs w:val="28"/>
        </w:rPr>
        <w:t>аренды).</w:t>
      </w:r>
    </w:p>
    <w:p w:rsidR="00191CA6" w:rsidRPr="00191CA6" w:rsidRDefault="00191CA6" w:rsidP="00191CA6">
      <w:pPr>
        <w:tabs>
          <w:tab w:val="left" w:pos="1035"/>
        </w:tabs>
        <w:jc w:val="both"/>
        <w:rPr>
          <w:sz w:val="28"/>
        </w:rPr>
      </w:pPr>
      <w:r w:rsidRPr="00191CA6">
        <w:rPr>
          <w:sz w:val="28"/>
        </w:rPr>
        <w:t xml:space="preserve">         4. Настоящее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решение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вступает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в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силу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с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момента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его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официального</w:t>
      </w:r>
      <w:r w:rsidRPr="00191CA6">
        <w:rPr>
          <w:spacing w:val="1"/>
          <w:sz w:val="28"/>
        </w:rPr>
        <w:t xml:space="preserve"> </w:t>
      </w:r>
      <w:r w:rsidRPr="00191CA6">
        <w:rPr>
          <w:sz w:val="28"/>
        </w:rPr>
        <w:t>опубликования (обнародования).</w:t>
      </w:r>
    </w:p>
    <w:p w:rsidR="00191CA6" w:rsidRPr="00191CA6" w:rsidRDefault="00191CA6" w:rsidP="00191CA6">
      <w:pPr>
        <w:rPr>
          <w:sz w:val="30"/>
          <w:szCs w:val="28"/>
        </w:rPr>
      </w:pPr>
    </w:p>
    <w:p w:rsidR="00191CA6" w:rsidRPr="00191CA6" w:rsidRDefault="00191CA6" w:rsidP="00191CA6">
      <w:pPr>
        <w:rPr>
          <w:sz w:val="26"/>
          <w:szCs w:val="28"/>
        </w:rPr>
      </w:pPr>
    </w:p>
    <w:p w:rsidR="00191CA6" w:rsidRPr="00191CA6" w:rsidRDefault="00191CA6" w:rsidP="00191CA6">
      <w:pPr>
        <w:tabs>
          <w:tab w:val="left" w:pos="2182"/>
        </w:tabs>
        <w:ind w:left="101" w:right="108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Глава Никольского сельского поселения</w:t>
      </w:r>
    </w:p>
    <w:p w:rsidR="00191CA6" w:rsidRPr="00191CA6" w:rsidRDefault="00191CA6" w:rsidP="00191CA6">
      <w:pPr>
        <w:tabs>
          <w:tab w:val="left" w:pos="2182"/>
        </w:tabs>
        <w:ind w:left="101" w:right="108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Бобровского муниципального района</w:t>
      </w:r>
    </w:p>
    <w:p w:rsidR="00191CA6" w:rsidRPr="00191CA6" w:rsidRDefault="00191CA6" w:rsidP="00191CA6">
      <w:pPr>
        <w:tabs>
          <w:tab w:val="left" w:pos="2182"/>
        </w:tabs>
        <w:ind w:left="101" w:right="18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Воронежской области</w:t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</w:r>
      <w:r w:rsidRPr="00191CA6">
        <w:rPr>
          <w:sz w:val="28"/>
          <w:szCs w:val="28"/>
        </w:rPr>
        <w:tab/>
        <w:t xml:space="preserve">         В.Н. </w:t>
      </w:r>
      <w:proofErr w:type="spellStart"/>
      <w:r w:rsidRPr="00191CA6">
        <w:rPr>
          <w:sz w:val="28"/>
          <w:szCs w:val="28"/>
        </w:rPr>
        <w:t>Машошин</w:t>
      </w:r>
      <w:proofErr w:type="spellEnd"/>
    </w:p>
    <w:p w:rsidR="00191CA6" w:rsidRPr="00191CA6" w:rsidRDefault="00191CA6" w:rsidP="00191CA6">
      <w:pPr>
        <w:tabs>
          <w:tab w:val="left" w:pos="2182"/>
        </w:tabs>
        <w:ind w:left="101" w:right="108"/>
        <w:jc w:val="both"/>
        <w:rPr>
          <w:sz w:val="28"/>
          <w:szCs w:val="28"/>
        </w:rPr>
      </w:pPr>
    </w:p>
    <w:p w:rsidR="00AF6CD2" w:rsidRPr="00191CA6" w:rsidRDefault="00AF6CD2" w:rsidP="00191CA6"/>
    <w:sectPr w:rsidR="00AF6CD2" w:rsidRPr="00191CA6" w:rsidSect="00C31AB3">
      <w:pgSz w:w="12240" w:h="15840"/>
      <w:pgMar w:top="1060" w:right="7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2909"/>
    <w:multiLevelType w:val="hybridMultilevel"/>
    <w:tmpl w:val="5A8C0942"/>
    <w:lvl w:ilvl="0" w:tplc="717617F6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54ACD0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5A1C7170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5A3C491E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9322E2E2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77DE0F5A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3432B302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E04453AE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B5DC3426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6F71"/>
    <w:rsid w:val="00161458"/>
    <w:rsid w:val="00191CA6"/>
    <w:rsid w:val="0025061E"/>
    <w:rsid w:val="00292F34"/>
    <w:rsid w:val="00A06F71"/>
    <w:rsid w:val="00A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F71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6F71"/>
    <w:pPr>
      <w:spacing w:before="74"/>
      <w:ind w:right="10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06F71"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6F71"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A06F71"/>
  </w:style>
  <w:style w:type="paragraph" w:styleId="a6">
    <w:name w:val="No Spacing"/>
    <w:uiPriority w:val="1"/>
    <w:qFormat/>
    <w:rsid w:val="00AF6CD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MultiDVD Team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nikolskoe</cp:lastModifiedBy>
  <cp:revision>6</cp:revision>
  <cp:lastPrinted>2022-12-27T06:59:00Z</cp:lastPrinted>
  <dcterms:created xsi:type="dcterms:W3CDTF">2022-12-22T12:22:00Z</dcterms:created>
  <dcterms:modified xsi:type="dcterms:W3CDTF">2022-12-26T11:25:00Z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2022-12-22T00:00:00Z</vt:filetime>
  </property>
</Properties>
</file>